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D2" w:rsidRPr="006E26D2" w:rsidRDefault="006D3CCF" w:rsidP="006E26D2">
      <w:pPr>
        <w:ind w:firstLine="708"/>
        <w:jc w:val="right"/>
        <w:rPr>
          <w:rStyle w:val="20"/>
          <w:rFonts w:eastAsia="Courier New"/>
          <w:sz w:val="24"/>
          <w:szCs w:val="24"/>
        </w:rPr>
      </w:pPr>
      <w:r>
        <w:rPr>
          <w:rStyle w:val="20"/>
          <w:rFonts w:eastAsia="Courier New"/>
          <w:sz w:val="24"/>
          <w:szCs w:val="24"/>
        </w:rPr>
        <w:t>08</w:t>
      </w:r>
      <w:r w:rsidR="006E26D2" w:rsidRPr="00470B92">
        <w:rPr>
          <w:rStyle w:val="20"/>
          <w:rFonts w:eastAsia="Courier New"/>
          <w:sz w:val="24"/>
          <w:szCs w:val="24"/>
        </w:rPr>
        <w:t xml:space="preserve"> </w:t>
      </w:r>
      <w:r w:rsidR="0079045E">
        <w:rPr>
          <w:rStyle w:val="20"/>
          <w:rFonts w:eastAsia="Courier New"/>
          <w:sz w:val="24"/>
          <w:szCs w:val="24"/>
        </w:rPr>
        <w:t>декабря</w:t>
      </w:r>
      <w:r w:rsidR="00863A4A">
        <w:rPr>
          <w:rStyle w:val="20"/>
          <w:rFonts w:eastAsia="Courier New"/>
          <w:sz w:val="24"/>
          <w:szCs w:val="24"/>
        </w:rPr>
        <w:t xml:space="preserve"> 2021</w:t>
      </w:r>
      <w:r w:rsidR="009208DA" w:rsidRPr="00470B92">
        <w:rPr>
          <w:rStyle w:val="20"/>
          <w:rFonts w:eastAsia="Courier New"/>
          <w:sz w:val="24"/>
          <w:szCs w:val="24"/>
        </w:rPr>
        <w:t xml:space="preserve"> </w:t>
      </w:r>
      <w:r w:rsidR="006E26D2" w:rsidRPr="00470B92">
        <w:rPr>
          <w:rStyle w:val="20"/>
          <w:rFonts w:eastAsia="Courier New"/>
          <w:sz w:val="24"/>
          <w:szCs w:val="24"/>
        </w:rPr>
        <w:t>года</w:t>
      </w:r>
    </w:p>
    <w:p w:rsidR="006E26D2" w:rsidRPr="006E26D2" w:rsidRDefault="006E26D2" w:rsidP="006E26D2">
      <w:pPr>
        <w:ind w:firstLine="708"/>
        <w:jc w:val="both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6E26D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E26D2">
        <w:rPr>
          <w:rFonts w:ascii="Times New Roman" w:eastAsia="Times New Roman" w:hAnsi="Times New Roman" w:cs="Times New Roman"/>
          <w:b/>
          <w:bCs/>
        </w:rPr>
        <w:t>Заключение</w:t>
      </w:r>
    </w:p>
    <w:p w:rsidR="006E26D2" w:rsidRPr="006E26D2" w:rsidRDefault="006E26D2" w:rsidP="006E26D2">
      <w:pPr>
        <w:jc w:val="center"/>
        <w:rPr>
          <w:rStyle w:val="20"/>
          <w:rFonts w:eastAsia="Courier New"/>
          <w:sz w:val="24"/>
          <w:szCs w:val="24"/>
        </w:rPr>
      </w:pPr>
      <w:r w:rsidRPr="006E26D2">
        <w:rPr>
          <w:rFonts w:ascii="Times New Roman" w:eastAsia="Times New Roman" w:hAnsi="Times New Roman" w:cs="Times New Roman"/>
          <w:b/>
          <w:bCs/>
        </w:rPr>
        <w:t xml:space="preserve"> о результатах оценки регулирующего воздействия № 03/0</w:t>
      </w:r>
      <w:r w:rsidR="00E626C8">
        <w:rPr>
          <w:rFonts w:ascii="Times New Roman" w:eastAsia="Times New Roman" w:hAnsi="Times New Roman" w:cs="Times New Roman"/>
          <w:b/>
          <w:bCs/>
        </w:rPr>
        <w:t>1</w:t>
      </w:r>
    </w:p>
    <w:p w:rsidR="006E26D2" w:rsidRDefault="006E26D2" w:rsidP="006E26D2">
      <w:pPr>
        <w:ind w:firstLine="708"/>
        <w:jc w:val="both"/>
        <w:rPr>
          <w:rStyle w:val="20"/>
          <w:rFonts w:eastAsia="Courier New"/>
          <w:sz w:val="24"/>
          <w:szCs w:val="24"/>
        </w:rPr>
      </w:pPr>
    </w:p>
    <w:p w:rsidR="00E626C8" w:rsidRDefault="00E626C8" w:rsidP="00E626C8">
      <w:pPr>
        <w:rPr>
          <w:rFonts w:ascii="Times New Roman" w:eastAsia="Times New Roman" w:hAnsi="Times New Roman" w:cs="Times New Roman"/>
          <w:b/>
          <w:bCs/>
        </w:rPr>
      </w:pPr>
      <w:r>
        <w:rPr>
          <w:rStyle w:val="20"/>
          <w:rFonts w:eastAsia="Courier New"/>
          <w:sz w:val="24"/>
          <w:szCs w:val="24"/>
        </w:rPr>
        <w:t xml:space="preserve">                                                            </w:t>
      </w:r>
      <w:r w:rsidRPr="00E626C8">
        <w:rPr>
          <w:rFonts w:ascii="Times New Roman" w:eastAsia="Times New Roman" w:hAnsi="Times New Roman" w:cs="Times New Roman"/>
          <w:b/>
          <w:bCs/>
        </w:rPr>
        <w:t>1. Общие сведения</w:t>
      </w:r>
    </w:p>
    <w:p w:rsidR="00E626C8" w:rsidRPr="00E626C8" w:rsidRDefault="00E626C8" w:rsidP="00E626C8">
      <w:pPr>
        <w:rPr>
          <w:rFonts w:eastAsia="Times New Roman"/>
          <w:b/>
          <w:bCs/>
        </w:rPr>
      </w:pPr>
    </w:p>
    <w:p w:rsidR="006E26D2" w:rsidRDefault="006E26D2" w:rsidP="006E26D2">
      <w:pPr>
        <w:ind w:left="-709"/>
        <w:jc w:val="both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ab/>
      </w:r>
      <w:r>
        <w:rPr>
          <w:rStyle w:val="20"/>
          <w:rFonts w:eastAsia="Courier New"/>
          <w:sz w:val="24"/>
          <w:szCs w:val="24"/>
        </w:rPr>
        <w:tab/>
      </w:r>
      <w:r w:rsidR="00A34BF5">
        <w:rPr>
          <w:rStyle w:val="20"/>
          <w:rFonts w:eastAsia="Courier New"/>
          <w:sz w:val="24"/>
          <w:szCs w:val="24"/>
        </w:rPr>
        <w:t>Управлением</w:t>
      </w:r>
      <w:r w:rsidRPr="006E26D2">
        <w:rPr>
          <w:rStyle w:val="20"/>
          <w:rFonts w:eastAsia="Courier New"/>
          <w:sz w:val="24"/>
          <w:szCs w:val="24"/>
        </w:rPr>
        <w:t xml:space="preserve"> экономической политики Администрации Усть-Большерецкого муниципального района (далее – уполномоченный орган) в соответствии с частью 3.9. </w:t>
      </w:r>
      <w:proofErr w:type="gramStart"/>
      <w:r w:rsidRPr="006E26D2">
        <w:rPr>
          <w:rStyle w:val="20"/>
          <w:rFonts w:eastAsia="Courier New"/>
          <w:sz w:val="24"/>
          <w:szCs w:val="24"/>
        </w:rPr>
        <w:t xml:space="preserve">Порядка проведения оценки регулирующего воздействия проектов нормативных правовых актов Усть-Большерецкого муниципального районов и экспертизы нормативных правовых актов Усть-Большерецкого муниципального района, утвержденного постановлением Администрации Усть-Большерецкого муниципального района от 29.12.2015 № 581 (далее – Порядок № 581), рассмотрен на стадии предварительной оценки регулирующего воздействия проект постановления Администрации Усть-Большерецкого муниципального района </w:t>
      </w:r>
      <w:r w:rsidR="00B948E2" w:rsidRPr="00B948E2">
        <w:rPr>
          <w:rStyle w:val="20"/>
          <w:rFonts w:eastAsia="Courier New"/>
          <w:sz w:val="24"/>
          <w:szCs w:val="24"/>
        </w:rPr>
        <w:t>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</w:t>
      </w:r>
      <w:proofErr w:type="gramEnd"/>
      <w:r w:rsidR="00B948E2" w:rsidRPr="00B948E2">
        <w:rPr>
          <w:rStyle w:val="20"/>
          <w:rFonts w:eastAsia="Courier New"/>
          <w:sz w:val="24"/>
          <w:szCs w:val="24"/>
        </w:rPr>
        <w:t xml:space="preserve"> </w:t>
      </w:r>
      <w:proofErr w:type="gramStart"/>
      <w:r w:rsidR="00B948E2" w:rsidRPr="00B948E2">
        <w:rPr>
          <w:rStyle w:val="20"/>
          <w:rFonts w:eastAsia="Courier New"/>
          <w:sz w:val="24"/>
          <w:szCs w:val="24"/>
        </w:rPr>
        <w:t>районе</w:t>
      </w:r>
      <w:proofErr w:type="gramEnd"/>
      <w:r w:rsidR="00B948E2" w:rsidRPr="00B948E2">
        <w:rPr>
          <w:rStyle w:val="20"/>
          <w:rFonts w:eastAsia="Courier New"/>
          <w:sz w:val="24"/>
          <w:szCs w:val="24"/>
        </w:rPr>
        <w:t>»</w:t>
      </w:r>
      <w:r w:rsidRPr="006E26D2">
        <w:rPr>
          <w:rStyle w:val="20"/>
          <w:rFonts w:eastAsia="Courier New"/>
          <w:sz w:val="24"/>
          <w:szCs w:val="24"/>
        </w:rPr>
        <w:t xml:space="preserve"> (далее – проект постановления), подготовленный Управлением экономической политики Администрации Усть-Больш</w:t>
      </w:r>
      <w:r w:rsidR="00A34BF5">
        <w:rPr>
          <w:rStyle w:val="20"/>
          <w:rFonts w:eastAsia="Courier New"/>
          <w:sz w:val="24"/>
          <w:szCs w:val="24"/>
        </w:rPr>
        <w:t xml:space="preserve">ерецкого муниципального района </w:t>
      </w:r>
      <w:r w:rsidRPr="006E26D2">
        <w:rPr>
          <w:rStyle w:val="20"/>
          <w:rFonts w:eastAsia="Courier New"/>
          <w:sz w:val="24"/>
          <w:szCs w:val="24"/>
        </w:rPr>
        <w:t>(далее – орган-разработчик).</w:t>
      </w:r>
    </w:p>
    <w:p w:rsidR="00E626C8" w:rsidRDefault="00E626C8" w:rsidP="006E26D2">
      <w:pPr>
        <w:ind w:left="-709"/>
        <w:jc w:val="both"/>
        <w:rPr>
          <w:rStyle w:val="20"/>
          <w:rFonts w:eastAsia="Courier New"/>
          <w:sz w:val="24"/>
          <w:szCs w:val="24"/>
        </w:rPr>
      </w:pPr>
    </w:p>
    <w:p w:rsidR="00E626C8" w:rsidRDefault="00E626C8" w:rsidP="00E626C8">
      <w:pPr>
        <w:ind w:left="-709"/>
        <w:jc w:val="center"/>
        <w:rPr>
          <w:rFonts w:ascii="Times New Roman" w:eastAsia="Times New Roman" w:hAnsi="Times New Roman" w:cs="Times New Roman"/>
          <w:b/>
          <w:bCs/>
        </w:rPr>
      </w:pPr>
      <w:r w:rsidRPr="00E626C8">
        <w:rPr>
          <w:rFonts w:ascii="Times New Roman" w:eastAsia="Times New Roman" w:hAnsi="Times New Roman" w:cs="Times New Roman"/>
          <w:b/>
          <w:bCs/>
        </w:rPr>
        <w:t>2. Описание существующей проблемы</w:t>
      </w:r>
    </w:p>
    <w:p w:rsidR="00E626C8" w:rsidRDefault="00E626C8" w:rsidP="00E626C8">
      <w:pPr>
        <w:ind w:left="-709"/>
        <w:jc w:val="center"/>
        <w:rPr>
          <w:rFonts w:ascii="Times New Roman" w:eastAsia="Times New Roman" w:hAnsi="Times New Roman" w:cs="Times New Roman"/>
          <w:b/>
          <w:bCs/>
        </w:rPr>
      </w:pPr>
    </w:p>
    <w:p w:rsidR="00E626C8" w:rsidRDefault="00E626C8" w:rsidP="00E626C8">
      <w:pPr>
        <w:ind w:left="-709"/>
        <w:jc w:val="both"/>
        <w:rPr>
          <w:rStyle w:val="20"/>
          <w:rFonts w:eastAsia="Courier New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E626C8">
        <w:rPr>
          <w:rStyle w:val="20"/>
          <w:rFonts w:eastAsia="Courier New"/>
          <w:sz w:val="24"/>
          <w:szCs w:val="24"/>
        </w:rPr>
        <w:t>Проект постановления направлен на совершенствование правового регулирования, в части реализации Федерального закона 131-ФЗ от 06.10.2003 «Об общих принципах организации местного самоуправления в Российской Федерации», постановления Правительства камчатского края от 29.11.2013 № 523-П</w:t>
      </w:r>
      <w:r>
        <w:rPr>
          <w:rStyle w:val="20"/>
          <w:rFonts w:eastAsia="Courier New"/>
          <w:sz w:val="24"/>
          <w:szCs w:val="24"/>
        </w:rPr>
        <w:t xml:space="preserve"> «Об утверждении государственной программы Камчатского края «Развитие сельского хозяйства и регулирования рынков сельскохозяйственной продукции, сырья и продовольствия Камчатского края», а также расширения видов поддержки.</w:t>
      </w:r>
    </w:p>
    <w:p w:rsidR="00E626C8" w:rsidRDefault="00E626C8" w:rsidP="00E626C8">
      <w:pPr>
        <w:ind w:left="-709"/>
        <w:jc w:val="both"/>
        <w:rPr>
          <w:rStyle w:val="20"/>
          <w:rFonts w:eastAsia="Courier New"/>
          <w:sz w:val="24"/>
          <w:szCs w:val="24"/>
        </w:rPr>
      </w:pPr>
      <w:r>
        <w:rPr>
          <w:rStyle w:val="20"/>
          <w:rFonts w:eastAsia="Courier New"/>
          <w:sz w:val="24"/>
          <w:szCs w:val="24"/>
        </w:rPr>
        <w:tab/>
      </w:r>
      <w:r>
        <w:rPr>
          <w:rStyle w:val="20"/>
          <w:rFonts w:eastAsia="Courier New"/>
          <w:sz w:val="24"/>
          <w:szCs w:val="24"/>
        </w:rPr>
        <w:tab/>
        <w:t>Проект постановления устанавливает сроки реализации, объемы финансирования перечень, названия мероприятий и положений Муниципальной программы, подпрограмм Муниципальной программы, расширение мер муниципальной поддержки субъектам предпринимательской деятельности.</w:t>
      </w:r>
    </w:p>
    <w:p w:rsidR="006E26D2" w:rsidRDefault="006E26D2" w:rsidP="00E626C8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 xml:space="preserve">Правовое регулирование </w:t>
      </w:r>
      <w:r w:rsidR="00E626C8">
        <w:rPr>
          <w:rStyle w:val="20"/>
          <w:rFonts w:eastAsia="Courier New"/>
          <w:sz w:val="24"/>
          <w:szCs w:val="24"/>
        </w:rPr>
        <w:t>направлено на создание благоприятных условий для развития</w:t>
      </w:r>
      <w:r w:rsidRPr="006E26D2">
        <w:rPr>
          <w:rStyle w:val="20"/>
          <w:rFonts w:eastAsia="Courier New"/>
          <w:sz w:val="24"/>
          <w:szCs w:val="24"/>
        </w:rPr>
        <w:t xml:space="preserve"> предпринимательской деятельности, осуществляющих деятельность в сфере сельского хозяйства</w:t>
      </w:r>
      <w:r w:rsidR="008616BC">
        <w:rPr>
          <w:rStyle w:val="20"/>
          <w:rFonts w:eastAsia="Courier New"/>
          <w:sz w:val="24"/>
          <w:szCs w:val="24"/>
        </w:rPr>
        <w:t>, обрабатывающих производств.</w:t>
      </w:r>
    </w:p>
    <w:p w:rsidR="008616BC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BA4BE2">
        <w:rPr>
          <w:rStyle w:val="20"/>
          <w:rFonts w:eastAsia="Courier New"/>
          <w:sz w:val="24"/>
          <w:szCs w:val="24"/>
        </w:rPr>
        <w:t>Негативные эффекты, связанные с существованием рассматриваемой проблемы: недостаточный уровень муниципальной поддержки может негативно повлиять на темпы развития производства продукции сельского хозяйства, пищевых продуктов. Риски и предполагаемые последствия, связанные с сохранением текущего положения: низкое качество продукции, низкие темпы развития производства</w:t>
      </w:r>
      <w:r>
        <w:rPr>
          <w:rStyle w:val="20"/>
          <w:rFonts w:eastAsia="Courier New"/>
          <w:sz w:val="24"/>
          <w:szCs w:val="24"/>
        </w:rPr>
        <w:t>.</w:t>
      </w:r>
    </w:p>
    <w:p w:rsid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</w:p>
    <w:p w:rsidR="00BA4BE2" w:rsidRDefault="00BA4BE2" w:rsidP="00BA4BE2">
      <w:pPr>
        <w:ind w:left="-709"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BA4BE2">
        <w:rPr>
          <w:rFonts w:ascii="Times New Roman" w:eastAsia="Times New Roman" w:hAnsi="Times New Roman" w:cs="Times New Roman"/>
          <w:b/>
          <w:bCs/>
        </w:rPr>
        <w:t>3. Цели и задачи правового регулирования</w:t>
      </w:r>
    </w:p>
    <w:p w:rsidR="00BA4BE2" w:rsidRDefault="00BA4BE2" w:rsidP="00BA4BE2">
      <w:pPr>
        <w:ind w:left="-709"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BA4BE2">
        <w:rPr>
          <w:rStyle w:val="20"/>
          <w:rFonts w:eastAsia="Courier New"/>
          <w:sz w:val="24"/>
          <w:szCs w:val="24"/>
        </w:rPr>
        <w:t xml:space="preserve">Проект постановления разработан с целью улучшения условий для осуществления предпринимательской деятельности, стимулирования предпринимательской активности, посредством внедрения новых механизмов муниципальной поддержки, развития производства сельскохозяйственной продукции и развития обрабатывающей промышленности </w:t>
      </w:r>
      <w:proofErr w:type="gramStart"/>
      <w:r w:rsidRPr="00BA4BE2">
        <w:rPr>
          <w:rStyle w:val="20"/>
          <w:rFonts w:eastAsia="Courier New"/>
          <w:sz w:val="24"/>
          <w:szCs w:val="24"/>
        </w:rPr>
        <w:t>в</w:t>
      </w:r>
      <w:proofErr w:type="gramEnd"/>
      <w:r w:rsidRPr="00BA4BE2">
        <w:rPr>
          <w:rStyle w:val="20"/>
          <w:rFonts w:eastAsia="Courier New"/>
          <w:sz w:val="24"/>
          <w:szCs w:val="24"/>
        </w:rPr>
        <w:t xml:space="preserve"> </w:t>
      </w:r>
      <w:proofErr w:type="gramStart"/>
      <w:r w:rsidRPr="00BA4BE2">
        <w:rPr>
          <w:rStyle w:val="20"/>
          <w:rFonts w:eastAsia="Courier New"/>
          <w:sz w:val="24"/>
          <w:szCs w:val="24"/>
        </w:rPr>
        <w:t>Усть-Большерецком</w:t>
      </w:r>
      <w:proofErr w:type="gramEnd"/>
      <w:r w:rsidRPr="00BA4BE2">
        <w:rPr>
          <w:rStyle w:val="20"/>
          <w:rFonts w:eastAsia="Courier New"/>
          <w:sz w:val="24"/>
          <w:szCs w:val="24"/>
        </w:rPr>
        <w:t xml:space="preserve"> муниципальном районе. </w:t>
      </w:r>
    </w:p>
    <w:p w:rsidR="006E26D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BA4BE2">
        <w:rPr>
          <w:rStyle w:val="20"/>
          <w:rFonts w:eastAsia="Courier New"/>
          <w:sz w:val="24"/>
          <w:szCs w:val="24"/>
        </w:rPr>
        <w:t>Проект постановления разработан в соответствии с основными стратегическими документами социально-экономического развития Российской Федерации, Камчатского края и Усть- Большерецком муниципального района.</w:t>
      </w:r>
    </w:p>
    <w:p w:rsid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</w:p>
    <w:p w:rsidR="00BA4BE2" w:rsidRDefault="00BA4BE2" w:rsidP="00BA4BE2">
      <w:pPr>
        <w:ind w:left="-709"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BA4BE2">
        <w:rPr>
          <w:rFonts w:ascii="Times New Roman" w:eastAsia="Times New Roman" w:hAnsi="Times New Roman" w:cs="Times New Roman"/>
          <w:b/>
          <w:bCs/>
        </w:rPr>
        <w:t>4. Возможные варианты достижения поставленной цели</w:t>
      </w:r>
    </w:p>
    <w:p w:rsidR="00BA4BE2" w:rsidRDefault="00BA4BE2" w:rsidP="00BA4BE2">
      <w:pPr>
        <w:ind w:left="-709"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BA4BE2" w:rsidRP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BA4BE2">
        <w:rPr>
          <w:rStyle w:val="20"/>
          <w:rFonts w:eastAsia="Courier New"/>
          <w:sz w:val="24"/>
          <w:szCs w:val="24"/>
        </w:rPr>
        <w:t>Нормы проекта постановления являются правоустанавливающими, устанавливают право субъектам предпринимательской и инвестиционной деятельности обратится за финансовой поддержкой.</w:t>
      </w:r>
    </w:p>
    <w:p w:rsid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BA4BE2">
        <w:rPr>
          <w:rStyle w:val="20"/>
          <w:rFonts w:eastAsia="Courier New"/>
          <w:sz w:val="24"/>
          <w:szCs w:val="24"/>
        </w:rPr>
        <w:t xml:space="preserve">В соответствии с Порядком принятия решений о разработке муниципальных программ, их </w:t>
      </w:r>
      <w:r w:rsidRPr="00BA4BE2">
        <w:rPr>
          <w:rStyle w:val="20"/>
          <w:rFonts w:eastAsia="Courier New"/>
          <w:sz w:val="24"/>
          <w:szCs w:val="24"/>
        </w:rPr>
        <w:lastRenderedPageBreak/>
        <w:t>формирования и реализации Усть-Большерецкого муниципального района, утвержденным постановлением Администрации Усть-Большерецкого муниципального района от 13.09.2013 № 379, Муниципальная программа утверждается Администрацией Усть-Большерецкого муниципального района.</w:t>
      </w:r>
    </w:p>
    <w:p w:rsid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BA4BE2">
        <w:rPr>
          <w:rStyle w:val="20"/>
          <w:rFonts w:eastAsia="Courier New"/>
          <w:sz w:val="24"/>
          <w:szCs w:val="24"/>
        </w:rPr>
        <w:t>Варианты достижения поставленной цели путем невмешательства и саморегулирования неприемлемы</w:t>
      </w:r>
      <w:r>
        <w:rPr>
          <w:rStyle w:val="20"/>
          <w:rFonts w:eastAsia="Courier New"/>
          <w:sz w:val="24"/>
          <w:szCs w:val="24"/>
        </w:rPr>
        <w:t>.</w:t>
      </w:r>
    </w:p>
    <w:p w:rsid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</w:p>
    <w:p w:rsidR="00BA4BE2" w:rsidRDefault="00BA4BE2" w:rsidP="00BA4BE2">
      <w:pPr>
        <w:ind w:left="-709"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BA4BE2">
        <w:rPr>
          <w:rFonts w:ascii="Times New Roman" w:eastAsia="Times New Roman" w:hAnsi="Times New Roman" w:cs="Times New Roman"/>
          <w:b/>
          <w:bCs/>
        </w:rPr>
        <w:t>5. Анализ издержек и выгод каждой из рассматриваемых альтернатив, варианты достижения поставленной цели</w:t>
      </w:r>
    </w:p>
    <w:p w:rsidR="00BA4BE2" w:rsidRDefault="00BA4BE2" w:rsidP="00BA4BE2">
      <w:pPr>
        <w:ind w:left="-709"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BA4BE2">
        <w:rPr>
          <w:rStyle w:val="20"/>
          <w:rFonts w:eastAsia="Courier New"/>
          <w:sz w:val="24"/>
          <w:szCs w:val="24"/>
        </w:rPr>
        <w:t xml:space="preserve">Проектом постановления затронуты интересы субъектов предпринимательской и инвестиционной деятельности, осуществляющих деятельность в сфере сельского хозяйства и в сфере обрабатывающих производств. </w:t>
      </w:r>
    </w:p>
    <w:p w:rsid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BA4BE2">
        <w:rPr>
          <w:rStyle w:val="20"/>
          <w:rFonts w:eastAsia="Courier New"/>
          <w:sz w:val="24"/>
          <w:szCs w:val="24"/>
        </w:rPr>
        <w:t xml:space="preserve">Ожидаемое позитивное воздействие правового регулирования: повышение качества продукции, развитие конкуренции, увеличение количества рабочих мест, увеличение налоговых отчислений в бюджет. </w:t>
      </w:r>
    </w:p>
    <w:p w:rsid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BA4BE2">
        <w:rPr>
          <w:rStyle w:val="20"/>
          <w:rFonts w:eastAsia="Courier New"/>
          <w:sz w:val="24"/>
          <w:szCs w:val="24"/>
        </w:rPr>
        <w:t xml:space="preserve">Негативное воздействие: отсутствует. </w:t>
      </w:r>
    </w:p>
    <w:p w:rsid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BA4BE2">
        <w:rPr>
          <w:rStyle w:val="20"/>
          <w:rFonts w:eastAsia="Courier New"/>
          <w:sz w:val="24"/>
          <w:szCs w:val="24"/>
        </w:rPr>
        <w:t xml:space="preserve">Проект постановления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установления: </w:t>
      </w:r>
    </w:p>
    <w:p w:rsid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BA4BE2">
        <w:rPr>
          <w:rStyle w:val="20"/>
          <w:rFonts w:eastAsia="Courier New"/>
          <w:sz w:val="24"/>
          <w:szCs w:val="24"/>
        </w:rPr>
        <w:t xml:space="preserve">- порядков предоставления муниципальной поддержки; </w:t>
      </w:r>
    </w:p>
    <w:p w:rsid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BA4BE2">
        <w:rPr>
          <w:rStyle w:val="20"/>
          <w:rFonts w:eastAsia="Courier New"/>
          <w:sz w:val="24"/>
          <w:szCs w:val="24"/>
        </w:rPr>
        <w:t xml:space="preserve">- требований к заявителям на получение муниципальной поддержки; </w:t>
      </w:r>
    </w:p>
    <w:p w:rsid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BA4BE2">
        <w:rPr>
          <w:rStyle w:val="20"/>
          <w:rFonts w:eastAsia="Courier New"/>
          <w:sz w:val="24"/>
          <w:szCs w:val="24"/>
        </w:rPr>
        <w:t xml:space="preserve">- условий предоставления муниципальной поддержки; </w:t>
      </w:r>
    </w:p>
    <w:p w:rsid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BA4BE2">
        <w:rPr>
          <w:rStyle w:val="20"/>
          <w:rFonts w:eastAsia="Courier New"/>
          <w:sz w:val="24"/>
          <w:szCs w:val="24"/>
        </w:rPr>
        <w:t xml:space="preserve">- обязанностей получателей муниципальной поддержки. </w:t>
      </w:r>
    </w:p>
    <w:p w:rsid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BA4BE2">
        <w:rPr>
          <w:rStyle w:val="20"/>
          <w:rFonts w:eastAsia="Courier New"/>
          <w:sz w:val="24"/>
          <w:szCs w:val="24"/>
        </w:rPr>
        <w:t xml:space="preserve">Перечисленные требования и условия установлены в соответствии с Бюджетным кодексом Российской Федерации. </w:t>
      </w:r>
    </w:p>
    <w:p w:rsid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BA4BE2">
        <w:rPr>
          <w:rStyle w:val="20"/>
          <w:rFonts w:eastAsia="Courier New"/>
          <w:sz w:val="24"/>
          <w:szCs w:val="24"/>
        </w:rPr>
        <w:t xml:space="preserve">Период воздействия правового </w:t>
      </w:r>
      <w:r w:rsidR="00184543">
        <w:rPr>
          <w:rStyle w:val="20"/>
          <w:rFonts w:eastAsia="Courier New"/>
          <w:sz w:val="24"/>
          <w:szCs w:val="24"/>
        </w:rPr>
        <w:t>р</w:t>
      </w:r>
      <w:r w:rsidR="00863A4A">
        <w:rPr>
          <w:rStyle w:val="20"/>
          <w:rFonts w:eastAsia="Courier New"/>
          <w:sz w:val="24"/>
          <w:szCs w:val="24"/>
        </w:rPr>
        <w:t>егулирования: 2022</w:t>
      </w:r>
      <w:r w:rsidRPr="00BA4BE2">
        <w:rPr>
          <w:rStyle w:val="20"/>
          <w:rFonts w:eastAsia="Courier New"/>
          <w:sz w:val="24"/>
          <w:szCs w:val="24"/>
        </w:rPr>
        <w:t xml:space="preserve"> год.</w:t>
      </w:r>
    </w:p>
    <w:p w:rsid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</w:p>
    <w:p w:rsidR="00BA4BE2" w:rsidRDefault="00BA4BE2" w:rsidP="00BA4BE2">
      <w:pPr>
        <w:ind w:left="-709"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BA4BE2">
        <w:rPr>
          <w:rFonts w:ascii="Times New Roman" w:eastAsia="Times New Roman" w:hAnsi="Times New Roman" w:cs="Times New Roman"/>
          <w:b/>
          <w:bCs/>
        </w:rPr>
        <w:t>6. Публичные консультации</w:t>
      </w:r>
    </w:p>
    <w:p w:rsidR="00BA4BE2" w:rsidRPr="00BA4BE2" w:rsidRDefault="00BA4BE2" w:rsidP="00BA4BE2">
      <w:pPr>
        <w:ind w:left="-709"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BA4BE2" w:rsidRP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BA4BE2">
        <w:rPr>
          <w:rStyle w:val="20"/>
          <w:rFonts w:eastAsia="Courier New"/>
          <w:sz w:val="24"/>
          <w:szCs w:val="24"/>
        </w:rPr>
        <w:t>С целью проведения публичных консультаций проект постановления размещен на официальном сайте Администрации Усть-Бол</w:t>
      </w:r>
      <w:r>
        <w:rPr>
          <w:rStyle w:val="20"/>
          <w:rFonts w:eastAsia="Courier New"/>
          <w:sz w:val="24"/>
          <w:szCs w:val="24"/>
        </w:rPr>
        <w:t>ьш</w:t>
      </w:r>
      <w:r w:rsidRPr="00BA4BE2">
        <w:rPr>
          <w:rStyle w:val="20"/>
          <w:rFonts w:eastAsia="Courier New"/>
          <w:sz w:val="24"/>
          <w:szCs w:val="24"/>
        </w:rPr>
        <w:t xml:space="preserve">ерецкого муниципального района </w:t>
      </w:r>
      <w:r w:rsidR="00E14F42" w:rsidRPr="00E14F42">
        <w:rPr>
          <w:rFonts w:ascii="Times New Roman" w:hAnsi="Times New Roman" w:cs="Times New Roman"/>
        </w:rPr>
        <w:t>https://y6Mp^/index.php/2015-06-17-03-13-57/publichnye-konsultatsii-po-proektam-mnpa-ustbolsheretskogo-munitsipalnogo-rajona-v-ramkakh-otsenki-reg</w:t>
      </w:r>
      <w:r w:rsidR="00863A4A">
        <w:rPr>
          <w:rFonts w:ascii="Times New Roman" w:hAnsi="Times New Roman" w:cs="Times New Roman"/>
        </w:rPr>
        <w:t>uliruyushchego-vozdejstviya с 30.11.2021</w:t>
      </w:r>
      <w:r w:rsidR="00E14F42" w:rsidRPr="00E14F42">
        <w:rPr>
          <w:rFonts w:ascii="Times New Roman" w:hAnsi="Times New Roman" w:cs="Times New Roman"/>
        </w:rPr>
        <w:t xml:space="preserve"> по </w:t>
      </w:r>
      <w:r w:rsidR="00863A4A">
        <w:rPr>
          <w:rFonts w:ascii="Times New Roman" w:hAnsi="Times New Roman" w:cs="Times New Roman"/>
        </w:rPr>
        <w:t>07.12.2021</w:t>
      </w:r>
      <w:r w:rsidRPr="00BA4BE2">
        <w:rPr>
          <w:rStyle w:val="20"/>
          <w:rFonts w:eastAsia="Courier New"/>
          <w:sz w:val="24"/>
          <w:szCs w:val="24"/>
        </w:rPr>
        <w:t xml:space="preserve">. </w:t>
      </w:r>
    </w:p>
    <w:p w:rsid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BA4BE2">
        <w:rPr>
          <w:rStyle w:val="20"/>
          <w:rFonts w:eastAsia="Courier New"/>
          <w:sz w:val="24"/>
          <w:szCs w:val="24"/>
        </w:rPr>
        <w:t>Органом-разработчиком о проведении публичных консультаций извещены исполнительные органы государственной власти Камчатского края, органы местного самоуправления Усть-Бол</w:t>
      </w:r>
      <w:r>
        <w:rPr>
          <w:rStyle w:val="20"/>
          <w:rFonts w:eastAsia="Courier New"/>
          <w:sz w:val="24"/>
          <w:szCs w:val="24"/>
        </w:rPr>
        <w:t>ьш</w:t>
      </w:r>
      <w:r w:rsidRPr="00BA4BE2">
        <w:rPr>
          <w:rStyle w:val="20"/>
          <w:rFonts w:eastAsia="Courier New"/>
          <w:sz w:val="24"/>
          <w:szCs w:val="24"/>
        </w:rPr>
        <w:t xml:space="preserve">ерецкого муниципального района и представители предпринимательского сообщества, указанные в пункте 14.3 сводного отчета о результатах углубленной оценки регулирующего воздействия. </w:t>
      </w:r>
    </w:p>
    <w:p w:rsid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BA4BE2">
        <w:rPr>
          <w:rStyle w:val="20"/>
          <w:rFonts w:eastAsia="Courier New"/>
          <w:sz w:val="24"/>
          <w:szCs w:val="24"/>
        </w:rPr>
        <w:t>В рамках публичных консультаций поступили отзывы Министерства сельского хозяйства, пищевой и перерабатывающей промышленности Камчатского края и Агентства инвестиций и предпринимательства Камчатского края, в которых отсутствуют предложения и замечания на проект постановления.</w:t>
      </w:r>
    </w:p>
    <w:p w:rsidR="00BA4BE2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</w:p>
    <w:p w:rsidR="00BA4BE2" w:rsidRDefault="00BA4BE2" w:rsidP="00BA4BE2">
      <w:pPr>
        <w:ind w:left="-709"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BA4BE2">
        <w:rPr>
          <w:rFonts w:ascii="Times New Roman" w:eastAsia="Times New Roman" w:hAnsi="Times New Roman" w:cs="Times New Roman"/>
          <w:b/>
          <w:bCs/>
        </w:rPr>
        <w:t>7. Рекомендуемый вариант регулирующего решения</w:t>
      </w:r>
    </w:p>
    <w:p w:rsidR="00BA4BE2" w:rsidRDefault="00BA4BE2" w:rsidP="00BA4BE2">
      <w:pPr>
        <w:ind w:left="-709"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037650" w:rsidRDefault="00BA4BE2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BA4BE2">
        <w:rPr>
          <w:rStyle w:val="20"/>
          <w:rFonts w:eastAsia="Courier New"/>
          <w:sz w:val="24"/>
          <w:szCs w:val="24"/>
        </w:rPr>
        <w:t>Утвердить проект постановления. Масштаб регулирования в целом соотносится с обозначенной проблемой, так как</w:t>
      </w:r>
      <w:r w:rsidR="00037650">
        <w:rPr>
          <w:rStyle w:val="20"/>
          <w:rFonts w:eastAsia="Courier New"/>
          <w:sz w:val="24"/>
          <w:szCs w:val="24"/>
        </w:rPr>
        <w:t xml:space="preserve"> </w:t>
      </w:r>
      <w:r w:rsidR="00037650" w:rsidRPr="00037650">
        <w:rPr>
          <w:rStyle w:val="20"/>
          <w:rFonts w:eastAsia="Courier New"/>
          <w:sz w:val="24"/>
          <w:szCs w:val="24"/>
        </w:rPr>
        <w:t xml:space="preserve">оказание муниципальной поддержки является актуальным и важным инструментом регулирования. </w:t>
      </w:r>
    </w:p>
    <w:p w:rsidR="00037650" w:rsidRDefault="00037650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037650">
        <w:rPr>
          <w:rStyle w:val="20"/>
          <w:rFonts w:eastAsia="Courier New"/>
          <w:sz w:val="24"/>
          <w:szCs w:val="24"/>
        </w:rPr>
        <w:t xml:space="preserve">Выгоды для субъектов предпринимательской и инвестиционной деятельности: реконструкция, техническое перевооружение, модернизация производства, повышение производительности и эффективности производственного процесса, увеличение объема производства, увеличение рентабельности бизнеса, повышение конкурентоспособности. </w:t>
      </w:r>
    </w:p>
    <w:p w:rsidR="00037650" w:rsidRDefault="00037650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037650">
        <w:rPr>
          <w:rStyle w:val="20"/>
          <w:rFonts w:eastAsia="Courier New"/>
          <w:sz w:val="24"/>
          <w:szCs w:val="24"/>
        </w:rPr>
        <w:t>Выгоды для Усть-Бол</w:t>
      </w:r>
      <w:r>
        <w:rPr>
          <w:rStyle w:val="20"/>
          <w:rFonts w:eastAsia="Courier New"/>
          <w:sz w:val="24"/>
          <w:szCs w:val="24"/>
        </w:rPr>
        <w:t>ьш</w:t>
      </w:r>
      <w:r w:rsidRPr="00037650">
        <w:rPr>
          <w:rStyle w:val="20"/>
          <w:rFonts w:eastAsia="Courier New"/>
          <w:sz w:val="24"/>
          <w:szCs w:val="24"/>
        </w:rPr>
        <w:t>ерецкого муниципального района: расширение и модернизация хлебопекарного и молочного производств, повышение уровня обеспеченности населения Усть</w:t>
      </w:r>
      <w:r>
        <w:rPr>
          <w:rStyle w:val="20"/>
          <w:rFonts w:eastAsia="Courier New"/>
          <w:sz w:val="24"/>
          <w:szCs w:val="24"/>
        </w:rPr>
        <w:t>-</w:t>
      </w:r>
      <w:r w:rsidRPr="00037650">
        <w:rPr>
          <w:rStyle w:val="20"/>
          <w:rFonts w:eastAsia="Courier New"/>
          <w:sz w:val="24"/>
          <w:szCs w:val="24"/>
        </w:rPr>
        <w:t>Бол</w:t>
      </w:r>
      <w:r>
        <w:rPr>
          <w:rStyle w:val="20"/>
          <w:rFonts w:eastAsia="Courier New"/>
          <w:sz w:val="24"/>
          <w:szCs w:val="24"/>
        </w:rPr>
        <w:t>ьш</w:t>
      </w:r>
      <w:r w:rsidRPr="00037650">
        <w:rPr>
          <w:rStyle w:val="20"/>
          <w:rFonts w:eastAsia="Courier New"/>
          <w:sz w:val="24"/>
          <w:szCs w:val="24"/>
        </w:rPr>
        <w:t xml:space="preserve">ерецкого муниципального района качественной продукцией местного производства, создание новых рабочих мест, увеличение налоговых отчислений в бюджет. </w:t>
      </w:r>
    </w:p>
    <w:p w:rsidR="00037650" w:rsidRDefault="00037650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proofErr w:type="gramStart"/>
      <w:r w:rsidRPr="00037650">
        <w:rPr>
          <w:rStyle w:val="20"/>
          <w:rFonts w:eastAsia="Courier New"/>
          <w:sz w:val="24"/>
          <w:szCs w:val="24"/>
        </w:rPr>
        <w:lastRenderedPageBreak/>
        <w:t xml:space="preserve">Издержки субъектов предпринимательской деятельности: сохранение поголовья крупного рогатого скота, ремонт, проведение реконструкции, капитального (текущего) ремонта молочного помещения (в том числе приобретения в собственность зданий); подготовка документов для получения муниципальной поддержки; проведение реконструкции, капитального (текущего) ремонта хлебопекарни, приобретение, ремонт хлебопекарного оборудования. </w:t>
      </w:r>
      <w:proofErr w:type="gramEnd"/>
    </w:p>
    <w:p w:rsidR="00BA4BE2" w:rsidRDefault="00037650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  <w:r w:rsidRPr="00037650">
        <w:rPr>
          <w:rStyle w:val="20"/>
          <w:rFonts w:eastAsia="Courier New"/>
          <w:sz w:val="24"/>
          <w:szCs w:val="24"/>
        </w:rPr>
        <w:t>По информации, представленной органом-разработчиком, Муниципальной программой предусмотре</w:t>
      </w:r>
      <w:r w:rsidR="00184543">
        <w:rPr>
          <w:rStyle w:val="20"/>
          <w:rFonts w:eastAsia="Courier New"/>
          <w:sz w:val="24"/>
          <w:szCs w:val="24"/>
        </w:rPr>
        <w:t>но финансовое обеспечение на 202</w:t>
      </w:r>
      <w:r w:rsidR="00863A4A">
        <w:rPr>
          <w:rStyle w:val="20"/>
          <w:rFonts w:eastAsia="Courier New"/>
          <w:sz w:val="24"/>
          <w:szCs w:val="24"/>
        </w:rPr>
        <w:t>2</w:t>
      </w:r>
      <w:r w:rsidRPr="00037650">
        <w:rPr>
          <w:rStyle w:val="20"/>
          <w:rFonts w:eastAsia="Courier New"/>
          <w:sz w:val="24"/>
          <w:szCs w:val="24"/>
        </w:rPr>
        <w:t xml:space="preserve"> год в </w:t>
      </w:r>
      <w:r w:rsidRPr="00184543">
        <w:rPr>
          <w:rStyle w:val="20"/>
          <w:rFonts w:eastAsia="Courier New"/>
          <w:sz w:val="24"/>
          <w:szCs w:val="24"/>
        </w:rPr>
        <w:t xml:space="preserve">размере </w:t>
      </w:r>
      <w:r w:rsidR="00863A4A">
        <w:rPr>
          <w:rFonts w:ascii="Times New Roman" w:hAnsi="Times New Roman" w:cs="Times New Roman"/>
          <w:sz w:val="20"/>
          <w:szCs w:val="20"/>
        </w:rPr>
        <w:t>5 070 555,72</w:t>
      </w:r>
      <w:r w:rsidR="00184543" w:rsidRPr="00184543">
        <w:rPr>
          <w:rFonts w:ascii="Times New Roman" w:hAnsi="Times New Roman" w:cs="Times New Roman"/>
          <w:sz w:val="20"/>
          <w:szCs w:val="20"/>
        </w:rPr>
        <w:t xml:space="preserve"> </w:t>
      </w:r>
      <w:r w:rsidR="00F8215F" w:rsidRPr="00184543">
        <w:rPr>
          <w:rFonts w:ascii="Times New Roman" w:hAnsi="Times New Roman" w:cs="Times New Roman"/>
        </w:rPr>
        <w:t>рублей</w:t>
      </w:r>
      <w:r w:rsidRPr="00184543">
        <w:rPr>
          <w:rStyle w:val="20"/>
          <w:rFonts w:eastAsia="Courier New"/>
          <w:sz w:val="24"/>
          <w:szCs w:val="24"/>
        </w:rPr>
        <w:t>.</w:t>
      </w:r>
    </w:p>
    <w:p w:rsidR="00F8215F" w:rsidRDefault="00F8215F" w:rsidP="00BA4BE2">
      <w:pPr>
        <w:ind w:left="-709" w:firstLine="709"/>
        <w:jc w:val="both"/>
        <w:rPr>
          <w:rStyle w:val="20"/>
          <w:rFonts w:eastAsia="Courier New"/>
          <w:sz w:val="24"/>
          <w:szCs w:val="24"/>
        </w:rPr>
      </w:pPr>
    </w:p>
    <w:p w:rsidR="00F8215F" w:rsidRPr="00F8215F" w:rsidRDefault="00F8215F" w:rsidP="00F8215F">
      <w:pPr>
        <w:ind w:left="-709" w:firstLine="709"/>
        <w:jc w:val="center"/>
        <w:rPr>
          <w:rFonts w:eastAsia="Times New Roman"/>
          <w:b/>
          <w:bCs/>
        </w:rPr>
      </w:pPr>
      <w:r w:rsidRPr="00F8215F">
        <w:rPr>
          <w:rFonts w:ascii="Times New Roman" w:eastAsia="Times New Roman" w:hAnsi="Times New Roman" w:cs="Times New Roman"/>
          <w:b/>
          <w:bCs/>
        </w:rPr>
        <w:t>8. Реализация выбранного варианта и последующий мониторинг</w:t>
      </w:r>
    </w:p>
    <w:p w:rsidR="00BA4BE2" w:rsidRDefault="00BA4BE2" w:rsidP="00B948E2">
      <w:pPr>
        <w:ind w:left="-567"/>
        <w:rPr>
          <w:rStyle w:val="20"/>
          <w:rFonts w:eastAsia="Courier New"/>
          <w:sz w:val="24"/>
          <w:szCs w:val="24"/>
        </w:rPr>
      </w:pPr>
    </w:p>
    <w:p w:rsidR="00F8215F" w:rsidRPr="00F8215F" w:rsidRDefault="00F8215F" w:rsidP="00F8215F">
      <w:pPr>
        <w:ind w:left="-567"/>
        <w:jc w:val="both"/>
        <w:rPr>
          <w:rStyle w:val="20"/>
          <w:rFonts w:eastAsia="Courier New"/>
          <w:sz w:val="24"/>
          <w:szCs w:val="24"/>
        </w:rPr>
      </w:pPr>
      <w:r>
        <w:rPr>
          <w:rStyle w:val="20"/>
          <w:rFonts w:eastAsia="Courier New"/>
          <w:sz w:val="24"/>
          <w:szCs w:val="24"/>
        </w:rPr>
        <w:tab/>
      </w:r>
      <w:r w:rsidRPr="00F8215F">
        <w:rPr>
          <w:rStyle w:val="20"/>
          <w:rFonts w:eastAsia="Courier New"/>
          <w:sz w:val="24"/>
          <w:szCs w:val="24"/>
        </w:rPr>
        <w:t xml:space="preserve">Органом, ответственным за реализацию выбранного варианта правового регулирования, является орган-разработчик. </w:t>
      </w:r>
    </w:p>
    <w:p w:rsidR="00BA4BE2" w:rsidRDefault="00F8215F" w:rsidP="00F8215F">
      <w:pPr>
        <w:ind w:left="-567" w:firstLine="567"/>
        <w:jc w:val="both"/>
        <w:rPr>
          <w:rStyle w:val="20"/>
          <w:rFonts w:eastAsia="Courier New"/>
          <w:sz w:val="24"/>
          <w:szCs w:val="24"/>
        </w:rPr>
      </w:pPr>
      <w:r w:rsidRPr="00F8215F">
        <w:rPr>
          <w:rStyle w:val="20"/>
          <w:rFonts w:eastAsia="Courier New"/>
          <w:sz w:val="24"/>
          <w:szCs w:val="24"/>
        </w:rPr>
        <w:t>С целью мониторинга применения правового регулирования органу-разработчику рекомендуется осуществлять анализ реализации проекта постановления.</w:t>
      </w:r>
    </w:p>
    <w:p w:rsidR="00BA4BE2" w:rsidRDefault="00BA4BE2" w:rsidP="00B948E2">
      <w:pPr>
        <w:ind w:left="-567"/>
        <w:rPr>
          <w:rStyle w:val="20"/>
          <w:rFonts w:eastAsia="Courier New"/>
          <w:sz w:val="24"/>
          <w:szCs w:val="24"/>
        </w:rPr>
      </w:pPr>
    </w:p>
    <w:p w:rsidR="00BA4BE2" w:rsidRPr="00F8215F" w:rsidRDefault="00F8215F" w:rsidP="00F8215F">
      <w:pPr>
        <w:ind w:left="-567"/>
        <w:jc w:val="center"/>
        <w:rPr>
          <w:rFonts w:eastAsia="Times New Roman"/>
          <w:b/>
          <w:bCs/>
        </w:rPr>
      </w:pPr>
      <w:r w:rsidRPr="00F8215F">
        <w:rPr>
          <w:rFonts w:ascii="Times New Roman" w:eastAsia="Times New Roman" w:hAnsi="Times New Roman" w:cs="Times New Roman"/>
          <w:b/>
          <w:bCs/>
        </w:rPr>
        <w:t>9. Вывод</w:t>
      </w:r>
    </w:p>
    <w:p w:rsidR="00BA4BE2" w:rsidRDefault="00BA4BE2" w:rsidP="00B948E2">
      <w:pPr>
        <w:ind w:left="-567"/>
        <w:rPr>
          <w:rStyle w:val="20"/>
          <w:rFonts w:eastAsia="Courier New"/>
          <w:sz w:val="24"/>
          <w:szCs w:val="24"/>
        </w:rPr>
      </w:pPr>
    </w:p>
    <w:p w:rsidR="00F8215F" w:rsidRDefault="00F8215F" w:rsidP="00F8215F">
      <w:pPr>
        <w:ind w:left="-567"/>
        <w:jc w:val="both"/>
        <w:rPr>
          <w:rStyle w:val="20"/>
          <w:rFonts w:eastAsia="Courier New"/>
          <w:sz w:val="24"/>
          <w:szCs w:val="24"/>
        </w:rPr>
      </w:pPr>
      <w:r>
        <w:rPr>
          <w:rStyle w:val="20"/>
          <w:rFonts w:eastAsia="Courier New"/>
          <w:sz w:val="24"/>
          <w:szCs w:val="24"/>
        </w:rPr>
        <w:tab/>
      </w:r>
      <w:r w:rsidRPr="00F8215F">
        <w:rPr>
          <w:rStyle w:val="20"/>
          <w:rFonts w:eastAsia="Courier New"/>
          <w:sz w:val="24"/>
          <w:szCs w:val="24"/>
        </w:rPr>
        <w:t xml:space="preserve">Уполномоченным органом в результате рассмотрения проекта постановления, сводного отчета о результатах углубленной оценки регулирующего воздействия (далее - сводный отчет) установлено, что органом-разработчиком соблюден порядок проведения оценки регулирующего воздействия. </w:t>
      </w:r>
    </w:p>
    <w:p w:rsidR="00F8215F" w:rsidRDefault="00F8215F" w:rsidP="00F8215F">
      <w:pPr>
        <w:ind w:left="-567" w:firstLine="567"/>
        <w:jc w:val="both"/>
        <w:rPr>
          <w:rStyle w:val="20"/>
          <w:rFonts w:eastAsia="Courier New"/>
          <w:sz w:val="24"/>
          <w:szCs w:val="24"/>
        </w:rPr>
      </w:pPr>
      <w:r w:rsidRPr="00F8215F">
        <w:rPr>
          <w:rStyle w:val="20"/>
          <w:rFonts w:eastAsia="Courier New"/>
          <w:sz w:val="24"/>
          <w:szCs w:val="24"/>
        </w:rPr>
        <w:t>Проект постановления направлен органом-разработчиком для подготовки настоящего заключения впервые</w:t>
      </w:r>
      <w:r w:rsidR="00184543">
        <w:rPr>
          <w:rStyle w:val="20"/>
          <w:rFonts w:eastAsia="Courier New"/>
          <w:sz w:val="24"/>
          <w:szCs w:val="24"/>
        </w:rPr>
        <w:t xml:space="preserve"> с приложением сводного отчета </w:t>
      </w:r>
      <w:r w:rsidR="006D3CCF">
        <w:rPr>
          <w:rStyle w:val="20"/>
          <w:rFonts w:eastAsia="Courier New"/>
          <w:sz w:val="24"/>
          <w:szCs w:val="24"/>
        </w:rPr>
        <w:t>08</w:t>
      </w:r>
      <w:bookmarkStart w:id="0" w:name="_GoBack"/>
      <w:bookmarkEnd w:id="0"/>
      <w:r w:rsidR="003238A5">
        <w:rPr>
          <w:rStyle w:val="20"/>
          <w:rFonts w:eastAsia="Courier New"/>
          <w:sz w:val="24"/>
          <w:szCs w:val="24"/>
        </w:rPr>
        <w:t>.</w:t>
      </w:r>
      <w:r w:rsidR="00184543">
        <w:rPr>
          <w:rStyle w:val="20"/>
          <w:rFonts w:eastAsia="Courier New"/>
          <w:sz w:val="24"/>
          <w:szCs w:val="24"/>
        </w:rPr>
        <w:t>1</w:t>
      </w:r>
      <w:r w:rsidR="003238A5">
        <w:rPr>
          <w:rStyle w:val="20"/>
          <w:rFonts w:eastAsia="Courier New"/>
          <w:sz w:val="24"/>
          <w:szCs w:val="24"/>
        </w:rPr>
        <w:t>2.2021</w:t>
      </w:r>
      <w:r>
        <w:rPr>
          <w:rStyle w:val="20"/>
          <w:rFonts w:eastAsia="Courier New"/>
          <w:sz w:val="24"/>
          <w:szCs w:val="24"/>
        </w:rPr>
        <w:t>.</w:t>
      </w:r>
      <w:r w:rsidRPr="00F8215F">
        <w:rPr>
          <w:rStyle w:val="20"/>
          <w:rFonts w:eastAsia="Courier New"/>
          <w:sz w:val="24"/>
          <w:szCs w:val="24"/>
        </w:rPr>
        <w:t xml:space="preserve"> </w:t>
      </w:r>
    </w:p>
    <w:p w:rsidR="00F8215F" w:rsidRDefault="00F8215F" w:rsidP="00F8215F">
      <w:pPr>
        <w:ind w:left="-567" w:firstLine="567"/>
        <w:jc w:val="both"/>
        <w:rPr>
          <w:rStyle w:val="20"/>
          <w:rFonts w:eastAsia="Courier New"/>
          <w:sz w:val="24"/>
          <w:szCs w:val="24"/>
        </w:rPr>
      </w:pPr>
      <w:r w:rsidRPr="00F8215F">
        <w:rPr>
          <w:rStyle w:val="20"/>
          <w:rFonts w:eastAsia="Courier New"/>
          <w:sz w:val="24"/>
          <w:szCs w:val="24"/>
        </w:rPr>
        <w:t xml:space="preserve">Органом-разработчиком проведены публичные консультации по проекту постановления в срок с </w:t>
      </w:r>
      <w:r w:rsidR="00863A4A">
        <w:rPr>
          <w:rStyle w:val="20"/>
          <w:rFonts w:eastAsia="Courier New"/>
          <w:sz w:val="24"/>
          <w:szCs w:val="24"/>
        </w:rPr>
        <w:t>30.11.2021</w:t>
      </w:r>
      <w:r w:rsidRPr="00F8215F">
        <w:rPr>
          <w:rStyle w:val="20"/>
          <w:rFonts w:eastAsia="Courier New"/>
          <w:sz w:val="24"/>
          <w:szCs w:val="24"/>
        </w:rPr>
        <w:t xml:space="preserve"> по </w:t>
      </w:r>
      <w:r w:rsidR="00863A4A">
        <w:rPr>
          <w:rStyle w:val="20"/>
          <w:rFonts w:eastAsia="Courier New"/>
          <w:sz w:val="24"/>
          <w:szCs w:val="24"/>
        </w:rPr>
        <w:t>07.</w:t>
      </w:r>
      <w:r w:rsidR="00D175FA">
        <w:rPr>
          <w:rStyle w:val="20"/>
          <w:rFonts w:eastAsia="Courier New"/>
          <w:sz w:val="24"/>
          <w:szCs w:val="24"/>
        </w:rPr>
        <w:t>1</w:t>
      </w:r>
      <w:r w:rsidR="00863A4A">
        <w:rPr>
          <w:rStyle w:val="20"/>
          <w:rFonts w:eastAsia="Courier New"/>
          <w:sz w:val="24"/>
          <w:szCs w:val="24"/>
        </w:rPr>
        <w:t>2</w:t>
      </w:r>
      <w:r w:rsidR="0079045E">
        <w:rPr>
          <w:rStyle w:val="20"/>
          <w:rFonts w:eastAsia="Courier New"/>
          <w:sz w:val="24"/>
          <w:szCs w:val="24"/>
        </w:rPr>
        <w:t>.202</w:t>
      </w:r>
      <w:r w:rsidR="00863A4A">
        <w:rPr>
          <w:rStyle w:val="20"/>
          <w:rFonts w:eastAsia="Courier New"/>
          <w:sz w:val="24"/>
          <w:szCs w:val="24"/>
        </w:rPr>
        <w:t>1</w:t>
      </w:r>
      <w:r w:rsidR="0079045E">
        <w:rPr>
          <w:rStyle w:val="20"/>
          <w:rFonts w:eastAsia="Courier New"/>
          <w:sz w:val="24"/>
          <w:szCs w:val="24"/>
        </w:rPr>
        <w:t>.</w:t>
      </w:r>
    </w:p>
    <w:p w:rsidR="00F8215F" w:rsidRDefault="00F8215F" w:rsidP="00F8215F">
      <w:pPr>
        <w:ind w:left="-567" w:firstLine="567"/>
        <w:jc w:val="both"/>
        <w:rPr>
          <w:rStyle w:val="20"/>
          <w:rFonts w:eastAsia="Courier New"/>
          <w:sz w:val="24"/>
          <w:szCs w:val="24"/>
        </w:rPr>
      </w:pPr>
      <w:r w:rsidRPr="00F8215F">
        <w:rPr>
          <w:rStyle w:val="20"/>
          <w:rFonts w:eastAsia="Courier New"/>
          <w:sz w:val="24"/>
          <w:szCs w:val="24"/>
        </w:rPr>
        <w:t xml:space="preserve">На основании проведенной оценки регулирующего воздействия проекта постановления с учетом информации, представленной органом-разработчиком в сводном отчете, уполномоченный орган считает, что мнение о наличии проблемы и целесообразность ее решения с помощью данного способа регулирования обоснованы. </w:t>
      </w:r>
    </w:p>
    <w:p w:rsidR="00BA4BE2" w:rsidRDefault="00F8215F" w:rsidP="00F8215F">
      <w:pPr>
        <w:ind w:left="-567" w:firstLine="567"/>
        <w:jc w:val="both"/>
        <w:rPr>
          <w:rStyle w:val="20"/>
          <w:rFonts w:eastAsia="Courier New"/>
          <w:sz w:val="24"/>
          <w:szCs w:val="24"/>
        </w:rPr>
      </w:pPr>
      <w:r w:rsidRPr="00F8215F">
        <w:rPr>
          <w:rStyle w:val="20"/>
          <w:rFonts w:eastAsia="Courier New"/>
          <w:sz w:val="24"/>
          <w:szCs w:val="24"/>
        </w:rPr>
        <w:t>Данный проект постановления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необоснованных расходов местного бюджета.</w:t>
      </w:r>
    </w:p>
    <w:p w:rsidR="00BA4BE2" w:rsidRDefault="00BA4BE2" w:rsidP="00B948E2">
      <w:pPr>
        <w:ind w:left="-567"/>
        <w:rPr>
          <w:rStyle w:val="20"/>
          <w:rFonts w:eastAsia="Courier New"/>
          <w:sz w:val="24"/>
          <w:szCs w:val="24"/>
        </w:rPr>
      </w:pPr>
    </w:p>
    <w:p w:rsidR="00BA4BE2" w:rsidRDefault="00BA4BE2" w:rsidP="00B948E2">
      <w:pPr>
        <w:ind w:left="-567"/>
        <w:rPr>
          <w:rStyle w:val="20"/>
          <w:rFonts w:eastAsia="Courier New"/>
          <w:sz w:val="24"/>
          <w:szCs w:val="24"/>
        </w:rPr>
      </w:pPr>
    </w:p>
    <w:p w:rsidR="00BA4BE2" w:rsidRDefault="00BA4BE2" w:rsidP="00B948E2">
      <w:pPr>
        <w:ind w:left="-567"/>
        <w:rPr>
          <w:rStyle w:val="20"/>
          <w:rFonts w:eastAsia="Courier New"/>
          <w:sz w:val="24"/>
          <w:szCs w:val="24"/>
        </w:rPr>
      </w:pPr>
    </w:p>
    <w:p w:rsidR="00B948E2" w:rsidRPr="006E26D2" w:rsidRDefault="00F8215F" w:rsidP="00B948E2">
      <w:pPr>
        <w:ind w:left="-567"/>
        <w:rPr>
          <w:rStyle w:val="20"/>
          <w:rFonts w:eastAsia="Courier New"/>
          <w:sz w:val="24"/>
          <w:szCs w:val="24"/>
        </w:rPr>
      </w:pPr>
      <w:r>
        <w:rPr>
          <w:rStyle w:val="20"/>
          <w:rFonts w:eastAsia="Courier New"/>
          <w:sz w:val="24"/>
          <w:szCs w:val="24"/>
        </w:rPr>
        <w:t xml:space="preserve">Заместитель Главы Администрации - </w:t>
      </w:r>
      <w:r w:rsidR="00B948E2">
        <w:rPr>
          <w:rStyle w:val="20"/>
          <w:rFonts w:eastAsia="Courier New"/>
          <w:sz w:val="24"/>
          <w:szCs w:val="24"/>
        </w:rPr>
        <w:t xml:space="preserve"> </w:t>
      </w:r>
      <w:r>
        <w:rPr>
          <w:rStyle w:val="20"/>
          <w:rFonts w:eastAsia="Courier New"/>
          <w:sz w:val="24"/>
          <w:szCs w:val="24"/>
        </w:rPr>
        <w:t>р</w:t>
      </w:r>
      <w:r w:rsidR="006E26D2" w:rsidRPr="006E26D2">
        <w:rPr>
          <w:rStyle w:val="20"/>
          <w:rFonts w:eastAsia="Courier New"/>
          <w:sz w:val="24"/>
          <w:szCs w:val="24"/>
        </w:rPr>
        <w:t>уководител</w:t>
      </w:r>
      <w:r>
        <w:rPr>
          <w:rStyle w:val="20"/>
          <w:rFonts w:eastAsia="Courier New"/>
          <w:sz w:val="24"/>
          <w:szCs w:val="24"/>
        </w:rPr>
        <w:t>ь</w:t>
      </w:r>
      <w:r w:rsidR="006E26D2" w:rsidRPr="006E26D2">
        <w:rPr>
          <w:rStyle w:val="20"/>
          <w:rFonts w:eastAsia="Courier New"/>
          <w:sz w:val="24"/>
          <w:szCs w:val="24"/>
        </w:rPr>
        <w:t xml:space="preserve"> </w:t>
      </w:r>
    </w:p>
    <w:p w:rsidR="006E26D2" w:rsidRPr="006E26D2" w:rsidRDefault="006E26D2" w:rsidP="006E26D2">
      <w:pPr>
        <w:ind w:left="-567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 xml:space="preserve">Управления экономической политики                                                                                         </w:t>
      </w:r>
    </w:p>
    <w:p w:rsidR="006E26D2" w:rsidRPr="006E26D2" w:rsidRDefault="006E26D2" w:rsidP="006E26D2">
      <w:pPr>
        <w:ind w:left="-567"/>
        <w:rPr>
          <w:rStyle w:val="20"/>
          <w:rFonts w:eastAsia="Courier New"/>
          <w:sz w:val="24"/>
          <w:szCs w:val="24"/>
        </w:rPr>
      </w:pPr>
      <w:r w:rsidRPr="006E26D2">
        <w:rPr>
          <w:rStyle w:val="20"/>
          <w:rFonts w:eastAsia="Courier New"/>
          <w:sz w:val="24"/>
          <w:szCs w:val="24"/>
        </w:rPr>
        <w:t>Администрации муниципального района</w:t>
      </w:r>
      <w:r w:rsidRPr="006E26D2">
        <w:rPr>
          <w:rStyle w:val="20"/>
          <w:rFonts w:eastAsia="Courier New"/>
          <w:sz w:val="24"/>
          <w:szCs w:val="24"/>
        </w:rPr>
        <w:tab/>
      </w:r>
      <w:r w:rsidRPr="006E26D2">
        <w:rPr>
          <w:rStyle w:val="20"/>
          <w:rFonts w:eastAsia="Courier New"/>
          <w:sz w:val="24"/>
          <w:szCs w:val="24"/>
        </w:rPr>
        <w:tab/>
        <w:t xml:space="preserve">                  </w:t>
      </w:r>
      <w:r>
        <w:rPr>
          <w:rStyle w:val="20"/>
          <w:rFonts w:eastAsia="Courier New"/>
          <w:sz w:val="24"/>
          <w:szCs w:val="24"/>
        </w:rPr>
        <w:t xml:space="preserve">                         </w:t>
      </w:r>
      <w:r w:rsidRPr="006E26D2">
        <w:rPr>
          <w:rStyle w:val="20"/>
          <w:rFonts w:eastAsia="Courier New"/>
          <w:sz w:val="24"/>
          <w:szCs w:val="24"/>
        </w:rPr>
        <w:t xml:space="preserve"> </w:t>
      </w:r>
      <w:r w:rsidR="00F8215F">
        <w:rPr>
          <w:rStyle w:val="20"/>
          <w:rFonts w:eastAsia="Courier New"/>
          <w:sz w:val="24"/>
          <w:szCs w:val="24"/>
        </w:rPr>
        <w:t>Н</w:t>
      </w:r>
      <w:r w:rsidRPr="006E26D2">
        <w:rPr>
          <w:rStyle w:val="20"/>
          <w:rFonts w:eastAsia="Courier New"/>
          <w:sz w:val="24"/>
          <w:szCs w:val="24"/>
        </w:rPr>
        <w:t>.</w:t>
      </w:r>
      <w:r w:rsidR="00F8215F">
        <w:rPr>
          <w:rStyle w:val="20"/>
          <w:rFonts w:eastAsia="Courier New"/>
          <w:sz w:val="24"/>
          <w:szCs w:val="24"/>
        </w:rPr>
        <w:t xml:space="preserve"> </w:t>
      </w:r>
      <w:r w:rsidR="00B948E2">
        <w:rPr>
          <w:rStyle w:val="20"/>
          <w:rFonts w:eastAsia="Courier New"/>
          <w:sz w:val="24"/>
          <w:szCs w:val="24"/>
        </w:rPr>
        <w:t>В</w:t>
      </w:r>
      <w:r w:rsidRPr="006E26D2">
        <w:rPr>
          <w:rStyle w:val="20"/>
          <w:rFonts w:eastAsia="Courier New"/>
          <w:sz w:val="24"/>
          <w:szCs w:val="24"/>
        </w:rPr>
        <w:t xml:space="preserve">. </w:t>
      </w:r>
      <w:r w:rsidR="00F8215F">
        <w:rPr>
          <w:rStyle w:val="20"/>
          <w:rFonts w:eastAsia="Courier New"/>
          <w:sz w:val="24"/>
          <w:szCs w:val="24"/>
        </w:rPr>
        <w:t>Козьмина</w:t>
      </w:r>
      <w:r w:rsidRPr="006E26D2">
        <w:rPr>
          <w:rStyle w:val="20"/>
          <w:rFonts w:eastAsia="Courier New"/>
          <w:sz w:val="24"/>
          <w:szCs w:val="24"/>
        </w:rPr>
        <w:tab/>
      </w:r>
    </w:p>
    <w:p w:rsidR="006E26D2" w:rsidRDefault="006E26D2" w:rsidP="006E26D2">
      <w:pPr>
        <w:ind w:left="-567"/>
        <w:rPr>
          <w:rStyle w:val="20"/>
          <w:rFonts w:eastAsia="Courier New"/>
          <w:sz w:val="24"/>
          <w:szCs w:val="24"/>
        </w:rPr>
      </w:pPr>
    </w:p>
    <w:p w:rsidR="004D71FB" w:rsidRDefault="004D71FB" w:rsidP="006E26D2">
      <w:pPr>
        <w:ind w:left="-567"/>
        <w:rPr>
          <w:rStyle w:val="20"/>
          <w:rFonts w:eastAsia="Courier New"/>
          <w:sz w:val="24"/>
          <w:szCs w:val="24"/>
        </w:rPr>
      </w:pPr>
    </w:p>
    <w:p w:rsidR="004D71FB" w:rsidRDefault="004D71FB" w:rsidP="006E26D2">
      <w:pPr>
        <w:ind w:left="-567"/>
        <w:rPr>
          <w:rStyle w:val="20"/>
          <w:rFonts w:eastAsia="Courier New"/>
          <w:sz w:val="24"/>
          <w:szCs w:val="24"/>
        </w:rPr>
      </w:pPr>
    </w:p>
    <w:p w:rsidR="00B948E2" w:rsidRDefault="00B948E2" w:rsidP="006E26D2">
      <w:pPr>
        <w:ind w:left="-567"/>
        <w:rPr>
          <w:rStyle w:val="20"/>
          <w:rFonts w:eastAsia="Courier New"/>
          <w:sz w:val="24"/>
          <w:szCs w:val="24"/>
        </w:rPr>
      </w:pPr>
    </w:p>
    <w:p w:rsidR="00B948E2" w:rsidRDefault="00B948E2" w:rsidP="006E26D2">
      <w:pPr>
        <w:ind w:left="-567"/>
        <w:rPr>
          <w:rStyle w:val="20"/>
          <w:rFonts w:eastAsia="Courier New"/>
          <w:sz w:val="24"/>
          <w:szCs w:val="24"/>
        </w:rPr>
      </w:pPr>
    </w:p>
    <w:p w:rsidR="0079045E" w:rsidRDefault="0079045E" w:rsidP="006E26D2">
      <w:pPr>
        <w:ind w:left="-567"/>
        <w:rPr>
          <w:rStyle w:val="20"/>
          <w:rFonts w:eastAsia="Courier New"/>
          <w:sz w:val="24"/>
          <w:szCs w:val="24"/>
        </w:rPr>
      </w:pPr>
    </w:p>
    <w:p w:rsidR="00B948E2" w:rsidRDefault="00B948E2" w:rsidP="006E26D2">
      <w:pPr>
        <w:ind w:left="-567"/>
        <w:rPr>
          <w:rStyle w:val="20"/>
          <w:rFonts w:eastAsia="Courier New"/>
          <w:sz w:val="24"/>
          <w:szCs w:val="24"/>
        </w:rPr>
      </w:pPr>
    </w:p>
    <w:p w:rsidR="003238A5" w:rsidRDefault="003238A5" w:rsidP="006E26D2">
      <w:pPr>
        <w:ind w:left="-567"/>
        <w:rPr>
          <w:rStyle w:val="20"/>
          <w:rFonts w:eastAsia="Courier New"/>
          <w:sz w:val="24"/>
          <w:szCs w:val="24"/>
        </w:rPr>
      </w:pPr>
    </w:p>
    <w:p w:rsidR="003238A5" w:rsidRDefault="003238A5" w:rsidP="006E26D2">
      <w:pPr>
        <w:ind w:left="-567"/>
        <w:rPr>
          <w:rStyle w:val="20"/>
          <w:rFonts w:eastAsia="Courier New"/>
          <w:sz w:val="24"/>
          <w:szCs w:val="24"/>
        </w:rPr>
      </w:pPr>
    </w:p>
    <w:p w:rsidR="003238A5" w:rsidRDefault="003238A5" w:rsidP="006E26D2">
      <w:pPr>
        <w:ind w:left="-567"/>
        <w:rPr>
          <w:rStyle w:val="20"/>
          <w:rFonts w:eastAsia="Courier New"/>
          <w:sz w:val="24"/>
          <w:szCs w:val="24"/>
        </w:rPr>
      </w:pPr>
    </w:p>
    <w:p w:rsidR="00B948E2" w:rsidRPr="006E26D2" w:rsidRDefault="00B948E2" w:rsidP="006E26D2">
      <w:pPr>
        <w:ind w:left="-567"/>
        <w:rPr>
          <w:rStyle w:val="20"/>
          <w:rFonts w:eastAsia="Courier New"/>
          <w:sz w:val="24"/>
          <w:szCs w:val="24"/>
        </w:rPr>
      </w:pPr>
    </w:p>
    <w:p w:rsidR="006E26D2" w:rsidRPr="006E26D2" w:rsidRDefault="006E26D2" w:rsidP="004D71FB">
      <w:pPr>
        <w:ind w:left="-567"/>
        <w:jc w:val="both"/>
        <w:rPr>
          <w:rStyle w:val="20"/>
          <w:rFonts w:eastAsia="Courier New"/>
          <w:sz w:val="18"/>
          <w:szCs w:val="18"/>
        </w:rPr>
      </w:pPr>
      <w:r w:rsidRPr="006E26D2">
        <w:rPr>
          <w:rStyle w:val="20"/>
          <w:rFonts w:eastAsia="Courier New"/>
          <w:sz w:val="18"/>
          <w:szCs w:val="18"/>
        </w:rPr>
        <w:t xml:space="preserve">Исп.: </w:t>
      </w:r>
      <w:r w:rsidR="00D175FA">
        <w:rPr>
          <w:rStyle w:val="20"/>
          <w:rFonts w:eastAsia="Courier New"/>
          <w:sz w:val="18"/>
          <w:szCs w:val="18"/>
        </w:rPr>
        <w:t xml:space="preserve">Баранова </w:t>
      </w:r>
      <w:proofErr w:type="spellStart"/>
      <w:r w:rsidR="00D175FA">
        <w:rPr>
          <w:rStyle w:val="20"/>
          <w:rFonts w:eastAsia="Courier New"/>
          <w:sz w:val="18"/>
          <w:szCs w:val="18"/>
        </w:rPr>
        <w:t>Н</w:t>
      </w:r>
      <w:r w:rsidR="00863A4A">
        <w:rPr>
          <w:rStyle w:val="20"/>
          <w:rFonts w:eastAsia="Courier New"/>
          <w:sz w:val="18"/>
          <w:szCs w:val="18"/>
        </w:rPr>
        <w:t>елля</w:t>
      </w:r>
      <w:proofErr w:type="spellEnd"/>
      <w:r w:rsidR="00863A4A">
        <w:rPr>
          <w:rStyle w:val="20"/>
          <w:rFonts w:eastAsia="Courier New"/>
          <w:sz w:val="18"/>
          <w:szCs w:val="18"/>
        </w:rPr>
        <w:t xml:space="preserve"> Дмитриевна</w:t>
      </w:r>
    </w:p>
    <w:p w:rsidR="006E26D2" w:rsidRPr="006E26D2" w:rsidRDefault="006E26D2" w:rsidP="004D71FB">
      <w:pPr>
        <w:ind w:left="-567"/>
        <w:jc w:val="both"/>
        <w:rPr>
          <w:rStyle w:val="20"/>
          <w:rFonts w:eastAsia="Courier New"/>
          <w:sz w:val="18"/>
          <w:szCs w:val="18"/>
        </w:rPr>
      </w:pPr>
      <w:r w:rsidRPr="006E26D2">
        <w:rPr>
          <w:rStyle w:val="20"/>
          <w:rFonts w:eastAsia="Courier New"/>
          <w:sz w:val="18"/>
          <w:szCs w:val="18"/>
        </w:rPr>
        <w:t>Тел.: 8 (41532) 20-006</w:t>
      </w:r>
    </w:p>
    <w:p w:rsidR="00541329" w:rsidRPr="006E26D2" w:rsidRDefault="006E26D2" w:rsidP="004D71FB">
      <w:pPr>
        <w:ind w:left="-567"/>
        <w:jc w:val="both"/>
        <w:rPr>
          <w:rStyle w:val="20"/>
          <w:rFonts w:eastAsia="Courier New"/>
          <w:sz w:val="18"/>
          <w:szCs w:val="18"/>
        </w:rPr>
      </w:pPr>
      <w:r w:rsidRPr="006E26D2">
        <w:rPr>
          <w:rStyle w:val="20"/>
          <w:rFonts w:eastAsia="Courier New"/>
          <w:sz w:val="18"/>
          <w:szCs w:val="18"/>
        </w:rPr>
        <w:t>Управление экономической политики Администрации Усть-Большерецкого муниципального района</w:t>
      </w:r>
    </w:p>
    <w:sectPr w:rsidR="00541329" w:rsidRPr="006E26D2" w:rsidSect="004D71F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01"/>
    <w:rsid w:val="00037650"/>
    <w:rsid w:val="00184543"/>
    <w:rsid w:val="00206DF4"/>
    <w:rsid w:val="002722B0"/>
    <w:rsid w:val="002749BB"/>
    <w:rsid w:val="003238A5"/>
    <w:rsid w:val="00427076"/>
    <w:rsid w:val="00470B92"/>
    <w:rsid w:val="004D71FB"/>
    <w:rsid w:val="00541329"/>
    <w:rsid w:val="005958BE"/>
    <w:rsid w:val="005C378D"/>
    <w:rsid w:val="006A1F02"/>
    <w:rsid w:val="006D3CCF"/>
    <w:rsid w:val="006E26D2"/>
    <w:rsid w:val="006E4601"/>
    <w:rsid w:val="00773D2A"/>
    <w:rsid w:val="00787E43"/>
    <w:rsid w:val="0079045E"/>
    <w:rsid w:val="00812227"/>
    <w:rsid w:val="00850E66"/>
    <w:rsid w:val="008616BC"/>
    <w:rsid w:val="00863A4A"/>
    <w:rsid w:val="0090225B"/>
    <w:rsid w:val="009208DA"/>
    <w:rsid w:val="00A34BF5"/>
    <w:rsid w:val="00B948E2"/>
    <w:rsid w:val="00BA4BE2"/>
    <w:rsid w:val="00C03595"/>
    <w:rsid w:val="00D175FA"/>
    <w:rsid w:val="00E14F42"/>
    <w:rsid w:val="00E626C8"/>
    <w:rsid w:val="00F8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6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E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E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footer"/>
    <w:basedOn w:val="a"/>
    <w:link w:val="a4"/>
    <w:rsid w:val="006E26D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4">
    <w:name w:val="Нижний колонтитул Знак"/>
    <w:basedOn w:val="a0"/>
    <w:link w:val="a3"/>
    <w:rsid w:val="006E26D2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A4B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4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54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6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E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E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footer"/>
    <w:basedOn w:val="a"/>
    <w:link w:val="a4"/>
    <w:rsid w:val="006E26D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4">
    <w:name w:val="Нижний колонтитул Знак"/>
    <w:basedOn w:val="a0"/>
    <w:link w:val="a3"/>
    <w:rsid w:val="006E26D2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A4B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4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54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22</cp:revision>
  <cp:lastPrinted>2021-12-08T03:55:00Z</cp:lastPrinted>
  <dcterms:created xsi:type="dcterms:W3CDTF">2017-06-12T23:28:00Z</dcterms:created>
  <dcterms:modified xsi:type="dcterms:W3CDTF">2021-12-08T03:58:00Z</dcterms:modified>
</cp:coreProperties>
</file>