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 xml:space="preserve">Развитие малого и среднего предпринимательства в Усть-Большерецком </w:t>
      </w:r>
      <w:r w:rsidR="00B72DE1">
        <w:rPr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2C45D6">
        <w:rPr>
          <w:sz w:val="28"/>
          <w:szCs w:val="28"/>
        </w:rPr>
        <w:t>13</w:t>
      </w:r>
      <w:r w:rsidR="0098735F">
        <w:rPr>
          <w:sz w:val="28"/>
          <w:szCs w:val="28"/>
        </w:rPr>
        <w:t>.12</w:t>
      </w:r>
      <w:r w:rsidR="002C45D6">
        <w:rPr>
          <w:sz w:val="28"/>
          <w:szCs w:val="28"/>
        </w:rPr>
        <w:t>.2022</w:t>
      </w:r>
      <w:r w:rsidRPr="00D43725">
        <w:rPr>
          <w:sz w:val="28"/>
          <w:szCs w:val="28"/>
        </w:rPr>
        <w:t xml:space="preserve"> по </w:t>
      </w:r>
      <w:r w:rsidR="002C45D6">
        <w:rPr>
          <w:sz w:val="28"/>
          <w:szCs w:val="28"/>
        </w:rPr>
        <w:t>21.</w:t>
      </w:r>
      <w:r w:rsidR="002C45D6" w:rsidRPr="002C45D6">
        <w:rPr>
          <w:sz w:val="28"/>
          <w:szCs w:val="28"/>
        </w:rPr>
        <w:t>12</w:t>
      </w:r>
      <w:r w:rsidR="00B220CF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4" w:history="1">
        <w:r w:rsidR="002C45D6" w:rsidRPr="005170A4">
          <w:rPr>
            <w:rStyle w:val="a3"/>
            <w:sz w:val="28"/>
            <w:szCs w:val="28"/>
            <w:lang w:val="en-US"/>
          </w:rPr>
          <w:t>econ</w:t>
        </w:r>
        <w:r w:rsidR="002C45D6" w:rsidRPr="005170A4">
          <w:rPr>
            <w:rStyle w:val="a3"/>
            <w:sz w:val="28"/>
            <w:szCs w:val="28"/>
          </w:rPr>
          <w:t>@</w:t>
        </w:r>
        <w:r w:rsidR="002C45D6" w:rsidRPr="005170A4">
          <w:rPr>
            <w:rStyle w:val="a3"/>
            <w:sz w:val="28"/>
            <w:szCs w:val="28"/>
            <w:lang w:val="en-US"/>
          </w:rPr>
          <w:t>ubmr</w:t>
        </w:r>
        <w:r w:rsidR="002C45D6" w:rsidRPr="005170A4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 w:rsidR="00467351">
        <w:rPr>
          <w:sz w:val="28"/>
          <w:szCs w:val="28"/>
        </w:rPr>
        <w:t>Иняткина Ирина Олеговна</w:t>
      </w:r>
      <w:r>
        <w:rPr>
          <w:sz w:val="28"/>
          <w:szCs w:val="28"/>
        </w:rPr>
        <w:t xml:space="preserve">, </w:t>
      </w:r>
      <w:r w:rsidR="00467351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>Развитие малого и среднего предпринимательства в Усть-Большерецком муниципальном район</w:t>
      </w:r>
      <w:r w:rsidR="0098735F">
        <w:rPr>
          <w:sz w:val="28"/>
          <w:szCs w:val="28"/>
        </w:rPr>
        <w:t>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 xml:space="preserve">разработан в целях реализации Федерального закона 131-ФЗ от 06.10.2003 «Об общих принципах организации местного самоуправления в Российской Федерации», </w:t>
      </w:r>
      <w:r w:rsidR="00467351" w:rsidRPr="00467351">
        <w:rPr>
          <w:sz w:val="28"/>
          <w:szCs w:val="28"/>
        </w:rPr>
        <w:t>от 24.07.2007 № 209-ФЗ «О развитии малого и среднего предпринимательства в Российской Федерации»,</w:t>
      </w:r>
      <w:r w:rsidRPr="007B0EE2">
        <w:rPr>
          <w:sz w:val="28"/>
          <w:szCs w:val="28"/>
        </w:rPr>
        <w:t xml:space="preserve">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</w:t>
      </w:r>
      <w:r w:rsidRPr="00E65E79">
        <w:rPr>
          <w:sz w:val="28"/>
          <w:szCs w:val="28"/>
        </w:rPr>
        <w:lastRenderedPageBreak/>
        <w:t xml:space="preserve"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 xml:space="preserve">от 29.12.2015 № 581 </w:t>
      </w:r>
      <w:r w:rsidRPr="00E65E7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="002C45D6" w:rsidRPr="005170A4">
          <w:rPr>
            <w:rStyle w:val="a3"/>
            <w:sz w:val="28"/>
            <w:szCs w:val="28"/>
            <w:lang w:val="en-US"/>
          </w:rPr>
          <w:t>econ</w:t>
        </w:r>
        <w:r w:rsidR="002C45D6" w:rsidRPr="005170A4">
          <w:rPr>
            <w:rStyle w:val="a3"/>
            <w:sz w:val="28"/>
            <w:szCs w:val="28"/>
          </w:rPr>
          <w:t>@ubmr.ru</w:t>
        </w:r>
      </w:hyperlink>
      <w:r w:rsidRPr="00E65E79">
        <w:rPr>
          <w:sz w:val="28"/>
          <w:szCs w:val="28"/>
        </w:rPr>
        <w:t xml:space="preserve"> не позднее </w:t>
      </w:r>
      <w:r w:rsidR="002C45D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2C45D6" w:rsidRPr="002C45D6">
        <w:rPr>
          <w:sz w:val="28"/>
          <w:szCs w:val="28"/>
        </w:rPr>
        <w:t>12</w:t>
      </w:r>
      <w:bookmarkStart w:id="0" w:name="_GoBack"/>
      <w:bookmarkEnd w:id="0"/>
      <w:r w:rsidRPr="00D43725">
        <w:rPr>
          <w:sz w:val="28"/>
          <w:szCs w:val="28"/>
        </w:rPr>
        <w:t>.20</w:t>
      </w:r>
      <w:r w:rsidR="00B220CF">
        <w:rPr>
          <w:sz w:val="28"/>
          <w:szCs w:val="28"/>
        </w:rPr>
        <w:t>22</w:t>
      </w:r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3. Насколько цель предлагаемого правового регулирования соотносится с </w:t>
      </w:r>
      <w:r w:rsidRPr="00E65E79">
        <w:rPr>
          <w:sz w:val="28"/>
          <w:szCs w:val="28"/>
        </w:rPr>
        <w:lastRenderedPageBreak/>
        <w:t>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2"/>
    <w:rsid w:val="000619E2"/>
    <w:rsid w:val="002C45D6"/>
    <w:rsid w:val="00467351"/>
    <w:rsid w:val="005C2686"/>
    <w:rsid w:val="008C06D1"/>
    <w:rsid w:val="0098735F"/>
    <w:rsid w:val="00B220CF"/>
    <w:rsid w:val="00B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88A0"/>
  <w15:docId w15:val="{B2E04340-DFFE-445E-86B2-F5F96B3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@ubmr.ru" TargetMode="External"/><Relationship Id="rId4" Type="http://schemas.openxmlformats.org/officeDocument/2006/relationships/hyperlink" Target="mailto:econ@u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Скударнова</cp:lastModifiedBy>
  <cp:revision>2</cp:revision>
  <dcterms:created xsi:type="dcterms:W3CDTF">2022-12-23T07:24:00Z</dcterms:created>
  <dcterms:modified xsi:type="dcterms:W3CDTF">2022-12-23T07:24:00Z</dcterms:modified>
</cp:coreProperties>
</file>