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914" w:rsidRDefault="00411914" w:rsidP="0015062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НЕГАТИВНЫЕ ПОСЛЕДСТВИЯ ДЛЯ РАБОТНИКА,</w:t>
      </w:r>
    </w:p>
    <w:p w:rsidR="00150625" w:rsidRPr="005756CD" w:rsidRDefault="00411914" w:rsidP="0015062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ПОЛУЧАЮЩЕГО «СЕРУЮ» ЗАРПЛАТУ:</w:t>
      </w:r>
    </w:p>
    <w:p w:rsidR="00150625" w:rsidRPr="005756CD" w:rsidRDefault="00150625" w:rsidP="0015062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11914" w:rsidRPr="00411914" w:rsidRDefault="00411914" w:rsidP="0041191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914">
        <w:rPr>
          <w:rFonts w:ascii="Times New Roman" w:hAnsi="Times New Roman" w:cs="Times New Roman"/>
          <w:sz w:val="24"/>
          <w:szCs w:val="24"/>
        </w:rPr>
        <w:t>1.      получение лишь «белой» части зарплаты в случае любого конфликта с работодателем;</w:t>
      </w:r>
    </w:p>
    <w:p w:rsidR="00411914" w:rsidRPr="00411914" w:rsidRDefault="00411914" w:rsidP="0041191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914">
        <w:rPr>
          <w:rFonts w:ascii="Times New Roman" w:hAnsi="Times New Roman" w:cs="Times New Roman"/>
          <w:sz w:val="24"/>
          <w:szCs w:val="24"/>
        </w:rPr>
        <w:t>2.      неполучение в полном объеме отпускных, расчетных при увольнении;</w:t>
      </w:r>
    </w:p>
    <w:p w:rsidR="00411914" w:rsidRPr="00411914" w:rsidRDefault="00411914" w:rsidP="0041191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914">
        <w:rPr>
          <w:rFonts w:ascii="Times New Roman" w:hAnsi="Times New Roman" w:cs="Times New Roman"/>
          <w:sz w:val="24"/>
          <w:szCs w:val="24"/>
        </w:rPr>
        <w:t>3.      оплата больничного листа, исходя из «белой», то есть официальной части заработной платы;</w:t>
      </w:r>
    </w:p>
    <w:p w:rsidR="00411914" w:rsidRPr="00411914" w:rsidRDefault="00411914" w:rsidP="0041191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914">
        <w:rPr>
          <w:rFonts w:ascii="Times New Roman" w:hAnsi="Times New Roman" w:cs="Times New Roman"/>
          <w:sz w:val="24"/>
          <w:szCs w:val="24"/>
        </w:rPr>
        <w:t>4.      почти полное лишение социальных гарантий, связанных с сокращением, обучением, рождением ребенка;</w:t>
      </w:r>
    </w:p>
    <w:p w:rsidR="00411914" w:rsidRPr="00411914" w:rsidRDefault="00411914" w:rsidP="0041191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914">
        <w:rPr>
          <w:rFonts w:ascii="Times New Roman" w:hAnsi="Times New Roman" w:cs="Times New Roman"/>
          <w:sz w:val="24"/>
          <w:szCs w:val="24"/>
        </w:rPr>
        <w:t>5.      отказ в получении необходимого Вам кредита в банке;</w:t>
      </w:r>
    </w:p>
    <w:p w:rsidR="00411914" w:rsidRPr="00411914" w:rsidRDefault="00411914" w:rsidP="0041191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914">
        <w:rPr>
          <w:rFonts w:ascii="Times New Roman" w:hAnsi="Times New Roman" w:cs="Times New Roman"/>
          <w:sz w:val="24"/>
          <w:szCs w:val="24"/>
        </w:rPr>
        <w:t>6.      отказ в выдаче визы;</w:t>
      </w:r>
    </w:p>
    <w:p w:rsidR="00411914" w:rsidRPr="00411914" w:rsidRDefault="00411914" w:rsidP="0041191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914">
        <w:rPr>
          <w:rFonts w:ascii="Times New Roman" w:hAnsi="Times New Roman" w:cs="Times New Roman"/>
          <w:sz w:val="24"/>
          <w:szCs w:val="24"/>
        </w:rPr>
        <w:t>7.      назначение трудовой пенсии из расчета официальной заработной платы;</w:t>
      </w:r>
    </w:p>
    <w:p w:rsidR="00411914" w:rsidRPr="00411914" w:rsidRDefault="00411914" w:rsidP="0041191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914">
        <w:rPr>
          <w:rFonts w:ascii="Times New Roman" w:hAnsi="Times New Roman" w:cs="Times New Roman"/>
          <w:sz w:val="24"/>
          <w:szCs w:val="24"/>
        </w:rPr>
        <w:t>8.      административная (возможно уголовная ответственность) за незадекларированные доходы;</w:t>
      </w:r>
    </w:p>
    <w:p w:rsidR="00411914" w:rsidRPr="00411914" w:rsidRDefault="00411914" w:rsidP="0041191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914">
        <w:rPr>
          <w:rFonts w:ascii="Times New Roman" w:hAnsi="Times New Roman" w:cs="Times New Roman"/>
          <w:sz w:val="24"/>
          <w:szCs w:val="24"/>
        </w:rPr>
        <w:t>9.      отсутствие компенсации в случае производственного травматизма и т.д.</w:t>
      </w:r>
    </w:p>
    <w:p w:rsidR="00411914" w:rsidRDefault="00411914" w:rsidP="004119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914">
        <w:rPr>
          <w:rFonts w:ascii="Times New Roman" w:hAnsi="Times New Roman" w:cs="Times New Roman"/>
          <w:b/>
          <w:sz w:val="24"/>
          <w:szCs w:val="24"/>
        </w:rPr>
        <w:t>Получая заработную плату в «конвертах» или «серую» зарплату сегодня,</w:t>
      </w:r>
    </w:p>
    <w:p w:rsidR="00411914" w:rsidRPr="00411914" w:rsidRDefault="00411914" w:rsidP="004119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914">
        <w:rPr>
          <w:rFonts w:ascii="Times New Roman" w:hAnsi="Times New Roman" w:cs="Times New Roman"/>
          <w:b/>
          <w:sz w:val="24"/>
          <w:szCs w:val="24"/>
        </w:rPr>
        <w:t>Вы лишены возможности получать в полном объеме пособия по временной нетрудоспособности, по беременности и родам, по уходу за ребенком, отпускные, пособия при увольнении, трудовую пенсию</w:t>
      </w:r>
    </w:p>
    <w:p w:rsidR="00411914" w:rsidRPr="00411914" w:rsidRDefault="00411914" w:rsidP="00411914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1914">
        <w:rPr>
          <w:rFonts w:ascii="Times New Roman" w:hAnsi="Times New Roman" w:cs="Times New Roman"/>
          <w:b/>
          <w:sz w:val="24"/>
          <w:szCs w:val="24"/>
        </w:rPr>
        <w:t>Что можно сделать работнику сейчас?</w:t>
      </w:r>
    </w:p>
    <w:p w:rsidR="00411914" w:rsidRPr="00411914" w:rsidRDefault="00411914" w:rsidP="0041191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914">
        <w:rPr>
          <w:rFonts w:ascii="Times New Roman" w:hAnsi="Times New Roman" w:cs="Times New Roman"/>
          <w:sz w:val="24"/>
          <w:szCs w:val="24"/>
        </w:rPr>
        <w:t>1.    Обязать работодателя оформить трудовые отношения в соответствии со статьей 15 Трудового кодекса Российской Федерации, в частности указав оплату за выполнение трудовой функции (работы по должности в соответствии со штатным расписанием, профессии, специальности с указанием квалификации; конкретного вида поручаемой работнику работы).</w:t>
      </w:r>
    </w:p>
    <w:p w:rsidR="00411914" w:rsidRPr="00411914" w:rsidRDefault="00411914" w:rsidP="0041191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914">
        <w:rPr>
          <w:rFonts w:ascii="Times New Roman" w:hAnsi="Times New Roman" w:cs="Times New Roman"/>
          <w:sz w:val="24"/>
          <w:szCs w:val="24"/>
        </w:rPr>
        <w:t>2.    Обязать работодателя в письменном виде перечислять зарплату на зарплатную банковскую карту в полном размере, включая премиальные и иные выплаты (указывая в заявлении размер ежемесячной выплаты), с уведомлением о возможном декларировании дохода в налоговой инспекции на суммы, отличающиеся по расчётным ведомостям.</w:t>
      </w:r>
    </w:p>
    <w:p w:rsidR="00411914" w:rsidRPr="00411914" w:rsidRDefault="00411914" w:rsidP="0041191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914">
        <w:rPr>
          <w:rFonts w:ascii="Times New Roman" w:hAnsi="Times New Roman" w:cs="Times New Roman"/>
          <w:sz w:val="24"/>
          <w:szCs w:val="24"/>
        </w:rPr>
        <w:t>Заявление можно зарегистрировать в организации (2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411914">
        <w:rPr>
          <w:rFonts w:ascii="Times New Roman" w:hAnsi="Times New Roman" w:cs="Times New Roman"/>
          <w:sz w:val="24"/>
          <w:szCs w:val="24"/>
        </w:rPr>
        <w:t>й экземпляр заявления с отметкой о получении должен остаться у Вас), либо направить по почте ценным письмом с уведомлением и описью вложения (содержания заявления). В этих случаях Ваше заявление станет письменным фактом выплаты «серой» зарплаты и Вашим оружием при наступлении негативных последствий для Вас.</w:t>
      </w:r>
    </w:p>
    <w:p w:rsidR="00411914" w:rsidRPr="00411914" w:rsidRDefault="00411914" w:rsidP="0041191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914">
        <w:rPr>
          <w:rFonts w:ascii="Times New Roman" w:hAnsi="Times New Roman" w:cs="Times New Roman"/>
          <w:sz w:val="24"/>
          <w:szCs w:val="24"/>
        </w:rPr>
        <w:t xml:space="preserve">3.     Сообщить о факте выплат «серой» зарплаты </w:t>
      </w:r>
      <w:r>
        <w:rPr>
          <w:rFonts w:ascii="Times New Roman" w:hAnsi="Times New Roman" w:cs="Times New Roman"/>
          <w:sz w:val="24"/>
          <w:szCs w:val="24"/>
        </w:rPr>
        <w:t>–«</w:t>
      </w:r>
      <w:r w:rsidRPr="00411914">
        <w:rPr>
          <w:rFonts w:ascii="Times New Roman" w:hAnsi="Times New Roman" w:cs="Times New Roman"/>
          <w:sz w:val="24"/>
          <w:szCs w:val="24"/>
        </w:rPr>
        <w:t>возможной» неуплате Вашим налоговым агентом (работодателем) налога</w:t>
      </w:r>
      <w:r>
        <w:rPr>
          <w:rFonts w:ascii="Times New Roman" w:hAnsi="Times New Roman" w:cs="Times New Roman"/>
          <w:sz w:val="24"/>
          <w:szCs w:val="24"/>
        </w:rPr>
        <w:t xml:space="preserve"> на доходы с физических лиц</w:t>
      </w:r>
      <w:r w:rsidRPr="00411914">
        <w:rPr>
          <w:rFonts w:ascii="Times New Roman" w:hAnsi="Times New Roman" w:cs="Times New Roman"/>
          <w:sz w:val="24"/>
          <w:szCs w:val="24"/>
        </w:rPr>
        <w:t xml:space="preserve"> с вашей зарплаты в налоговые органы (в письменной форме) по месту нахождения организации. Привлекать Вас к ответственности не будут. Ведь обязанность по уплате налога лежит на работодателе.</w:t>
      </w:r>
    </w:p>
    <w:p w:rsidR="00411914" w:rsidRPr="00411914" w:rsidRDefault="00411914" w:rsidP="0041191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914">
        <w:rPr>
          <w:rFonts w:ascii="Times New Roman" w:hAnsi="Times New Roman" w:cs="Times New Roman"/>
          <w:sz w:val="24"/>
          <w:szCs w:val="24"/>
        </w:rPr>
        <w:t>4.    Обратиться в органы прокуратуры с жалобой о недоплатах страховых взносов в Пенсионный фонд. О размере страховых взносов можно узнать в территориальном Управлении Пенсионного фонда, обратившись с заявлением о выдаче выписки из индивидуального лицевого счета (1 раз в год предоставляется бесплатно).</w:t>
      </w:r>
    </w:p>
    <w:p w:rsidR="00150625" w:rsidRPr="00E83E93" w:rsidRDefault="00411914" w:rsidP="0041191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914">
        <w:rPr>
          <w:rFonts w:ascii="Times New Roman" w:hAnsi="Times New Roman" w:cs="Times New Roman"/>
          <w:sz w:val="24"/>
          <w:szCs w:val="24"/>
        </w:rPr>
        <w:t xml:space="preserve">5.    Обратиться в Государственную инспекцию труда в </w:t>
      </w:r>
      <w:r>
        <w:rPr>
          <w:rFonts w:ascii="Times New Roman" w:hAnsi="Times New Roman" w:cs="Times New Roman"/>
          <w:sz w:val="24"/>
          <w:szCs w:val="24"/>
        </w:rPr>
        <w:t>Камчатском крае</w:t>
      </w:r>
      <w:r w:rsidRPr="00411914">
        <w:rPr>
          <w:rFonts w:ascii="Times New Roman" w:hAnsi="Times New Roman" w:cs="Times New Roman"/>
          <w:sz w:val="24"/>
          <w:szCs w:val="24"/>
        </w:rPr>
        <w:t xml:space="preserve"> о фактах нарушения трудового законодательства</w:t>
      </w:r>
    </w:p>
    <w:p w:rsidR="00150625" w:rsidRPr="00E83E93" w:rsidRDefault="00411914" w:rsidP="005756CD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Если работо</w:t>
      </w:r>
      <w:r w:rsidR="00006890">
        <w:rPr>
          <w:rFonts w:ascii="Times New Roman" w:hAnsi="Times New Roman" w:cs="Times New Roman"/>
          <w:b/>
          <w:sz w:val="24"/>
          <w:szCs w:val="24"/>
        </w:rPr>
        <w:t>датель не реагирует на Ваши требования, за защитой трудовых прав Вы можете обратиться</w:t>
      </w:r>
      <w:r w:rsidR="00150625" w:rsidRPr="00E83E93">
        <w:rPr>
          <w:rFonts w:ascii="Times New Roman" w:hAnsi="Times New Roman" w:cs="Times New Roman"/>
          <w:b/>
          <w:sz w:val="24"/>
          <w:szCs w:val="24"/>
        </w:rPr>
        <w:t>:</w:t>
      </w:r>
    </w:p>
    <w:p w:rsidR="005756CD" w:rsidRPr="00E83E93" w:rsidRDefault="005756CD" w:rsidP="005756CD">
      <w:pPr>
        <w:pStyle w:val="a3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83E93">
        <w:rPr>
          <w:rFonts w:ascii="Times New Roman" w:hAnsi="Times New Roman" w:cs="Times New Roman"/>
          <w:sz w:val="24"/>
          <w:szCs w:val="24"/>
        </w:rPr>
        <w:t>в Государственную инспекцию труда в Камчатском крае (по адресу: 683000, г</w:t>
      </w:r>
      <w:proofErr w:type="gramStart"/>
      <w:r w:rsidRPr="00E83E93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E83E93">
        <w:rPr>
          <w:rFonts w:ascii="Times New Roman" w:hAnsi="Times New Roman" w:cs="Times New Roman"/>
          <w:sz w:val="24"/>
          <w:szCs w:val="24"/>
        </w:rPr>
        <w:t xml:space="preserve">етропавловск-Камчатский, ул.Ленинская, 18-Б, номер телефона «горячей линии» 8(4152) 412-854, адрес электронной почты: </w:t>
      </w:r>
      <w:hyperlink r:id="rId5" w:history="1">
        <w:r w:rsidRPr="00E83E93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kam</w:t>
        </w:r>
        <w:r w:rsidRPr="00E83E93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_</w:t>
        </w:r>
        <w:r w:rsidRPr="00E83E93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trud</w:t>
        </w:r>
        <w:r w:rsidRPr="00E83E93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@</w:t>
        </w:r>
        <w:r w:rsidRPr="00E83E93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inbox</w:t>
        </w:r>
        <w:r w:rsidRPr="00E83E93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E83E93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Pr="00E83E93">
        <w:rPr>
          <w:rFonts w:ascii="Times New Roman" w:hAnsi="Times New Roman" w:cs="Times New Roman"/>
          <w:sz w:val="24"/>
          <w:szCs w:val="24"/>
        </w:rPr>
        <w:t>;</w:t>
      </w:r>
    </w:p>
    <w:p w:rsidR="005756CD" w:rsidRPr="00E83E93" w:rsidRDefault="005756CD" w:rsidP="005756CD">
      <w:pPr>
        <w:pStyle w:val="a3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83E93">
        <w:rPr>
          <w:rFonts w:ascii="Times New Roman" w:hAnsi="Times New Roman" w:cs="Times New Roman"/>
          <w:sz w:val="24"/>
          <w:szCs w:val="24"/>
        </w:rPr>
        <w:lastRenderedPageBreak/>
        <w:t>в прокуратуру по месту нахождения работодателя (адрес Прокуратуры Усть-Большерецкого района: 684100, с</w:t>
      </w:r>
      <w:proofErr w:type="gramStart"/>
      <w:r w:rsidRPr="00E83E93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E83E93">
        <w:rPr>
          <w:rFonts w:ascii="Times New Roman" w:hAnsi="Times New Roman" w:cs="Times New Roman"/>
          <w:sz w:val="24"/>
          <w:szCs w:val="24"/>
        </w:rPr>
        <w:t xml:space="preserve">сть-Большерецк, ул.Октябрьская, 7, тел. 8(41532) 21-690, адрес электронной почты: </w:t>
      </w:r>
      <w:hyperlink r:id="rId6" w:history="1">
        <w:r w:rsidRPr="00E83E93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ustbolshereck@kamprok.ru</w:t>
        </w:r>
      </w:hyperlink>
      <w:r w:rsidRPr="00E83E93">
        <w:rPr>
          <w:rFonts w:ascii="Times New Roman" w:hAnsi="Times New Roman" w:cs="Times New Roman"/>
          <w:sz w:val="24"/>
          <w:szCs w:val="24"/>
        </w:rPr>
        <w:t>);</w:t>
      </w:r>
    </w:p>
    <w:p w:rsidR="005756CD" w:rsidRPr="00E83E93" w:rsidRDefault="005756CD" w:rsidP="005756CD">
      <w:pPr>
        <w:pStyle w:val="a3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83E93">
        <w:rPr>
          <w:rFonts w:ascii="Times New Roman" w:hAnsi="Times New Roman" w:cs="Times New Roman"/>
          <w:sz w:val="24"/>
          <w:szCs w:val="24"/>
        </w:rPr>
        <w:t>в суд за взысканием причитающихся сумм в порядке индивидуального трудового спора;</w:t>
      </w:r>
    </w:p>
    <w:p w:rsidR="005756CD" w:rsidRPr="00E83E93" w:rsidRDefault="005756CD" w:rsidP="005756CD">
      <w:pPr>
        <w:pStyle w:val="a3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83E93">
        <w:rPr>
          <w:rFonts w:ascii="Times New Roman" w:hAnsi="Times New Roman" w:cs="Times New Roman"/>
          <w:sz w:val="24"/>
          <w:szCs w:val="24"/>
        </w:rPr>
        <w:t>в Управление экономической политики Администрации Усть-Большерецкого муниципального района (по адресу: 684100, с</w:t>
      </w:r>
      <w:proofErr w:type="gramStart"/>
      <w:r w:rsidRPr="00E83E93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E83E93">
        <w:rPr>
          <w:rFonts w:ascii="Times New Roman" w:hAnsi="Times New Roman" w:cs="Times New Roman"/>
          <w:sz w:val="24"/>
          <w:szCs w:val="24"/>
        </w:rPr>
        <w:t>сть-Большерецк, ул.Октябрьская, 14, каб.23, тел. 8(41532) 21-638, 8(41532) 20-006);</w:t>
      </w:r>
    </w:p>
    <w:p w:rsidR="005756CD" w:rsidRPr="00E83E93" w:rsidRDefault="005756CD" w:rsidP="005756CD">
      <w:pPr>
        <w:pStyle w:val="a3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83E93">
        <w:rPr>
          <w:rFonts w:ascii="Times New Roman" w:hAnsi="Times New Roman" w:cs="Times New Roman"/>
          <w:bCs/>
          <w:sz w:val="24"/>
          <w:szCs w:val="24"/>
        </w:rPr>
        <w:t>в Министерство экономического развития, предпринимательства и торговли Камчатского края (номер телефона «горячей линии» 8(4152) 412-635);</w:t>
      </w:r>
    </w:p>
    <w:p w:rsidR="005756CD" w:rsidRPr="00E83E93" w:rsidRDefault="005756CD" w:rsidP="005756CD">
      <w:pPr>
        <w:pStyle w:val="a3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83E93">
        <w:rPr>
          <w:rFonts w:ascii="Times New Roman" w:hAnsi="Times New Roman" w:cs="Times New Roman"/>
          <w:sz w:val="24"/>
          <w:szCs w:val="24"/>
        </w:rPr>
        <w:t xml:space="preserve">в Министерство социального развития и труда Камчатского края (номер </w:t>
      </w:r>
      <w:r w:rsidRPr="00E83E93">
        <w:rPr>
          <w:rFonts w:ascii="Times New Roman" w:hAnsi="Times New Roman" w:cs="Times New Roman"/>
          <w:bCs/>
          <w:sz w:val="24"/>
          <w:szCs w:val="24"/>
        </w:rPr>
        <w:t>телефона «горячей линии» 8(4152) 234-911).</w:t>
      </w:r>
    </w:p>
    <w:p w:rsidR="00150625" w:rsidRPr="00E83E93" w:rsidRDefault="00150625" w:rsidP="0015062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50625" w:rsidRPr="00E83E93" w:rsidRDefault="00150625" w:rsidP="005756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3E93">
        <w:rPr>
          <w:rFonts w:ascii="Times New Roman" w:hAnsi="Times New Roman" w:cs="Times New Roman"/>
          <w:b/>
          <w:sz w:val="24"/>
          <w:szCs w:val="24"/>
        </w:rPr>
        <w:t>ДЛЯ ЗАЩИТЫ СВОИХ ИНТЕРЕСОВ СЛЕДУЕТ</w:t>
      </w:r>
    </w:p>
    <w:p w:rsidR="00150625" w:rsidRPr="00E83E93" w:rsidRDefault="00150625" w:rsidP="005756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3E93">
        <w:rPr>
          <w:rFonts w:ascii="Times New Roman" w:hAnsi="Times New Roman" w:cs="Times New Roman"/>
          <w:b/>
          <w:sz w:val="24"/>
          <w:szCs w:val="24"/>
        </w:rPr>
        <w:t>РУКОВОДСТВОВАТЬСЯ СТАТЬЕЙ 352 ТРУДОВОГО КОДЕКСА РОССИЙСКОЙ ФЕДЕРАЦИИ, СОГЛАСНО КОТОРОЙ ВЫ ИМЕЕТЕ ПРАВО НА САМОЗАЩИТУ, СУДЕБНУЮ ЗАЩИТУ И ДРУГИЕ СПОСОБЫ ЗАЩИТЫ</w:t>
      </w:r>
    </w:p>
    <w:p w:rsidR="00150625" w:rsidRPr="00E83E93" w:rsidRDefault="00150625" w:rsidP="0015062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50625" w:rsidRPr="00E83E93" w:rsidRDefault="00150625" w:rsidP="005756CD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3E93">
        <w:rPr>
          <w:rFonts w:ascii="Times New Roman" w:hAnsi="Times New Roman" w:cs="Times New Roman"/>
          <w:b/>
          <w:sz w:val="24"/>
          <w:szCs w:val="24"/>
        </w:rPr>
        <w:t xml:space="preserve">Телефон «горячей линии» </w:t>
      </w:r>
      <w:r w:rsidR="005756CD" w:rsidRPr="00E83E93">
        <w:rPr>
          <w:rFonts w:ascii="Times New Roman" w:hAnsi="Times New Roman" w:cs="Times New Roman"/>
          <w:b/>
          <w:sz w:val="24"/>
          <w:szCs w:val="24"/>
        </w:rPr>
        <w:t>Администрации Усть-Большерецкого муниципального района</w:t>
      </w:r>
      <w:r w:rsidRPr="00E83E93">
        <w:rPr>
          <w:rFonts w:ascii="Times New Roman" w:hAnsi="Times New Roman" w:cs="Times New Roman"/>
          <w:b/>
          <w:sz w:val="24"/>
          <w:szCs w:val="24"/>
        </w:rPr>
        <w:t>: 8 (</w:t>
      </w:r>
      <w:r w:rsidR="005756CD" w:rsidRPr="00E83E93">
        <w:rPr>
          <w:rFonts w:ascii="Times New Roman" w:hAnsi="Times New Roman" w:cs="Times New Roman"/>
          <w:b/>
          <w:sz w:val="24"/>
          <w:szCs w:val="24"/>
        </w:rPr>
        <w:t>41532</w:t>
      </w:r>
      <w:r w:rsidRPr="00E83E93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5756CD" w:rsidRPr="00E83E93">
        <w:rPr>
          <w:rFonts w:ascii="Times New Roman" w:hAnsi="Times New Roman" w:cs="Times New Roman"/>
          <w:b/>
          <w:sz w:val="24"/>
          <w:szCs w:val="24"/>
        </w:rPr>
        <w:t>2</w:t>
      </w:r>
      <w:r w:rsidR="00AD5DEA">
        <w:rPr>
          <w:rFonts w:ascii="Times New Roman" w:hAnsi="Times New Roman" w:cs="Times New Roman"/>
          <w:b/>
          <w:sz w:val="24"/>
          <w:szCs w:val="24"/>
        </w:rPr>
        <w:t>0</w:t>
      </w:r>
      <w:r w:rsidR="005756CD" w:rsidRPr="00E83E93">
        <w:rPr>
          <w:rFonts w:ascii="Times New Roman" w:hAnsi="Times New Roman" w:cs="Times New Roman"/>
          <w:b/>
          <w:sz w:val="24"/>
          <w:szCs w:val="24"/>
        </w:rPr>
        <w:t>-</w:t>
      </w:r>
      <w:bookmarkStart w:id="0" w:name="_GoBack"/>
      <w:bookmarkEnd w:id="0"/>
      <w:r w:rsidR="00AD5DEA">
        <w:rPr>
          <w:rFonts w:ascii="Times New Roman" w:hAnsi="Times New Roman" w:cs="Times New Roman"/>
          <w:b/>
          <w:sz w:val="24"/>
          <w:szCs w:val="24"/>
        </w:rPr>
        <w:t>006</w:t>
      </w:r>
    </w:p>
    <w:sectPr w:rsidR="00150625" w:rsidRPr="00E83E93" w:rsidSect="00E83E93">
      <w:pgSz w:w="11906" w:h="16838"/>
      <w:pgMar w:top="709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A7C3D"/>
    <w:multiLevelType w:val="hybridMultilevel"/>
    <w:tmpl w:val="12BADA1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0C87"/>
    <w:rsid w:val="00006890"/>
    <w:rsid w:val="00013B65"/>
    <w:rsid w:val="00092C97"/>
    <w:rsid w:val="0013093E"/>
    <w:rsid w:val="00141D94"/>
    <w:rsid w:val="001449C1"/>
    <w:rsid w:val="00150625"/>
    <w:rsid w:val="00153610"/>
    <w:rsid w:val="001A104C"/>
    <w:rsid w:val="001D02A0"/>
    <w:rsid w:val="001E28C7"/>
    <w:rsid w:val="001F71D1"/>
    <w:rsid w:val="00230C87"/>
    <w:rsid w:val="00276667"/>
    <w:rsid w:val="00282C49"/>
    <w:rsid w:val="002868CA"/>
    <w:rsid w:val="002C4CFF"/>
    <w:rsid w:val="002F777C"/>
    <w:rsid w:val="00367D97"/>
    <w:rsid w:val="00411914"/>
    <w:rsid w:val="0047678B"/>
    <w:rsid w:val="004A6E8A"/>
    <w:rsid w:val="004B2852"/>
    <w:rsid w:val="004C3CF4"/>
    <w:rsid w:val="004D0E3A"/>
    <w:rsid w:val="004D2869"/>
    <w:rsid w:val="004F566B"/>
    <w:rsid w:val="00513FC4"/>
    <w:rsid w:val="005159E0"/>
    <w:rsid w:val="005235D6"/>
    <w:rsid w:val="00531FDE"/>
    <w:rsid w:val="005756CD"/>
    <w:rsid w:val="005B64EF"/>
    <w:rsid w:val="005C048E"/>
    <w:rsid w:val="005D7056"/>
    <w:rsid w:val="0060154E"/>
    <w:rsid w:val="00623DC1"/>
    <w:rsid w:val="0068771B"/>
    <w:rsid w:val="006B46DD"/>
    <w:rsid w:val="006C3845"/>
    <w:rsid w:val="006F5D8A"/>
    <w:rsid w:val="00747EE5"/>
    <w:rsid w:val="00751C8B"/>
    <w:rsid w:val="007874AD"/>
    <w:rsid w:val="007905DC"/>
    <w:rsid w:val="0079368B"/>
    <w:rsid w:val="007B35B6"/>
    <w:rsid w:val="008012EF"/>
    <w:rsid w:val="0081680B"/>
    <w:rsid w:val="00856BF7"/>
    <w:rsid w:val="00863605"/>
    <w:rsid w:val="00863B5C"/>
    <w:rsid w:val="008F4A14"/>
    <w:rsid w:val="009071E5"/>
    <w:rsid w:val="00935C3C"/>
    <w:rsid w:val="009613E8"/>
    <w:rsid w:val="00A55B99"/>
    <w:rsid w:val="00A66FA9"/>
    <w:rsid w:val="00A7181C"/>
    <w:rsid w:val="00AB600A"/>
    <w:rsid w:val="00AC11A9"/>
    <w:rsid w:val="00AC51DA"/>
    <w:rsid w:val="00AD5DEA"/>
    <w:rsid w:val="00AD7D4B"/>
    <w:rsid w:val="00AF49ED"/>
    <w:rsid w:val="00B24289"/>
    <w:rsid w:val="00B4360B"/>
    <w:rsid w:val="00B44791"/>
    <w:rsid w:val="00B91A56"/>
    <w:rsid w:val="00BB760F"/>
    <w:rsid w:val="00C2168C"/>
    <w:rsid w:val="00C7794D"/>
    <w:rsid w:val="00C918C6"/>
    <w:rsid w:val="00CF0066"/>
    <w:rsid w:val="00D3210E"/>
    <w:rsid w:val="00D42F47"/>
    <w:rsid w:val="00D57F3A"/>
    <w:rsid w:val="00D73ABA"/>
    <w:rsid w:val="00DB24D4"/>
    <w:rsid w:val="00DB4B47"/>
    <w:rsid w:val="00DC17FA"/>
    <w:rsid w:val="00E724F7"/>
    <w:rsid w:val="00E83E93"/>
    <w:rsid w:val="00EB7089"/>
    <w:rsid w:val="00EC119D"/>
    <w:rsid w:val="00EC210A"/>
    <w:rsid w:val="00EC48F3"/>
    <w:rsid w:val="00EF4BF1"/>
    <w:rsid w:val="00F05946"/>
    <w:rsid w:val="00F47036"/>
    <w:rsid w:val="00F54E53"/>
    <w:rsid w:val="00FA1611"/>
    <w:rsid w:val="00FD5A9A"/>
    <w:rsid w:val="00FE62B8"/>
    <w:rsid w:val="00FF0CA8"/>
    <w:rsid w:val="00FF5B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1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6C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756C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83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3E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6C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756C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83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3E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stbolshereck@kamprok.ru" TargetMode="External"/><Relationship Id="rId5" Type="http://schemas.openxmlformats.org/officeDocument/2006/relationships/hyperlink" Target="mailto:kam_trud@inbox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Жеребова</dc:creator>
  <cp:keywords/>
  <dc:description/>
  <cp:lastModifiedBy>polina_ea</cp:lastModifiedBy>
  <cp:revision>6</cp:revision>
  <cp:lastPrinted>2015-03-19T00:55:00Z</cp:lastPrinted>
  <dcterms:created xsi:type="dcterms:W3CDTF">2015-03-18T23:34:00Z</dcterms:created>
  <dcterms:modified xsi:type="dcterms:W3CDTF">2015-03-29T22:28:00Z</dcterms:modified>
</cp:coreProperties>
</file>