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F2" w:rsidRPr="002F71BE" w:rsidRDefault="00C53AF2" w:rsidP="00C53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1BE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C53AF2" w:rsidRPr="002F71BE" w:rsidRDefault="00C53AF2" w:rsidP="00C53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1BE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C53AF2" w:rsidRPr="002F71BE" w:rsidRDefault="00C53AF2" w:rsidP="00C53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1BE">
        <w:rPr>
          <w:rFonts w:ascii="Times New Roman" w:hAnsi="Times New Roman" w:cs="Times New Roman"/>
          <w:sz w:val="20"/>
          <w:szCs w:val="20"/>
        </w:rPr>
        <w:t>«Поддержка развития сельского хозяйства,</w:t>
      </w:r>
    </w:p>
    <w:p w:rsidR="00C53AF2" w:rsidRPr="002F71BE" w:rsidRDefault="00C53AF2" w:rsidP="00C53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1BE">
        <w:rPr>
          <w:rFonts w:ascii="Times New Roman" w:hAnsi="Times New Roman" w:cs="Times New Roman"/>
          <w:sz w:val="20"/>
          <w:szCs w:val="20"/>
        </w:rPr>
        <w:t xml:space="preserve"> пищевой и перерабатывающей промышленности</w:t>
      </w:r>
    </w:p>
    <w:p w:rsidR="00C53AF2" w:rsidRPr="002F71BE" w:rsidRDefault="00C53AF2" w:rsidP="00C53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1B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71B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F71B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F71BE"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2F71BE">
        <w:rPr>
          <w:rFonts w:ascii="Times New Roman" w:hAnsi="Times New Roman" w:cs="Times New Roman"/>
          <w:sz w:val="20"/>
          <w:szCs w:val="20"/>
        </w:rPr>
        <w:t xml:space="preserve"> муниципальном районе»</w:t>
      </w:r>
    </w:p>
    <w:p w:rsidR="00C53AF2" w:rsidRPr="0002422E" w:rsidRDefault="00C53AF2" w:rsidP="00C53A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53AF2" w:rsidRPr="00755119" w:rsidRDefault="00C53AF2" w:rsidP="00C53A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F027F">
        <w:rPr>
          <w:rFonts w:ascii="Times New Roman" w:hAnsi="Times New Roman"/>
          <w:b/>
          <w:sz w:val="24"/>
          <w:szCs w:val="24"/>
        </w:rPr>
        <w:t>ПОРЯДОК</w:t>
      </w:r>
    </w:p>
    <w:p w:rsidR="00C53AF2" w:rsidRPr="00804656" w:rsidRDefault="00C53AF2" w:rsidP="00C53A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4656">
        <w:rPr>
          <w:rFonts w:ascii="Times New Roman" w:hAnsi="Times New Roman"/>
          <w:b/>
          <w:sz w:val="24"/>
          <w:szCs w:val="24"/>
        </w:rPr>
        <w:t xml:space="preserve">предоставления субсидий сельскохозяйственным </w:t>
      </w:r>
      <w:r w:rsidRPr="003F027F">
        <w:rPr>
          <w:rFonts w:ascii="Times New Roman" w:hAnsi="Times New Roman"/>
          <w:b/>
          <w:sz w:val="24"/>
          <w:szCs w:val="24"/>
        </w:rPr>
        <w:t>товаропроизводителям  на возмещение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4656">
        <w:rPr>
          <w:rFonts w:ascii="Times New Roman" w:hAnsi="Times New Roman"/>
          <w:b/>
          <w:sz w:val="24"/>
          <w:szCs w:val="24"/>
        </w:rPr>
        <w:t xml:space="preserve">затрат на приобретение </w:t>
      </w:r>
      <w:r>
        <w:rPr>
          <w:rFonts w:ascii="Times New Roman" w:hAnsi="Times New Roman"/>
          <w:b/>
          <w:sz w:val="24"/>
          <w:szCs w:val="24"/>
        </w:rPr>
        <w:t xml:space="preserve">объемистых </w:t>
      </w:r>
      <w:r w:rsidRPr="00804656">
        <w:rPr>
          <w:rFonts w:ascii="Times New Roman" w:hAnsi="Times New Roman"/>
          <w:b/>
          <w:sz w:val="24"/>
          <w:szCs w:val="24"/>
        </w:rPr>
        <w:t>кормов для сельскохозяйственных животных</w:t>
      </w:r>
      <w:bookmarkEnd w:id="0"/>
      <w:r w:rsidRPr="00804656">
        <w:rPr>
          <w:rFonts w:ascii="Times New Roman" w:hAnsi="Times New Roman"/>
          <w:b/>
          <w:sz w:val="24"/>
          <w:szCs w:val="24"/>
        </w:rPr>
        <w:t xml:space="preserve"> </w:t>
      </w:r>
    </w:p>
    <w:p w:rsidR="00C53AF2" w:rsidRPr="006B3677" w:rsidRDefault="00C53AF2" w:rsidP="00C53A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(далее – </w:t>
      </w:r>
      <w:r w:rsidRPr="00755119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C53AF2" w:rsidRDefault="00C53AF2" w:rsidP="00C5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оказания поддержки в форме предоставления субсидии сельскохозяйственным товаропроизводителям на возмещение затрат на приобретение объемистых кормов для сельскохозяйственных животных (далее – субсидия), предусмотренной 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– Программа).</w:t>
      </w:r>
    </w:p>
    <w:p w:rsidR="00C53AF2" w:rsidRDefault="00C53AF2" w:rsidP="00C5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Получателями субсидии признаются юридические лица, индивидуальные предприниматели, главы крестьянских (фермерских) хозяйств, осуществляющие производство сельскохозяйственной продукции и зарегистрированные на территории Усть-Большерецкого муниципального района, с поголовьем крупного рогатого скота не менее </w:t>
      </w:r>
      <w:r w:rsidRPr="00CE1073">
        <w:rPr>
          <w:rFonts w:ascii="Times New Roman" w:hAnsi="Times New Roman" w:cs="Times New Roman"/>
          <w:sz w:val="24"/>
          <w:szCs w:val="24"/>
        </w:rPr>
        <w:t>10 условных голов</w:t>
      </w:r>
      <w:r>
        <w:rPr>
          <w:rFonts w:ascii="Times New Roman" w:hAnsi="Times New Roman" w:cs="Times New Roman"/>
          <w:sz w:val="24"/>
          <w:szCs w:val="24"/>
        </w:rPr>
        <w:t xml:space="preserve"> (далее – сельскохозяйственные товаропроизводители).</w:t>
      </w:r>
    </w:p>
    <w:p w:rsidR="00C53AF2" w:rsidRDefault="00C53AF2" w:rsidP="00C5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Субсидии предоставляются сельскохозяйственным товаропроизводителям Усть-Большерецкого муниципального района из местного бюджета на реализацию мероприятий связанных с приобретением объемистых кормов для сельскохозяйственных животных.</w:t>
      </w:r>
    </w:p>
    <w:p w:rsidR="00C53AF2" w:rsidRDefault="00C53AF2" w:rsidP="00C5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Субсидии предоставляются в пределах бюджетных ассигнований, предусмотренных на эти цели в местном бюджете на соответствующий финансовый год.</w:t>
      </w:r>
    </w:p>
    <w:p w:rsidR="00C53AF2" w:rsidRDefault="00C53AF2" w:rsidP="00C53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Администрация Усть-Большерецкого муниципального района (далее – Администрация) размещает на официальном сайте Администрации в информационно-телекоммуникационной сети Интернет, а так же в Усть-Большерецкой еженедельной районной газете «Ударник», информацию о сроках приема документов на предоставление субсидии.</w:t>
      </w:r>
    </w:p>
    <w:p w:rsidR="00C53AF2" w:rsidRPr="00872D6E" w:rsidRDefault="00C53AF2" w:rsidP="00C5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72D6E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</w:t>
      </w:r>
      <w:r>
        <w:rPr>
          <w:rFonts w:ascii="Times New Roman" w:hAnsi="Times New Roman" w:cs="Times New Roman"/>
          <w:sz w:val="24"/>
          <w:szCs w:val="24"/>
        </w:rPr>
        <w:t>субсидий.</w:t>
      </w:r>
      <w:r w:rsidRPr="00872D6E">
        <w:rPr>
          <w:rFonts w:ascii="Times New Roman" w:hAnsi="Times New Roman" w:cs="Times New Roman"/>
          <w:sz w:val="24"/>
          <w:szCs w:val="24"/>
        </w:rPr>
        <w:t xml:space="preserve"> Документы, предоставленные позже установленного срока, не принимаются.</w:t>
      </w:r>
    </w:p>
    <w:p w:rsidR="00C53AF2" w:rsidRDefault="00C53AF2" w:rsidP="00C5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72D6E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каждый понедельник-четверг с 09-00 до 13-00 и с 14-00 до 18-00, а также каждую пятницу с 09-00 </w:t>
      </w:r>
      <w:proofErr w:type="gramStart"/>
      <w:r w:rsidRPr="00872D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2D6E">
        <w:rPr>
          <w:rFonts w:ascii="Times New Roman" w:hAnsi="Times New Roman" w:cs="Times New Roman"/>
          <w:sz w:val="24"/>
          <w:szCs w:val="24"/>
        </w:rPr>
        <w:t xml:space="preserve"> 13-00 </w:t>
      </w:r>
      <w:proofErr w:type="gramStart"/>
      <w:r w:rsidRPr="00872D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2D6E">
        <w:rPr>
          <w:rFonts w:ascii="Times New Roman" w:hAnsi="Times New Roman" w:cs="Times New Roman"/>
          <w:sz w:val="24"/>
          <w:szCs w:val="24"/>
        </w:rPr>
        <w:t xml:space="preserve"> кабинете №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2D6E">
        <w:rPr>
          <w:rFonts w:ascii="Times New Roman" w:hAnsi="Times New Roman" w:cs="Times New Roman"/>
          <w:sz w:val="24"/>
          <w:szCs w:val="24"/>
        </w:rPr>
        <w:t xml:space="preserve"> Администрации по адресу: ул. Октябрьская, 14, с. Усть-Большерецк, Камчатский край.</w:t>
      </w:r>
    </w:p>
    <w:p w:rsidR="00C53AF2" w:rsidRPr="001A0B51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указанный срок, с целью получения субсидии, сельскохозяйственные товаропроизводители предоставляют в Управление экономической политики Администрации Усть-Большерецкого муниципального района следующие документы:</w:t>
      </w:r>
    </w:p>
    <w:p w:rsidR="00C53AF2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1A0B51">
        <w:rPr>
          <w:rFonts w:ascii="Times New Roman" w:hAnsi="Times New Roman"/>
          <w:sz w:val="24"/>
          <w:szCs w:val="24"/>
        </w:rPr>
        <w:t xml:space="preserve"> заявление </w:t>
      </w:r>
      <w:r>
        <w:rPr>
          <w:rFonts w:ascii="Times New Roman" w:hAnsi="Times New Roman"/>
          <w:sz w:val="24"/>
          <w:szCs w:val="24"/>
        </w:rPr>
        <w:t xml:space="preserve">на получение субсидии </w:t>
      </w:r>
      <w:r w:rsidRPr="001A0B51">
        <w:rPr>
          <w:rFonts w:ascii="Times New Roman" w:hAnsi="Times New Roman"/>
          <w:sz w:val="24"/>
          <w:szCs w:val="24"/>
        </w:rPr>
        <w:t>согласно прило</w:t>
      </w:r>
      <w:r>
        <w:rPr>
          <w:rFonts w:ascii="Times New Roman" w:hAnsi="Times New Roman"/>
          <w:sz w:val="24"/>
          <w:szCs w:val="24"/>
        </w:rPr>
        <w:t>жению № 1 к настоящему Порядку</w:t>
      </w:r>
      <w:r w:rsidRPr="001A0B51">
        <w:rPr>
          <w:rFonts w:ascii="Times New Roman" w:hAnsi="Times New Roman"/>
          <w:sz w:val="24"/>
          <w:szCs w:val="24"/>
        </w:rPr>
        <w:t>;</w:t>
      </w:r>
    </w:p>
    <w:p w:rsidR="00C53AF2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справку-расчет на предоставление субсидии по форме согласно приложению № 2 к настоящему Порядку;</w:t>
      </w:r>
    </w:p>
    <w:p w:rsidR="00C53AF2" w:rsidRPr="00DA1034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DA1034">
        <w:rPr>
          <w:rFonts w:ascii="Times New Roman" w:hAnsi="Times New Roman"/>
          <w:sz w:val="24"/>
          <w:szCs w:val="24"/>
        </w:rPr>
        <w:t xml:space="preserve"> копию    свидетельства   о     государственной   регистрации физического лица в качестве индивидуального предпринимателя</w:t>
      </w:r>
      <w:r>
        <w:rPr>
          <w:rFonts w:ascii="Times New Roman" w:hAnsi="Times New Roman"/>
          <w:sz w:val="24"/>
          <w:szCs w:val="24"/>
        </w:rPr>
        <w:t xml:space="preserve"> или лист записи Единого государственного реестра индивидуальных предпринимателей</w:t>
      </w:r>
      <w:r w:rsidRPr="00DA1034">
        <w:rPr>
          <w:rFonts w:ascii="Times New Roman" w:hAnsi="Times New Roman"/>
          <w:sz w:val="24"/>
          <w:szCs w:val="24"/>
        </w:rPr>
        <w:t xml:space="preserve"> (для индивидуальных предпринимателей, крестьянских (фермерских) хозяйств);</w:t>
      </w:r>
    </w:p>
    <w:p w:rsidR="00C53AF2" w:rsidRPr="00DA1034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</w:t>
      </w:r>
      <w:r w:rsidRPr="00DA1034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C53AF2" w:rsidRPr="00DA1034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DA1034">
        <w:rPr>
          <w:rFonts w:ascii="Times New Roman" w:hAnsi="Times New Roman"/>
          <w:sz w:val="24"/>
          <w:szCs w:val="24"/>
        </w:rPr>
        <w:t xml:space="preserve"> копию паспорта   индивидуального   предпринимателя  (для индивидуальных предпринимателей, главы крестьянского (фермерского) хозяйства);</w:t>
      </w:r>
    </w:p>
    <w:p w:rsidR="00C53AF2" w:rsidRPr="00DA1034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DA1034">
        <w:rPr>
          <w:rFonts w:ascii="Times New Roman" w:hAnsi="Times New Roman"/>
          <w:sz w:val="24"/>
          <w:szCs w:val="24"/>
        </w:rPr>
        <w:t xml:space="preserve"> копию свидетельства о государственной регистрации юридического лица</w:t>
      </w:r>
      <w:r>
        <w:rPr>
          <w:rFonts w:ascii="Times New Roman" w:hAnsi="Times New Roman"/>
          <w:sz w:val="24"/>
          <w:szCs w:val="24"/>
        </w:rPr>
        <w:t xml:space="preserve"> или лист записи Единого государственного реестра юридических лиц</w:t>
      </w:r>
      <w:r w:rsidRPr="00DA1034">
        <w:rPr>
          <w:rFonts w:ascii="Times New Roman" w:hAnsi="Times New Roman"/>
          <w:sz w:val="24"/>
          <w:szCs w:val="24"/>
        </w:rPr>
        <w:t xml:space="preserve"> (для юридических лиц);</w:t>
      </w:r>
    </w:p>
    <w:p w:rsidR="00C53AF2" w:rsidRPr="00DA1034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DA1034">
        <w:rPr>
          <w:rFonts w:ascii="Times New Roman" w:hAnsi="Times New Roman"/>
          <w:sz w:val="24"/>
          <w:szCs w:val="24"/>
        </w:rPr>
        <w:t xml:space="preserve"> копию Свидетельства о постановке на учет,  в налоговом органе по месту нахождения на территории РФ (для юридических лиц);</w:t>
      </w:r>
    </w:p>
    <w:p w:rsidR="00C53AF2" w:rsidRPr="00DA1034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DA1034">
        <w:rPr>
          <w:rFonts w:ascii="Times New Roman" w:hAnsi="Times New Roman"/>
          <w:sz w:val="24"/>
          <w:szCs w:val="24"/>
        </w:rPr>
        <w:t xml:space="preserve"> копию устава (для юридических лиц);</w:t>
      </w:r>
    </w:p>
    <w:p w:rsidR="00C53AF2" w:rsidRPr="00DA1034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DA1034">
        <w:rPr>
          <w:rFonts w:ascii="Times New Roman" w:hAnsi="Times New Roman"/>
          <w:sz w:val="24"/>
          <w:szCs w:val="24"/>
        </w:rPr>
        <w:t>копию документов, подтверждающих полномочия руководителя юридического лица (для юридических лиц);</w:t>
      </w:r>
    </w:p>
    <w:p w:rsidR="00C53AF2" w:rsidRPr="00DA1034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DA1034">
        <w:rPr>
          <w:rFonts w:ascii="Times New Roman" w:hAnsi="Times New Roman"/>
          <w:sz w:val="24"/>
          <w:szCs w:val="24"/>
        </w:rPr>
        <w:t>копию паспорта руководителя юридического лица (для юридических лиц);</w:t>
      </w:r>
    </w:p>
    <w:p w:rsidR="00C53AF2" w:rsidRPr="00DA1034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</w:t>
      </w:r>
      <w:r w:rsidRPr="00DA1034">
        <w:rPr>
          <w:rFonts w:ascii="Times New Roman" w:hAnsi="Times New Roman"/>
          <w:sz w:val="24"/>
          <w:szCs w:val="24"/>
        </w:rPr>
        <w:t>копию (и)  паспорт</w:t>
      </w:r>
      <w:proofErr w:type="gramStart"/>
      <w:r w:rsidRPr="00DA103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DA1034">
        <w:rPr>
          <w:rFonts w:ascii="Times New Roman" w:hAnsi="Times New Roman"/>
          <w:sz w:val="24"/>
          <w:szCs w:val="24"/>
        </w:rPr>
        <w:t>ов</w:t>
      </w:r>
      <w:proofErr w:type="spellEnd"/>
      <w:r w:rsidRPr="00DA1034">
        <w:rPr>
          <w:rFonts w:ascii="Times New Roman" w:hAnsi="Times New Roman"/>
          <w:sz w:val="24"/>
          <w:szCs w:val="24"/>
        </w:rPr>
        <w:t>)  учредителя(ей)  юридического  лица  (для юридических лиц);</w:t>
      </w:r>
    </w:p>
    <w:p w:rsidR="00C53AF2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</w:t>
      </w:r>
      <w:r w:rsidRPr="00DA1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копию сведений о производстве и отгрузке сельскохозяйственной продукции, представленных в Территориальный орган Федеральной службы государственной статистики по Камчатскому краю по состоянию на последнюю отчетную дату, по форме № П-1(</w:t>
      </w:r>
      <w:proofErr w:type="spellStart"/>
      <w:r>
        <w:rPr>
          <w:rFonts w:ascii="Times New Roman" w:hAnsi="Times New Roman"/>
          <w:sz w:val="24"/>
          <w:szCs w:val="24"/>
        </w:rPr>
        <w:t>сх</w:t>
      </w:r>
      <w:proofErr w:type="spellEnd"/>
      <w:r>
        <w:rPr>
          <w:rFonts w:ascii="Times New Roman" w:hAnsi="Times New Roman"/>
          <w:sz w:val="24"/>
          <w:szCs w:val="24"/>
        </w:rPr>
        <w:t xml:space="preserve">), утвержденной приказом Федеральной службы государственной статистики от 28.07.2015 № 344 с отметкой о принятии (для юридических лиц). </w:t>
      </w:r>
    </w:p>
    <w:p w:rsidR="00C53AF2" w:rsidRPr="00DA1034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копию сведений о производстве продукции животноводства и поголовье скота, предоставленных в</w:t>
      </w:r>
      <w:r w:rsidRPr="004C5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Территориальный орган Федеральной службы государственной статистики по Камчатскому краю по состоянию на последнюю отчетную дату, по форме № 3-ферма, утвержденной приказом Федеральной службы государственной статистики от 28.07.2015 № 344 с отметкой о принятии (для индивидуальных предпринимателей и крестьянских (фермерских) хозяйств).</w:t>
      </w:r>
    </w:p>
    <w:p w:rsidR="00C53AF2" w:rsidRPr="00DA1034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</w:t>
      </w:r>
      <w:r w:rsidRPr="00DA1034">
        <w:rPr>
          <w:rFonts w:ascii="Times New Roman" w:hAnsi="Times New Roman"/>
          <w:sz w:val="24"/>
          <w:szCs w:val="24"/>
        </w:rPr>
        <w:t xml:space="preserve"> выписку   из   Единого   государственного    реестра    юридических   лиц   или индивидуальных предпринимателей, сформированн</w:t>
      </w:r>
      <w:r>
        <w:rPr>
          <w:rFonts w:ascii="Times New Roman" w:hAnsi="Times New Roman"/>
          <w:sz w:val="24"/>
          <w:szCs w:val="24"/>
        </w:rPr>
        <w:t>ую</w:t>
      </w:r>
      <w:r w:rsidRPr="00DA1034">
        <w:rPr>
          <w:rFonts w:ascii="Times New Roman" w:hAnsi="Times New Roman"/>
          <w:sz w:val="24"/>
          <w:szCs w:val="24"/>
        </w:rPr>
        <w:t xml:space="preserve"> на дату не ранее, чем за 30 дней от даты обращения за предоставлением гранта;</w:t>
      </w:r>
    </w:p>
    <w:p w:rsidR="00C53AF2" w:rsidRDefault="00C53AF2" w:rsidP="00C53A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документы, подтверждающие произведенные расходы по приобретению объемистых кормов для сельскохозяйственных животных:</w:t>
      </w:r>
    </w:p>
    <w:p w:rsidR="00C53AF2" w:rsidRDefault="00C53AF2" w:rsidP="00C53A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договора купли-продажи;</w:t>
      </w:r>
    </w:p>
    <w:p w:rsidR="00C53AF2" w:rsidRDefault="00C53AF2" w:rsidP="00C53A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счета фактуры;</w:t>
      </w:r>
    </w:p>
    <w:p w:rsidR="00C53AF2" w:rsidRDefault="00C53AF2" w:rsidP="00C53A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накладные;</w:t>
      </w:r>
    </w:p>
    <w:p w:rsidR="00C53AF2" w:rsidRDefault="00C53AF2" w:rsidP="00C53A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платежные поручения;</w:t>
      </w:r>
    </w:p>
    <w:p w:rsidR="00C53AF2" w:rsidRPr="00FD498D" w:rsidRDefault="00C53AF2" w:rsidP="00C53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документы, подтверждающие факт покупки.</w:t>
      </w:r>
    </w:p>
    <w:p w:rsidR="00C53AF2" w:rsidRPr="00DA1034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Pr="00DA1034">
        <w:rPr>
          <w:rFonts w:ascii="Times New Roman" w:hAnsi="Times New Roman"/>
          <w:sz w:val="24"/>
          <w:szCs w:val="24"/>
        </w:rPr>
        <w:t>информацию о банковских реквизитах;</w:t>
      </w:r>
    </w:p>
    <w:p w:rsidR="00C53AF2" w:rsidRPr="005563B5" w:rsidRDefault="00C53AF2" w:rsidP="00C53A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</w:t>
      </w:r>
      <w:r w:rsidRPr="00DA1034">
        <w:rPr>
          <w:rFonts w:ascii="Times New Roman" w:hAnsi="Times New Roman"/>
          <w:sz w:val="24"/>
          <w:szCs w:val="24"/>
        </w:rPr>
        <w:t>иные  документы  и  информация по усмотрению заявителя, необходимые для наиболее полно</w:t>
      </w:r>
      <w:r>
        <w:rPr>
          <w:rFonts w:ascii="Times New Roman" w:hAnsi="Times New Roman"/>
          <w:sz w:val="24"/>
          <w:szCs w:val="24"/>
        </w:rPr>
        <w:t>й и достоверной оценки заявления</w:t>
      </w:r>
      <w:r w:rsidRPr="00DA103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предоставление субсидии.</w:t>
      </w:r>
    </w:p>
    <w:p w:rsidR="00C53AF2" w:rsidRDefault="00C53AF2" w:rsidP="00C53AF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Ответственность за достоверность предоставленных документов возлагается на получателя субсидии.</w:t>
      </w:r>
    </w:p>
    <w:p w:rsidR="00C53AF2" w:rsidRPr="006B3677" w:rsidRDefault="00C53AF2" w:rsidP="00C53AF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 районе» (далее – Комиссия).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C53AF2" w:rsidRDefault="00C53AF2" w:rsidP="00C53AF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Комиссия</w:t>
      </w:r>
      <w:r w:rsidRPr="00EA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поступившие документы, представленные сельскохозяйственными товаропроизводителями и в течение 30 дней со дня поступления документов принимает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о предоставлении (непредоставлении) субсидии. </w:t>
      </w:r>
    </w:p>
    <w:p w:rsidR="00C53AF2" w:rsidRPr="00897D6E" w:rsidRDefault="00C53AF2" w:rsidP="00C5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897D6E">
        <w:rPr>
          <w:rFonts w:ascii="Times New Roman" w:hAnsi="Times New Roman" w:cs="Times New Roman"/>
          <w:sz w:val="24"/>
          <w:szCs w:val="24"/>
        </w:rPr>
        <w:t>Условиями предоставления субсидии являются:</w:t>
      </w:r>
    </w:p>
    <w:p w:rsidR="00C53AF2" w:rsidRPr="00897D6E" w:rsidRDefault="00C53AF2" w:rsidP="00C5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lastRenderedPageBreak/>
        <w:t>1) предоставление полного комплекта докум</w:t>
      </w:r>
      <w:r>
        <w:rPr>
          <w:rFonts w:ascii="Times New Roman" w:hAnsi="Times New Roman" w:cs="Times New Roman"/>
          <w:sz w:val="24"/>
          <w:szCs w:val="24"/>
        </w:rPr>
        <w:t>ентов, установленных частью 8</w:t>
      </w:r>
      <w:r w:rsidRPr="00897D6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53AF2" w:rsidRPr="00897D6E" w:rsidRDefault="00C53AF2" w:rsidP="00C5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 xml:space="preserve"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</w:t>
      </w:r>
      <w:r>
        <w:rPr>
          <w:rFonts w:ascii="Times New Roman" w:hAnsi="Times New Roman" w:cs="Times New Roman"/>
          <w:sz w:val="24"/>
          <w:szCs w:val="24"/>
        </w:rPr>
        <w:t>соответствии с настоящим Порядком</w:t>
      </w:r>
      <w:r w:rsidRPr="00897D6E">
        <w:rPr>
          <w:rFonts w:ascii="Times New Roman" w:hAnsi="Times New Roman" w:cs="Times New Roman"/>
          <w:sz w:val="24"/>
          <w:szCs w:val="24"/>
        </w:rPr>
        <w:t>;</w:t>
      </w:r>
    </w:p>
    <w:p w:rsidR="00C53AF2" w:rsidRPr="00897D6E" w:rsidRDefault="00C53AF2" w:rsidP="00C5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C53AF2" w:rsidRPr="00897D6E" w:rsidRDefault="00C53AF2" w:rsidP="00C5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>4) заключение согла</w:t>
      </w:r>
      <w:r>
        <w:rPr>
          <w:rFonts w:ascii="Times New Roman" w:hAnsi="Times New Roman" w:cs="Times New Roman"/>
          <w:sz w:val="24"/>
          <w:szCs w:val="24"/>
        </w:rPr>
        <w:t>шения о предоставлении субсидии</w:t>
      </w:r>
      <w:r w:rsidRPr="00897D6E">
        <w:rPr>
          <w:rFonts w:ascii="Times New Roman" w:hAnsi="Times New Roman" w:cs="Times New Roman"/>
          <w:sz w:val="24"/>
          <w:szCs w:val="24"/>
        </w:rPr>
        <w:t xml:space="preserve">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C53AF2" w:rsidRPr="00897D6E" w:rsidRDefault="00C53AF2" w:rsidP="00C5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D6E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C53AF2" w:rsidRPr="00E902E1" w:rsidRDefault="00C53AF2" w:rsidP="00C53AF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Pr="00E902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3AF2" w:rsidRPr="00E902E1" w:rsidRDefault="00C53AF2" w:rsidP="00C53AF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</w:t>
      </w:r>
      <w:r w:rsidRPr="00CE4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неполного пакета документов, установленных частью 8, а так же в случае установления факта представления получателем субсидии недостоверных сведений и (или) документов, Комиссия принимает решение об отказе в предоставлении субсидии</w:t>
      </w:r>
      <w:r w:rsidRPr="00E902E1">
        <w:rPr>
          <w:rFonts w:ascii="Times New Roman" w:hAnsi="Times New Roman" w:cs="Times New Roman"/>
          <w:sz w:val="24"/>
          <w:szCs w:val="24"/>
        </w:rPr>
        <w:t>.</w:t>
      </w:r>
    </w:p>
    <w:p w:rsidR="00C53AF2" w:rsidRDefault="00C53AF2" w:rsidP="00C53AF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902E1">
        <w:rPr>
          <w:rFonts w:ascii="Times New Roman" w:hAnsi="Times New Roman" w:cs="Times New Roman"/>
          <w:sz w:val="24"/>
          <w:szCs w:val="24"/>
        </w:rPr>
        <w:t xml:space="preserve">Перечисление субсидии на расчетный счет получателя осуществляется в течение 5 (пяти) дней с момента </w:t>
      </w:r>
      <w:r>
        <w:rPr>
          <w:rFonts w:ascii="Times New Roman" w:hAnsi="Times New Roman" w:cs="Times New Roman"/>
          <w:sz w:val="24"/>
          <w:szCs w:val="24"/>
        </w:rPr>
        <w:t>заключения соглашения.</w:t>
      </w:r>
    </w:p>
    <w:p w:rsidR="00C53AF2" w:rsidRPr="007D5B0D" w:rsidRDefault="00C53AF2" w:rsidP="00C5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7D5B0D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субсидии настоящего Порядка, а также 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7D5B0D">
        <w:rPr>
          <w:rFonts w:ascii="Times New Roman" w:hAnsi="Times New Roman" w:cs="Times New Roman"/>
          <w:sz w:val="24"/>
          <w:szCs w:val="24"/>
        </w:rPr>
        <w:t>недостоверных сведений, либо нецелевого использования средств субсидии, Комиссия принимает решение о возврате средств субсидии в полном объеме.</w:t>
      </w:r>
    </w:p>
    <w:p w:rsidR="00C53AF2" w:rsidRPr="007D5B0D" w:rsidRDefault="00C53AF2" w:rsidP="00C5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7D5B0D">
        <w:rPr>
          <w:rFonts w:ascii="Times New Roman" w:hAnsi="Times New Roman" w:cs="Times New Roman"/>
          <w:sz w:val="24"/>
          <w:szCs w:val="24"/>
        </w:rPr>
        <w:t xml:space="preserve">Уведомление о возврате средств субсидии направляется Администрацией получателю субсидии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D5B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7D5B0D">
        <w:rPr>
          <w:rFonts w:ascii="Times New Roman" w:hAnsi="Times New Roman" w:cs="Times New Roman"/>
          <w:sz w:val="24"/>
          <w:szCs w:val="24"/>
        </w:rPr>
        <w:t>) рабочих дней со дня принятия Комиссией решения о возврате средств  субсидии.</w:t>
      </w:r>
    </w:p>
    <w:p w:rsidR="00C53AF2" w:rsidRPr="007D5B0D" w:rsidRDefault="00C53AF2" w:rsidP="00C5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7D5B0D">
        <w:rPr>
          <w:rFonts w:ascii="Times New Roman" w:hAnsi="Times New Roman" w:cs="Times New Roman"/>
          <w:sz w:val="24"/>
          <w:szCs w:val="24"/>
        </w:rPr>
        <w:t>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средства субсидии на расчетный счет  Администрации.</w:t>
      </w:r>
    </w:p>
    <w:p w:rsidR="00C53AF2" w:rsidRPr="007D5B0D" w:rsidRDefault="00C53AF2" w:rsidP="00C5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7D5B0D">
        <w:rPr>
          <w:rFonts w:ascii="Times New Roman" w:hAnsi="Times New Roman" w:cs="Times New Roman"/>
          <w:sz w:val="24"/>
          <w:szCs w:val="24"/>
        </w:rPr>
        <w:t>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C53AF2" w:rsidRPr="007D5B0D" w:rsidRDefault="00C53AF2" w:rsidP="00C5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7D5B0D">
        <w:rPr>
          <w:rFonts w:ascii="Times New Roman" w:hAnsi="Times New Roman" w:cs="Times New Roman"/>
          <w:sz w:val="24"/>
          <w:szCs w:val="24"/>
        </w:rPr>
        <w:t xml:space="preserve">Уведомление о возврате  остатков средств субсидии направляется Администрацией получателю субсидии в течение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D5B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7D5B0D">
        <w:rPr>
          <w:rFonts w:ascii="Times New Roman" w:hAnsi="Times New Roman" w:cs="Times New Roman"/>
          <w:sz w:val="24"/>
          <w:szCs w:val="24"/>
        </w:rPr>
        <w:t>) рабочих дней со дня принятия Комиссией решения о возврате остатков средств  субсидии.</w:t>
      </w:r>
    </w:p>
    <w:p w:rsidR="00C53AF2" w:rsidRDefault="00C53AF2" w:rsidP="00C53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7D5B0D">
        <w:rPr>
          <w:rFonts w:ascii="Times New Roman" w:hAnsi="Times New Roman" w:cs="Times New Roman"/>
          <w:sz w:val="24"/>
          <w:szCs w:val="24"/>
        </w:rPr>
        <w:t>Получатель субсидии в течение 30 (тридцати) календарных дней со дня получения уведомления Администрации о возврате  остатков средств субсидии, возвращает остатки средств субсидии на расчетный счет  Администрации.</w:t>
      </w:r>
    </w:p>
    <w:p w:rsidR="00C53AF2" w:rsidRDefault="00C53AF2" w:rsidP="00C53AF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Администрация Усть-Большерецкого муниципального района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субсидий Получателем субсидии.</w:t>
      </w:r>
    </w:p>
    <w:p w:rsidR="00C66C22" w:rsidRDefault="00C66C22"/>
    <w:sectPr w:rsidR="00C6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38"/>
    <w:rsid w:val="00036638"/>
    <w:rsid w:val="00C53AF2"/>
    <w:rsid w:val="00C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F2"/>
    <w:pPr>
      <w:ind w:left="720"/>
      <w:contextualSpacing/>
    </w:pPr>
  </w:style>
  <w:style w:type="paragraph" w:styleId="a4">
    <w:name w:val="No Spacing"/>
    <w:uiPriority w:val="1"/>
    <w:qFormat/>
    <w:rsid w:val="00C53A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AF2"/>
    <w:pPr>
      <w:ind w:left="720"/>
      <w:contextualSpacing/>
    </w:pPr>
  </w:style>
  <w:style w:type="paragraph" w:styleId="a4">
    <w:name w:val="No Spacing"/>
    <w:uiPriority w:val="1"/>
    <w:qFormat/>
    <w:rsid w:val="00C53A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1423</Words>
  <Characters>8114</Characters>
  <Application>Microsoft Office Word</Application>
  <DocSecurity>0</DocSecurity>
  <Lines>67</Lines>
  <Paragraphs>19</Paragraphs>
  <ScaleCrop>false</ScaleCrop>
  <Company>*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</cp:revision>
  <dcterms:created xsi:type="dcterms:W3CDTF">2019-03-17T21:40:00Z</dcterms:created>
  <dcterms:modified xsi:type="dcterms:W3CDTF">2019-03-17T21:41:00Z</dcterms:modified>
</cp:coreProperties>
</file>