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br/>
        <w:t> </w:t>
      </w:r>
    </w:p>
    <w:p w:rsidR="005F0257" w:rsidRPr="005F0257" w:rsidRDefault="005F0257" w:rsidP="005F0257">
      <w:pPr>
        <w:shd w:val="clear" w:color="auto" w:fill="FFFFFF"/>
        <w:spacing w:after="0" w:line="240" w:lineRule="auto"/>
        <w:ind w:right="2" w:firstLine="567"/>
        <w:jc w:val="center"/>
        <w:rPr>
          <w:rFonts w:ascii="Arial" w:eastAsia="Times New Roman" w:hAnsi="Arial" w:cs="Arial"/>
          <w:color w:val="000000"/>
          <w:szCs w:val="24"/>
          <w:lang w:eastAsia="ru-RU"/>
        </w:rPr>
      </w:pPr>
    </w:p>
    <w:p w:rsidR="005F0257" w:rsidRPr="005F0257" w:rsidRDefault="005F0257" w:rsidP="005F0257">
      <w:pPr>
        <w:shd w:val="clear" w:color="auto" w:fill="FFFFFF"/>
        <w:spacing w:after="0" w:line="240" w:lineRule="auto"/>
        <w:ind w:right="2" w:firstLine="567"/>
        <w:jc w:val="center"/>
        <w:rPr>
          <w:rFonts w:ascii="Arial" w:eastAsia="Times New Roman" w:hAnsi="Arial" w:cs="Arial"/>
          <w:color w:val="000000"/>
          <w:szCs w:val="24"/>
          <w:lang w:eastAsia="ru-RU"/>
        </w:rPr>
      </w:pPr>
      <w:r w:rsidRPr="005F0257">
        <w:rPr>
          <w:rFonts w:eastAsia="Times New Roman" w:cs="Times New Roman"/>
          <w:b/>
          <w:bCs/>
          <w:color w:val="000000"/>
          <w:szCs w:val="24"/>
          <w:lang w:eastAsia="ru-RU"/>
        </w:rPr>
        <w:t>ПОСТАНОВЛЕНИЕ</w:t>
      </w:r>
    </w:p>
    <w:p w:rsidR="005F0257" w:rsidRPr="005F0257" w:rsidRDefault="005F0257" w:rsidP="005F0257">
      <w:pPr>
        <w:shd w:val="clear" w:color="auto" w:fill="FFFFFF"/>
        <w:spacing w:after="0" w:line="240" w:lineRule="auto"/>
        <w:ind w:right="2" w:firstLine="567"/>
        <w:jc w:val="center"/>
        <w:rPr>
          <w:rFonts w:ascii="Arial" w:eastAsia="Times New Roman" w:hAnsi="Arial" w:cs="Arial"/>
          <w:color w:val="000000"/>
          <w:szCs w:val="24"/>
          <w:lang w:eastAsia="ru-RU"/>
        </w:rPr>
      </w:pPr>
      <w:r w:rsidRPr="005F0257">
        <w:rPr>
          <w:rFonts w:eastAsia="Times New Roman" w:cs="Times New Roman"/>
          <w:b/>
          <w:bCs/>
          <w:color w:val="000000"/>
          <w:szCs w:val="24"/>
          <w:lang w:eastAsia="ru-RU"/>
        </w:rPr>
        <w:t>АДМИНИСТРАЦИИ УСТЬ-БОЛЬШЕРЕЦКОГО МУНИЦИПАЛЬНОГО РАЙОНА</w:t>
      </w:r>
    </w:p>
    <w:p w:rsidR="005F0257" w:rsidRPr="005F0257" w:rsidRDefault="005F0257" w:rsidP="005F0257">
      <w:pPr>
        <w:shd w:val="clear" w:color="auto" w:fill="FFFFFF"/>
        <w:spacing w:after="0" w:line="240" w:lineRule="auto"/>
        <w:ind w:right="2" w:firstLine="567"/>
        <w:jc w:val="center"/>
        <w:rPr>
          <w:rFonts w:ascii="Arial" w:eastAsia="Times New Roman" w:hAnsi="Arial" w:cs="Arial"/>
          <w:color w:val="000000"/>
          <w:szCs w:val="24"/>
          <w:lang w:eastAsia="ru-RU"/>
        </w:rPr>
      </w:pPr>
      <w:r w:rsidRPr="005F0257">
        <w:rPr>
          <w:rFonts w:eastAsia="Times New Roman" w:cs="Times New Roman"/>
          <w:b/>
          <w:bCs/>
          <w:color w:val="000000"/>
          <w:szCs w:val="24"/>
          <w:lang w:eastAsia="ru-RU"/>
        </w:rPr>
        <w:t>КАМЧАТСКОГО КРАЯ</w:t>
      </w:r>
    </w:p>
    <w:p w:rsidR="005F0257" w:rsidRPr="005F0257" w:rsidRDefault="005F0257" w:rsidP="005F0257">
      <w:pPr>
        <w:shd w:val="clear" w:color="auto" w:fill="FFFFFF"/>
        <w:spacing w:after="0" w:line="240" w:lineRule="auto"/>
        <w:ind w:right="2" w:firstLine="709"/>
        <w:jc w:val="both"/>
        <w:rPr>
          <w:rFonts w:ascii="Arial" w:eastAsia="Times New Roman" w:hAnsi="Arial" w:cs="Arial"/>
          <w:color w:val="000000"/>
          <w:szCs w:val="24"/>
          <w:lang w:eastAsia="ru-RU"/>
        </w:rPr>
      </w:pPr>
      <w:r w:rsidRPr="005F0257">
        <w:rPr>
          <w:rFonts w:eastAsia="Times New Roman" w:cs="Times New Roman"/>
          <w:color w:val="000000"/>
          <w:szCs w:val="24"/>
          <w:lang w:eastAsia="ru-RU"/>
        </w:rPr>
        <w:t> </w:t>
      </w:r>
    </w:p>
    <w:p w:rsidR="005F0257" w:rsidRPr="005F0257" w:rsidRDefault="005F0257" w:rsidP="005F0257">
      <w:pPr>
        <w:shd w:val="clear" w:color="auto" w:fill="FFFFFF"/>
        <w:spacing w:after="0" w:line="240" w:lineRule="auto"/>
        <w:ind w:right="2" w:firstLine="709"/>
        <w:jc w:val="both"/>
        <w:rPr>
          <w:rFonts w:ascii="Arial" w:eastAsia="Times New Roman" w:hAnsi="Arial" w:cs="Arial"/>
          <w:color w:val="000000"/>
          <w:szCs w:val="24"/>
          <w:lang w:eastAsia="ru-RU"/>
        </w:rPr>
      </w:pPr>
      <w:r w:rsidRPr="005F0257">
        <w:rPr>
          <w:rFonts w:eastAsia="Times New Roman" w:cs="Times New Roman"/>
          <w:color w:val="000000"/>
          <w:szCs w:val="24"/>
          <w:lang w:eastAsia="ru-RU"/>
        </w:rPr>
        <w:t> </w:t>
      </w:r>
    </w:p>
    <w:p w:rsidR="005F0257" w:rsidRPr="005F0257" w:rsidRDefault="005F0257" w:rsidP="005F0257">
      <w:pPr>
        <w:shd w:val="clear" w:color="auto" w:fill="FFFFFF"/>
        <w:spacing w:after="0" w:line="240" w:lineRule="auto"/>
        <w:ind w:right="2" w:firstLine="567"/>
        <w:jc w:val="both"/>
        <w:rPr>
          <w:rFonts w:ascii="Arial" w:eastAsia="Times New Roman" w:hAnsi="Arial" w:cs="Arial"/>
          <w:color w:val="000000"/>
          <w:szCs w:val="24"/>
          <w:lang w:eastAsia="ru-RU"/>
        </w:rPr>
      </w:pPr>
      <w:r w:rsidRPr="005F0257">
        <w:rPr>
          <w:rFonts w:eastAsia="Times New Roman" w:cs="Times New Roman"/>
          <w:color w:val="000000"/>
          <w:szCs w:val="24"/>
          <w:lang w:eastAsia="ru-RU"/>
        </w:rPr>
        <w:t>От 16.09.2014  № 381</w:t>
      </w:r>
    </w:p>
    <w:p w:rsidR="005F0257" w:rsidRPr="005F0257" w:rsidRDefault="005F0257" w:rsidP="005F0257">
      <w:pPr>
        <w:shd w:val="clear" w:color="auto" w:fill="FFFFFF"/>
        <w:spacing w:after="0" w:line="240" w:lineRule="auto"/>
        <w:ind w:right="2" w:firstLine="567"/>
        <w:jc w:val="both"/>
        <w:rPr>
          <w:rFonts w:ascii="Arial" w:eastAsia="Times New Roman" w:hAnsi="Arial" w:cs="Arial"/>
          <w:color w:val="000000"/>
          <w:szCs w:val="24"/>
          <w:lang w:eastAsia="ru-RU"/>
        </w:rPr>
      </w:pPr>
      <w:r w:rsidRPr="005F0257">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9571"/>
      </w:tblGrid>
      <w:tr w:rsidR="005F0257" w:rsidRPr="005F0257" w:rsidTr="005F0257">
        <w:trPr>
          <w:trHeight w:val="1717"/>
        </w:trPr>
        <w:tc>
          <w:tcPr>
            <w:tcW w:w="9889" w:type="dxa"/>
            <w:tcMar>
              <w:top w:w="0" w:type="dxa"/>
              <w:left w:w="108" w:type="dxa"/>
              <w:bottom w:w="0" w:type="dxa"/>
              <w:right w:w="108" w:type="dxa"/>
            </w:tcMar>
            <w:hideMark/>
          </w:tcPr>
          <w:p w:rsidR="005F0257" w:rsidRPr="005F0257" w:rsidRDefault="005F0257" w:rsidP="005F0257">
            <w:pPr>
              <w:spacing w:after="0" w:line="240" w:lineRule="auto"/>
              <w:ind w:firstLine="567"/>
              <w:jc w:val="center"/>
              <w:rPr>
                <w:rFonts w:ascii="Arial" w:eastAsia="Times New Roman" w:hAnsi="Arial" w:cs="Arial"/>
                <w:szCs w:val="24"/>
                <w:lang w:eastAsia="ru-RU"/>
              </w:rPr>
            </w:pPr>
            <w:r w:rsidRPr="005F0257">
              <w:rPr>
                <w:rFonts w:eastAsia="Times New Roman" w:cs="Times New Roman"/>
                <w:b/>
                <w:bCs/>
                <w:szCs w:val="24"/>
                <w:lang w:eastAsia="ru-RU"/>
              </w:rPr>
              <w:t>Об утверждении Положения об экспертной рабочей группе по рассмотрению общественных инициатив при Администрации Усть-Большерецкого муниципального района</w:t>
            </w:r>
          </w:p>
        </w:tc>
      </w:tr>
    </w:tbl>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w:t>
      </w:r>
    </w:p>
    <w:p w:rsidR="005F0257" w:rsidRPr="005F0257" w:rsidRDefault="005F0257" w:rsidP="005F0257">
      <w:pPr>
        <w:spacing w:after="0" w:line="240" w:lineRule="auto"/>
        <w:ind w:firstLine="708"/>
        <w:jc w:val="both"/>
        <w:rPr>
          <w:rFonts w:ascii="Arial" w:eastAsia="Times New Roman" w:hAnsi="Arial" w:cs="Arial"/>
          <w:color w:val="000000"/>
          <w:szCs w:val="24"/>
          <w:lang w:eastAsia="ru-RU"/>
        </w:rPr>
      </w:pPr>
      <w:proofErr w:type="gramStart"/>
      <w:r w:rsidRPr="005F0257">
        <w:rPr>
          <w:rFonts w:eastAsia="Times New Roman" w:cs="Times New Roman"/>
          <w:color w:val="000000"/>
          <w:szCs w:val="24"/>
          <w:lang w:eastAsia="ru-RU"/>
        </w:rPr>
        <w:t xml:space="preserve">В целях реализации  Указа Президента Российской Федерации от 04.03.2013 № 183 «О рассмотрении общественных инициатив, направленных гражданами Российской Федерации с использованием  </w:t>
      </w:r>
      <w:proofErr w:type="spellStart"/>
      <w:r w:rsidRPr="005F0257">
        <w:rPr>
          <w:rFonts w:eastAsia="Times New Roman" w:cs="Times New Roman"/>
          <w:color w:val="000000"/>
          <w:szCs w:val="24"/>
          <w:lang w:eastAsia="ru-RU"/>
        </w:rPr>
        <w:t>интернет-ресурса</w:t>
      </w:r>
      <w:proofErr w:type="spellEnd"/>
      <w:r w:rsidRPr="005F0257">
        <w:rPr>
          <w:rFonts w:eastAsia="Times New Roman" w:cs="Times New Roman"/>
          <w:color w:val="000000"/>
          <w:szCs w:val="24"/>
          <w:lang w:eastAsia="ru-RU"/>
        </w:rPr>
        <w:t>  «Российская общественная инициатива» в Усть-Большерецком муниципальном районе и на основании   протокола заседания экспертной рабочей группы по рассмотрению общественных инициатив, направленных гражданами Российской Федерации с использованием интернет – ресурса «Российская общественная инициатива» от 12.09.2014 №1 «О принятии Положения об экспертной рабочей</w:t>
      </w:r>
      <w:proofErr w:type="gramEnd"/>
      <w:r w:rsidRPr="005F0257">
        <w:rPr>
          <w:rFonts w:eastAsia="Times New Roman" w:cs="Times New Roman"/>
          <w:color w:val="000000"/>
          <w:szCs w:val="24"/>
          <w:lang w:eastAsia="ru-RU"/>
        </w:rPr>
        <w:t xml:space="preserve"> группе по рассмотрению общественных инициатив при Администрации Усть-Большерецкого муниципального района» Администрация Усть-Большерецкого муниципального района</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Cs w:val="24"/>
          <w:lang w:eastAsia="ru-RU"/>
        </w:rPr>
        <w:t> </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b/>
          <w:bCs/>
          <w:color w:val="000000"/>
          <w:szCs w:val="24"/>
          <w:lang w:eastAsia="ru-RU"/>
        </w:rPr>
        <w:t>ПОСТАНОВЛЯЕТ:</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Cs w:val="24"/>
          <w:lang w:eastAsia="ru-RU"/>
        </w:rPr>
        <w:t> </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Cs w:val="24"/>
          <w:lang w:eastAsia="ru-RU"/>
        </w:rPr>
        <w:t>1. Утвердить Положение об экспертной рабочей группе по рассмотрению общественных инициатив   при Администрации   Усть-Большерецкого   муниципального  района,  согласно приложению.</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Cs w:val="24"/>
          <w:lang w:eastAsia="ru-RU"/>
        </w:rPr>
        <w:t>2. Управлению делами Администрации Усть-Большерецкого муниципального района настоящее постановление опубликовать в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Cs w:val="24"/>
          <w:lang w:eastAsia="ru-RU"/>
        </w:rPr>
        <w:t>3. Постановление вступает в силу после дня его официального опубликования.</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Cs w:val="24"/>
          <w:lang w:eastAsia="ru-RU"/>
        </w:rPr>
        <w:t xml:space="preserve">4. </w:t>
      </w:r>
      <w:proofErr w:type="gramStart"/>
      <w:r w:rsidRPr="005F0257">
        <w:rPr>
          <w:rFonts w:eastAsia="Times New Roman" w:cs="Times New Roman"/>
          <w:color w:val="000000"/>
          <w:szCs w:val="24"/>
          <w:lang w:eastAsia="ru-RU"/>
        </w:rPr>
        <w:t>Контроль  за</w:t>
      </w:r>
      <w:proofErr w:type="gramEnd"/>
      <w:r w:rsidRPr="005F0257">
        <w:rPr>
          <w:rFonts w:eastAsia="Times New Roman" w:cs="Times New Roman"/>
          <w:color w:val="000000"/>
          <w:szCs w:val="24"/>
          <w:lang w:eastAsia="ru-RU"/>
        </w:rPr>
        <w:t>  исполнением настоящего постановления оставляю за собой.</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Cs w:val="24"/>
          <w:lang w:eastAsia="ru-RU"/>
        </w:rPr>
        <w:t> </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Cs w:val="24"/>
          <w:lang w:eastAsia="ru-RU"/>
        </w:rPr>
        <w:t> </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Cs w:val="24"/>
          <w:lang w:eastAsia="ru-RU"/>
        </w:rPr>
        <w:t> </w:t>
      </w:r>
    </w:p>
    <w:p w:rsidR="005F0257" w:rsidRPr="005F0257" w:rsidRDefault="005F0257" w:rsidP="005F0257">
      <w:pPr>
        <w:spacing w:after="0" w:line="240" w:lineRule="auto"/>
        <w:jc w:val="both"/>
        <w:rPr>
          <w:rFonts w:ascii="Arial" w:eastAsia="Times New Roman" w:hAnsi="Arial" w:cs="Arial"/>
          <w:color w:val="000000"/>
          <w:szCs w:val="24"/>
          <w:lang w:eastAsia="ru-RU"/>
        </w:rPr>
      </w:pPr>
      <w:proofErr w:type="spellStart"/>
      <w:r w:rsidRPr="005F0257">
        <w:rPr>
          <w:rFonts w:eastAsia="Times New Roman" w:cs="Times New Roman"/>
          <w:color w:val="000000"/>
          <w:szCs w:val="24"/>
          <w:lang w:eastAsia="ru-RU"/>
        </w:rPr>
        <w:t>И.о</w:t>
      </w:r>
      <w:proofErr w:type="spellEnd"/>
      <w:r w:rsidRPr="005F0257">
        <w:rPr>
          <w:rFonts w:eastAsia="Times New Roman" w:cs="Times New Roman"/>
          <w:color w:val="000000"/>
          <w:szCs w:val="24"/>
          <w:lang w:eastAsia="ru-RU"/>
        </w:rPr>
        <w:t>. Главы Усть-Большерецкого</w:t>
      </w:r>
    </w:p>
    <w:p w:rsidR="005F0257" w:rsidRPr="005F0257" w:rsidRDefault="005F0257" w:rsidP="005F0257">
      <w:pPr>
        <w:spacing w:after="0" w:line="240" w:lineRule="auto"/>
        <w:jc w:val="both"/>
        <w:rPr>
          <w:rFonts w:ascii="Arial" w:eastAsia="Times New Roman" w:hAnsi="Arial" w:cs="Arial"/>
          <w:color w:val="000000"/>
          <w:szCs w:val="24"/>
          <w:lang w:eastAsia="ru-RU"/>
        </w:rPr>
      </w:pPr>
      <w:r w:rsidRPr="005F0257">
        <w:rPr>
          <w:rFonts w:eastAsia="Times New Roman" w:cs="Times New Roman"/>
          <w:color w:val="000000"/>
          <w:szCs w:val="24"/>
          <w:lang w:eastAsia="ru-RU"/>
        </w:rPr>
        <w:t>муниципального района                                                                                                                    К.Ю.Деникеев</w:t>
      </w:r>
    </w:p>
    <w:p w:rsidR="005F0257" w:rsidRPr="005F0257" w:rsidRDefault="005F0257" w:rsidP="005F0257">
      <w:pPr>
        <w:spacing w:after="0" w:line="240" w:lineRule="auto"/>
        <w:jc w:val="right"/>
        <w:rPr>
          <w:rFonts w:ascii="Arial" w:eastAsia="Times New Roman" w:hAnsi="Arial" w:cs="Arial"/>
          <w:color w:val="000000"/>
          <w:szCs w:val="24"/>
          <w:lang w:eastAsia="ru-RU"/>
        </w:rPr>
      </w:pPr>
      <w:r w:rsidRPr="005F0257">
        <w:rPr>
          <w:rFonts w:eastAsia="Times New Roman" w:cs="Times New Roman"/>
          <w:color w:val="000000"/>
          <w:szCs w:val="24"/>
          <w:lang w:eastAsia="ru-RU"/>
        </w:rPr>
        <w:t> </w:t>
      </w:r>
    </w:p>
    <w:p w:rsidR="005F0257" w:rsidRPr="005F0257" w:rsidRDefault="005F0257" w:rsidP="005F0257">
      <w:pPr>
        <w:spacing w:after="0" w:line="240" w:lineRule="auto"/>
        <w:ind w:firstLine="567"/>
        <w:jc w:val="right"/>
        <w:rPr>
          <w:rFonts w:ascii="Arial" w:eastAsia="Times New Roman" w:hAnsi="Arial" w:cs="Arial"/>
          <w:color w:val="000000"/>
          <w:szCs w:val="24"/>
          <w:lang w:eastAsia="ru-RU"/>
        </w:rPr>
      </w:pPr>
      <w:r w:rsidRPr="005F0257">
        <w:rPr>
          <w:rFonts w:eastAsia="Times New Roman" w:cs="Times New Roman"/>
          <w:color w:val="000000"/>
          <w:szCs w:val="24"/>
          <w:lang w:eastAsia="ru-RU"/>
        </w:rPr>
        <w:t> </w:t>
      </w:r>
    </w:p>
    <w:p w:rsidR="005F0257" w:rsidRPr="005F0257" w:rsidRDefault="005F0257" w:rsidP="005F0257">
      <w:pPr>
        <w:spacing w:after="0" w:line="240" w:lineRule="auto"/>
        <w:ind w:firstLine="567"/>
        <w:jc w:val="right"/>
        <w:rPr>
          <w:rFonts w:ascii="Arial" w:eastAsia="Times New Roman" w:hAnsi="Arial" w:cs="Arial"/>
          <w:color w:val="000000"/>
          <w:szCs w:val="24"/>
          <w:lang w:eastAsia="ru-RU"/>
        </w:rPr>
      </w:pPr>
      <w:r w:rsidRPr="005F0257">
        <w:rPr>
          <w:rFonts w:eastAsia="Times New Roman" w:cs="Times New Roman"/>
          <w:color w:val="000000"/>
          <w:szCs w:val="24"/>
          <w:lang w:eastAsia="ru-RU"/>
        </w:rPr>
        <w:t> </w:t>
      </w:r>
    </w:p>
    <w:p w:rsidR="005F0257" w:rsidRPr="005F0257" w:rsidRDefault="005F0257" w:rsidP="005F0257">
      <w:pPr>
        <w:spacing w:after="0" w:line="240" w:lineRule="auto"/>
        <w:ind w:firstLine="567"/>
        <w:jc w:val="right"/>
        <w:rPr>
          <w:rFonts w:ascii="Arial" w:eastAsia="Times New Roman" w:hAnsi="Arial" w:cs="Arial"/>
          <w:color w:val="000000"/>
          <w:szCs w:val="24"/>
          <w:lang w:eastAsia="ru-RU"/>
        </w:rPr>
      </w:pPr>
      <w:r w:rsidRPr="005F0257">
        <w:rPr>
          <w:rFonts w:eastAsia="Times New Roman" w:cs="Times New Roman"/>
          <w:color w:val="000000"/>
          <w:sz w:val="20"/>
          <w:szCs w:val="20"/>
          <w:lang w:eastAsia="ru-RU"/>
        </w:rPr>
        <w:t> </w:t>
      </w:r>
    </w:p>
    <w:p w:rsidR="005F0257" w:rsidRPr="005F0257" w:rsidRDefault="005F0257" w:rsidP="005F0257">
      <w:pPr>
        <w:spacing w:after="0" w:line="240" w:lineRule="auto"/>
        <w:ind w:firstLine="567"/>
        <w:jc w:val="right"/>
        <w:rPr>
          <w:rFonts w:ascii="Arial" w:eastAsia="Times New Roman" w:hAnsi="Arial" w:cs="Arial"/>
          <w:color w:val="000000"/>
          <w:szCs w:val="24"/>
          <w:lang w:eastAsia="ru-RU"/>
        </w:rPr>
      </w:pPr>
      <w:r w:rsidRPr="005F0257">
        <w:rPr>
          <w:rFonts w:eastAsia="Times New Roman" w:cs="Times New Roman"/>
          <w:color w:val="000000"/>
          <w:sz w:val="20"/>
          <w:szCs w:val="20"/>
          <w:lang w:eastAsia="ru-RU"/>
        </w:rPr>
        <w:t> </w:t>
      </w:r>
    </w:p>
    <w:p w:rsidR="005F0257" w:rsidRPr="005F0257" w:rsidRDefault="005F0257" w:rsidP="005F0257">
      <w:pPr>
        <w:spacing w:after="0" w:line="240" w:lineRule="auto"/>
        <w:ind w:firstLine="567"/>
        <w:jc w:val="right"/>
        <w:rPr>
          <w:rFonts w:ascii="Arial" w:eastAsia="Times New Roman" w:hAnsi="Arial" w:cs="Arial"/>
          <w:color w:val="000000"/>
          <w:szCs w:val="24"/>
          <w:lang w:eastAsia="ru-RU"/>
        </w:rPr>
      </w:pPr>
      <w:r w:rsidRPr="005F0257">
        <w:rPr>
          <w:rFonts w:eastAsia="Times New Roman" w:cs="Times New Roman"/>
          <w:color w:val="000000"/>
          <w:sz w:val="20"/>
          <w:szCs w:val="20"/>
          <w:lang w:eastAsia="ru-RU"/>
        </w:rPr>
        <w:t> </w:t>
      </w:r>
    </w:p>
    <w:p w:rsidR="005F0257" w:rsidRPr="005F0257" w:rsidRDefault="005F0257" w:rsidP="005F0257">
      <w:pPr>
        <w:spacing w:after="0" w:line="240" w:lineRule="auto"/>
        <w:ind w:firstLine="567"/>
        <w:jc w:val="right"/>
        <w:rPr>
          <w:rFonts w:ascii="Arial" w:eastAsia="Times New Roman" w:hAnsi="Arial" w:cs="Arial"/>
          <w:color w:val="000000"/>
          <w:szCs w:val="24"/>
          <w:lang w:eastAsia="ru-RU"/>
        </w:rPr>
      </w:pPr>
      <w:r w:rsidRPr="005F0257">
        <w:rPr>
          <w:rFonts w:eastAsia="Times New Roman" w:cs="Times New Roman"/>
          <w:color w:val="000000"/>
          <w:sz w:val="20"/>
          <w:szCs w:val="20"/>
          <w:lang w:eastAsia="ru-RU"/>
        </w:rPr>
        <w:lastRenderedPageBreak/>
        <w:t> </w:t>
      </w:r>
    </w:p>
    <w:p w:rsidR="005F0257" w:rsidRPr="005F0257" w:rsidRDefault="005F0257" w:rsidP="005F0257">
      <w:pPr>
        <w:spacing w:after="0" w:line="240" w:lineRule="auto"/>
        <w:ind w:firstLine="567"/>
        <w:jc w:val="right"/>
        <w:rPr>
          <w:rFonts w:ascii="Arial" w:eastAsia="Times New Roman" w:hAnsi="Arial" w:cs="Arial"/>
          <w:color w:val="000000"/>
          <w:szCs w:val="24"/>
          <w:lang w:eastAsia="ru-RU"/>
        </w:rPr>
      </w:pPr>
      <w:r w:rsidRPr="005F0257">
        <w:rPr>
          <w:rFonts w:eastAsia="Times New Roman" w:cs="Times New Roman"/>
          <w:color w:val="000000"/>
          <w:sz w:val="20"/>
          <w:szCs w:val="20"/>
          <w:lang w:eastAsia="ru-RU"/>
        </w:rPr>
        <w:t> </w:t>
      </w:r>
    </w:p>
    <w:p w:rsidR="005F0257" w:rsidRPr="005F0257" w:rsidRDefault="005F0257" w:rsidP="005F0257">
      <w:pPr>
        <w:spacing w:after="0" w:line="240" w:lineRule="auto"/>
        <w:ind w:firstLine="567"/>
        <w:jc w:val="right"/>
        <w:rPr>
          <w:rFonts w:ascii="Arial" w:eastAsia="Times New Roman" w:hAnsi="Arial" w:cs="Arial"/>
          <w:color w:val="000000"/>
          <w:szCs w:val="24"/>
          <w:lang w:eastAsia="ru-RU"/>
        </w:rPr>
      </w:pPr>
      <w:r w:rsidRPr="005F0257">
        <w:rPr>
          <w:rFonts w:eastAsia="Times New Roman" w:cs="Times New Roman"/>
          <w:color w:val="000000"/>
          <w:sz w:val="20"/>
          <w:szCs w:val="20"/>
          <w:lang w:eastAsia="ru-RU"/>
        </w:rPr>
        <w:t>Приложение</w:t>
      </w:r>
    </w:p>
    <w:p w:rsidR="005F0257" w:rsidRPr="005F0257" w:rsidRDefault="005F0257" w:rsidP="005F0257">
      <w:pPr>
        <w:spacing w:after="0" w:line="240" w:lineRule="auto"/>
        <w:ind w:left="4248" w:firstLine="708"/>
        <w:jc w:val="right"/>
        <w:rPr>
          <w:rFonts w:ascii="Arial" w:eastAsia="Times New Roman" w:hAnsi="Arial" w:cs="Arial"/>
          <w:color w:val="000000"/>
          <w:szCs w:val="24"/>
          <w:lang w:eastAsia="ru-RU"/>
        </w:rPr>
      </w:pPr>
      <w:r w:rsidRPr="005F0257">
        <w:rPr>
          <w:rFonts w:eastAsia="Times New Roman" w:cs="Times New Roman"/>
          <w:color w:val="000000"/>
          <w:sz w:val="20"/>
          <w:szCs w:val="20"/>
          <w:lang w:eastAsia="ru-RU"/>
        </w:rPr>
        <w:t>к постановлению Администрации</w:t>
      </w:r>
    </w:p>
    <w:p w:rsidR="005F0257" w:rsidRPr="005F0257" w:rsidRDefault="005F0257" w:rsidP="005F0257">
      <w:pPr>
        <w:spacing w:after="0" w:line="240" w:lineRule="auto"/>
        <w:ind w:left="4248" w:firstLine="708"/>
        <w:jc w:val="right"/>
        <w:rPr>
          <w:rFonts w:ascii="Arial" w:eastAsia="Times New Roman" w:hAnsi="Arial" w:cs="Arial"/>
          <w:color w:val="000000"/>
          <w:szCs w:val="24"/>
          <w:lang w:eastAsia="ru-RU"/>
        </w:rPr>
      </w:pPr>
      <w:r w:rsidRPr="005F0257">
        <w:rPr>
          <w:rFonts w:eastAsia="Times New Roman" w:cs="Times New Roman"/>
          <w:color w:val="000000"/>
          <w:sz w:val="20"/>
          <w:szCs w:val="20"/>
          <w:lang w:eastAsia="ru-RU"/>
        </w:rPr>
        <w:t>Усть-Большерецкого</w:t>
      </w:r>
    </w:p>
    <w:p w:rsidR="005F0257" w:rsidRPr="005F0257" w:rsidRDefault="005F0257" w:rsidP="005F0257">
      <w:pPr>
        <w:spacing w:after="0" w:line="240" w:lineRule="auto"/>
        <w:ind w:left="4248" w:firstLine="708"/>
        <w:jc w:val="right"/>
        <w:rPr>
          <w:rFonts w:ascii="Arial" w:eastAsia="Times New Roman" w:hAnsi="Arial" w:cs="Arial"/>
          <w:color w:val="000000"/>
          <w:szCs w:val="24"/>
          <w:lang w:eastAsia="ru-RU"/>
        </w:rPr>
      </w:pPr>
      <w:r w:rsidRPr="005F0257">
        <w:rPr>
          <w:rFonts w:eastAsia="Times New Roman" w:cs="Times New Roman"/>
          <w:color w:val="000000"/>
          <w:sz w:val="20"/>
          <w:szCs w:val="20"/>
          <w:lang w:eastAsia="ru-RU"/>
        </w:rPr>
        <w:t>муниципального района</w:t>
      </w:r>
    </w:p>
    <w:p w:rsidR="005F0257" w:rsidRPr="005F0257" w:rsidRDefault="005F0257" w:rsidP="005F0257">
      <w:pPr>
        <w:spacing w:after="0" w:line="240" w:lineRule="auto"/>
        <w:ind w:left="4248" w:firstLine="567"/>
        <w:jc w:val="right"/>
        <w:rPr>
          <w:rFonts w:ascii="Arial" w:eastAsia="Times New Roman" w:hAnsi="Arial" w:cs="Arial"/>
          <w:color w:val="000000"/>
          <w:szCs w:val="24"/>
          <w:lang w:eastAsia="ru-RU"/>
        </w:rPr>
      </w:pPr>
      <w:r w:rsidRPr="005F0257">
        <w:rPr>
          <w:rFonts w:eastAsia="Times New Roman" w:cs="Times New Roman"/>
          <w:color w:val="000000"/>
          <w:sz w:val="20"/>
          <w:szCs w:val="20"/>
          <w:lang w:eastAsia="ru-RU"/>
        </w:rPr>
        <w:t>                от   16.09.2014 №  381</w:t>
      </w:r>
    </w:p>
    <w:p w:rsidR="005F0257" w:rsidRPr="005F0257" w:rsidRDefault="005F0257" w:rsidP="005F0257">
      <w:pPr>
        <w:spacing w:after="0" w:line="240" w:lineRule="auto"/>
        <w:ind w:firstLine="567"/>
        <w:jc w:val="right"/>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w:t>
      </w:r>
    </w:p>
    <w:p w:rsidR="005F0257" w:rsidRPr="005F0257" w:rsidRDefault="005F0257" w:rsidP="005F0257">
      <w:pPr>
        <w:spacing w:after="0" w:line="240" w:lineRule="auto"/>
        <w:ind w:firstLine="567"/>
        <w:jc w:val="center"/>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w:t>
      </w:r>
    </w:p>
    <w:p w:rsidR="005F0257" w:rsidRPr="005F0257" w:rsidRDefault="005F0257" w:rsidP="005F0257">
      <w:pPr>
        <w:spacing w:after="0" w:line="240" w:lineRule="auto"/>
        <w:ind w:firstLine="567"/>
        <w:jc w:val="center"/>
        <w:rPr>
          <w:rFonts w:ascii="Arial" w:eastAsia="Times New Roman" w:hAnsi="Arial" w:cs="Arial"/>
          <w:color w:val="000000"/>
          <w:szCs w:val="24"/>
          <w:lang w:eastAsia="ru-RU"/>
        </w:rPr>
      </w:pPr>
      <w:r w:rsidRPr="005F0257">
        <w:rPr>
          <w:rFonts w:eastAsia="Times New Roman" w:cs="Times New Roman"/>
          <w:color w:val="000000"/>
          <w:sz w:val="28"/>
          <w:szCs w:val="28"/>
          <w:lang w:eastAsia="ru-RU"/>
        </w:rPr>
        <w:t>ПОЛОЖЕНИЕ</w:t>
      </w:r>
    </w:p>
    <w:p w:rsidR="005F0257" w:rsidRPr="005F0257" w:rsidRDefault="005F0257" w:rsidP="005F0257">
      <w:pPr>
        <w:spacing w:after="0" w:line="240" w:lineRule="auto"/>
        <w:ind w:firstLine="567"/>
        <w:jc w:val="center"/>
        <w:rPr>
          <w:rFonts w:ascii="Arial" w:eastAsia="Times New Roman" w:hAnsi="Arial" w:cs="Arial"/>
          <w:color w:val="000000"/>
          <w:szCs w:val="24"/>
          <w:lang w:eastAsia="ru-RU"/>
        </w:rPr>
      </w:pPr>
      <w:r w:rsidRPr="005F0257">
        <w:rPr>
          <w:rFonts w:eastAsia="Times New Roman" w:cs="Times New Roman"/>
          <w:color w:val="000000"/>
          <w:sz w:val="28"/>
          <w:szCs w:val="28"/>
          <w:lang w:eastAsia="ru-RU"/>
        </w:rPr>
        <w:t>об экспертной рабочей группе по рассмотрению общественных инициатив</w:t>
      </w:r>
    </w:p>
    <w:p w:rsidR="005F0257" w:rsidRPr="005F0257" w:rsidRDefault="005F0257" w:rsidP="005F0257">
      <w:pPr>
        <w:spacing w:after="0" w:line="240" w:lineRule="auto"/>
        <w:ind w:firstLine="567"/>
        <w:jc w:val="center"/>
        <w:rPr>
          <w:rFonts w:ascii="Arial" w:eastAsia="Times New Roman" w:hAnsi="Arial" w:cs="Arial"/>
          <w:color w:val="000000"/>
          <w:szCs w:val="24"/>
          <w:lang w:eastAsia="ru-RU"/>
        </w:rPr>
      </w:pPr>
      <w:r w:rsidRPr="005F0257">
        <w:rPr>
          <w:rFonts w:eastAsia="Times New Roman" w:cs="Times New Roman"/>
          <w:color w:val="000000"/>
          <w:sz w:val="28"/>
          <w:szCs w:val="28"/>
          <w:lang w:eastAsia="ru-RU"/>
        </w:rPr>
        <w:t>при Администрации Усть-Большерецкого муниципального района (Положение)</w:t>
      </w:r>
    </w:p>
    <w:p w:rsidR="005F0257" w:rsidRPr="005F0257" w:rsidRDefault="005F0257" w:rsidP="005F0257">
      <w:pPr>
        <w:spacing w:after="0" w:line="240" w:lineRule="auto"/>
        <w:ind w:firstLine="567"/>
        <w:jc w:val="center"/>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w:t>
      </w:r>
    </w:p>
    <w:p w:rsidR="005F0257" w:rsidRPr="005F0257" w:rsidRDefault="005F0257" w:rsidP="005F0257">
      <w:pPr>
        <w:spacing w:after="0" w:line="240" w:lineRule="auto"/>
        <w:ind w:firstLine="567"/>
        <w:jc w:val="center"/>
        <w:rPr>
          <w:rFonts w:ascii="Arial" w:eastAsia="Times New Roman" w:hAnsi="Arial" w:cs="Arial"/>
          <w:color w:val="000000"/>
          <w:szCs w:val="24"/>
          <w:lang w:eastAsia="ru-RU"/>
        </w:rPr>
      </w:pPr>
      <w:r w:rsidRPr="005F0257">
        <w:rPr>
          <w:rFonts w:eastAsia="Times New Roman" w:cs="Times New Roman"/>
          <w:b/>
          <w:bCs/>
          <w:color w:val="000000"/>
          <w:sz w:val="28"/>
          <w:szCs w:val="28"/>
          <w:lang w:eastAsia="ru-RU"/>
        </w:rPr>
        <w:t>1. Общие положения</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b/>
          <w:bCs/>
          <w:color w:val="000000"/>
          <w:sz w:val="28"/>
          <w:szCs w:val="28"/>
          <w:lang w:eastAsia="ru-RU"/>
        </w:rPr>
        <w:t> </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xml:space="preserve">1.1. </w:t>
      </w:r>
      <w:proofErr w:type="gramStart"/>
      <w:r w:rsidRPr="005F0257">
        <w:rPr>
          <w:rFonts w:eastAsia="Times New Roman" w:cs="Times New Roman"/>
          <w:color w:val="000000"/>
          <w:sz w:val="28"/>
          <w:szCs w:val="28"/>
          <w:lang w:eastAsia="ru-RU"/>
        </w:rPr>
        <w:t xml:space="preserve">Экспертная рабочая группа по рассмотрению общественных инициатив (далее – рабочая группа) при Администрации   Усть-Большерецкого  муниципального  района является  совещательным  экспертно-консультативным органом, образуемым в целях  рассмотрения общественных инициатив, направленных гражданами Российской Федерации по вопросам социально-экономического развития  страны, совершенствования государственного и муниципального управления,   и отвечающих  требованиям, установленным Правилами  рассмотрения общественных  инициатив, направленных гражданами Российской Федерации с использованием </w:t>
      </w:r>
      <w:proofErr w:type="spellStart"/>
      <w:r w:rsidRPr="005F0257">
        <w:rPr>
          <w:rFonts w:eastAsia="Times New Roman" w:cs="Times New Roman"/>
          <w:color w:val="000000"/>
          <w:sz w:val="28"/>
          <w:szCs w:val="28"/>
          <w:lang w:eastAsia="ru-RU"/>
        </w:rPr>
        <w:t>интернет-ресурса</w:t>
      </w:r>
      <w:proofErr w:type="spellEnd"/>
      <w:r w:rsidRPr="005F0257">
        <w:rPr>
          <w:rFonts w:eastAsia="Times New Roman" w:cs="Times New Roman"/>
          <w:color w:val="000000"/>
          <w:sz w:val="28"/>
          <w:szCs w:val="28"/>
          <w:lang w:eastAsia="ru-RU"/>
        </w:rPr>
        <w:t xml:space="preserve"> «Российская  общественная инициатива», утвержденными  Указом Президента</w:t>
      </w:r>
      <w:proofErr w:type="gramEnd"/>
      <w:r w:rsidRPr="005F0257">
        <w:rPr>
          <w:rFonts w:eastAsia="Times New Roman" w:cs="Times New Roman"/>
          <w:color w:val="000000"/>
          <w:sz w:val="28"/>
          <w:szCs w:val="28"/>
          <w:lang w:eastAsia="ru-RU"/>
        </w:rPr>
        <w:t xml:space="preserve"> Российской Федерации от 04.03.2013    № 183.</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1.2. Рабочая группа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краевыми законами, иными нормативными правовыми актами  Камчатского края, Уставом Усть-Большерецкого муниципального района, иными муниципальными правовыми актами, а также настоящим Положением.</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w:t>
      </w:r>
    </w:p>
    <w:p w:rsidR="005F0257" w:rsidRPr="005F0257" w:rsidRDefault="005F0257" w:rsidP="005F0257">
      <w:pPr>
        <w:spacing w:after="0" w:line="240" w:lineRule="auto"/>
        <w:ind w:firstLine="567"/>
        <w:jc w:val="center"/>
        <w:rPr>
          <w:rFonts w:ascii="Arial" w:eastAsia="Times New Roman" w:hAnsi="Arial" w:cs="Arial"/>
          <w:color w:val="000000"/>
          <w:szCs w:val="24"/>
          <w:lang w:eastAsia="ru-RU"/>
        </w:rPr>
      </w:pPr>
      <w:r w:rsidRPr="005F0257">
        <w:rPr>
          <w:rFonts w:eastAsia="Times New Roman" w:cs="Times New Roman"/>
          <w:b/>
          <w:bCs/>
          <w:color w:val="000000"/>
          <w:sz w:val="28"/>
          <w:szCs w:val="28"/>
          <w:lang w:eastAsia="ru-RU"/>
        </w:rPr>
        <w:t>2. Задачи и функции рабочей группы.</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2.1. Основными задачами рабочей группы являются:</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рассмотрение общественных инициатив;</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подготовка по результатам рассмотрения общественной инициативы экспертного заключения и принятия решения о целесообразности разработки проекта соответствующего нормативного правового акта Усть-Большерецкого муниципального района и  (или) принятии иных мер по реализации данной общественной инициативы.</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lastRenderedPageBreak/>
        <w:t xml:space="preserve">2.2.Основной целью рабочей группы является проведение оценки общественных инициатив,  направленных гражданами  с использованием </w:t>
      </w:r>
      <w:proofErr w:type="spellStart"/>
      <w:r w:rsidRPr="005F0257">
        <w:rPr>
          <w:rFonts w:eastAsia="Times New Roman" w:cs="Times New Roman"/>
          <w:color w:val="000000"/>
          <w:sz w:val="28"/>
          <w:szCs w:val="28"/>
          <w:lang w:eastAsia="ru-RU"/>
        </w:rPr>
        <w:t>интернет-ресурса</w:t>
      </w:r>
      <w:proofErr w:type="spellEnd"/>
      <w:r w:rsidRPr="005F0257">
        <w:rPr>
          <w:rFonts w:eastAsia="Times New Roman" w:cs="Times New Roman"/>
          <w:color w:val="000000"/>
          <w:sz w:val="28"/>
          <w:szCs w:val="28"/>
          <w:lang w:eastAsia="ru-RU"/>
        </w:rPr>
        <w:t xml:space="preserve"> «Российская общественная инициатива», прошедших предварительную экспертизу уполномоченной некоммерческой организации и получивших в ходе </w:t>
      </w:r>
      <w:proofErr w:type="gramStart"/>
      <w:r w:rsidRPr="005F0257">
        <w:rPr>
          <w:rFonts w:eastAsia="Times New Roman" w:cs="Times New Roman"/>
          <w:color w:val="000000"/>
          <w:sz w:val="28"/>
          <w:szCs w:val="28"/>
          <w:lang w:eastAsia="ru-RU"/>
        </w:rPr>
        <w:t>интернет-голосования</w:t>
      </w:r>
      <w:proofErr w:type="gramEnd"/>
      <w:r w:rsidRPr="005F0257">
        <w:rPr>
          <w:rFonts w:eastAsia="Times New Roman" w:cs="Times New Roman"/>
          <w:color w:val="000000"/>
          <w:sz w:val="28"/>
          <w:szCs w:val="28"/>
          <w:lang w:eastAsia="ru-RU"/>
        </w:rPr>
        <w:t xml:space="preserve"> поддержку не менее 5%  голосов граждан, постоянно проживающих на территории  Усть-Большерецкого муниципального  района.</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2.3. Для реализации возложенных на нее задач рабочая группа осуществляет следующие функции:</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xml:space="preserve">- изучает документы, поступившие от лиц, указанных в п.3.1. </w:t>
      </w:r>
      <w:proofErr w:type="gramStart"/>
      <w:r w:rsidRPr="005F0257">
        <w:rPr>
          <w:rFonts w:eastAsia="Times New Roman" w:cs="Times New Roman"/>
          <w:color w:val="000000"/>
          <w:sz w:val="28"/>
          <w:szCs w:val="28"/>
          <w:lang w:eastAsia="ru-RU"/>
        </w:rPr>
        <w:t>Положения;</w:t>
      </w:r>
      <w:proofErr w:type="gramEnd"/>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готовит экспертные заключения и принимает решения о разработке проектов соответствующих нормативных правовых актов и (или) принятии иных мер по реализации общественных  инициатив, получивших поддержку населения и положительную оценку экспертов;</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осуществляет взаимодействие с Фондом развития информационной демократии и гражданского общества «Фонд информационной демократии» (далее – Фонд), в том числе уведомляет Фонд о принятых мерах по реализации общественных инициатив;</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исполняет иные функции в соответствии с возложенными на нее задачами.</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w:t>
      </w:r>
    </w:p>
    <w:p w:rsidR="005F0257" w:rsidRPr="005F0257" w:rsidRDefault="005F0257" w:rsidP="005F0257">
      <w:pPr>
        <w:spacing w:after="0" w:line="240" w:lineRule="auto"/>
        <w:ind w:firstLine="567"/>
        <w:jc w:val="center"/>
        <w:rPr>
          <w:rFonts w:ascii="Arial" w:eastAsia="Times New Roman" w:hAnsi="Arial" w:cs="Arial"/>
          <w:color w:val="000000"/>
          <w:szCs w:val="24"/>
          <w:lang w:eastAsia="ru-RU"/>
        </w:rPr>
      </w:pPr>
      <w:r w:rsidRPr="005F0257">
        <w:rPr>
          <w:rFonts w:eastAsia="Times New Roman" w:cs="Times New Roman"/>
          <w:b/>
          <w:bCs/>
          <w:color w:val="000000"/>
          <w:sz w:val="28"/>
          <w:szCs w:val="28"/>
          <w:lang w:eastAsia="ru-RU"/>
        </w:rPr>
        <w:t>3. Права рабочей группы</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3.1. Для осуществления возложенных задач и функций рабочая группа имеет право:</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proofErr w:type="gramStart"/>
      <w:r w:rsidRPr="005F0257">
        <w:rPr>
          <w:rFonts w:eastAsia="Times New Roman" w:cs="Times New Roman"/>
          <w:color w:val="000000"/>
          <w:sz w:val="28"/>
          <w:szCs w:val="28"/>
          <w:lang w:eastAsia="ru-RU"/>
        </w:rPr>
        <w:t>- запрашивать  и получать в установленном порядке необходимые документы и иные сведения от органов исполнительной власти Камчатского края, органов  и должностных  лиц местного самоуправления  и организаций;</w:t>
      </w:r>
      <w:proofErr w:type="gramEnd"/>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приглашать на свои заседания представителей органов исполнительной власти Камчатского края (по согласованию  с ними), органов местного самоуправления, общественных объединений и иных организаций по вопросам, относящимся к предмету  ведения рабочей группы;</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привлекать к участию в своей работе  (с согласия соответствующего руководителя) государственных гражданских  служащих органов исполнительной власти Камчатского края   и  структурных подразделений Администрации  Усть-Большерецкого муниципального района,   муниципальных  служащих, а также специалистов организаций и общественных объединений;</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вносить в Администрацию  Усть-Большерецкого муниципального района предложения по вопросам, требующим  их  решения.</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w:t>
      </w:r>
    </w:p>
    <w:p w:rsidR="005F0257" w:rsidRPr="005F0257" w:rsidRDefault="005F0257" w:rsidP="005F0257">
      <w:pPr>
        <w:spacing w:after="0" w:line="240" w:lineRule="auto"/>
        <w:ind w:firstLine="567"/>
        <w:jc w:val="center"/>
        <w:rPr>
          <w:rFonts w:ascii="Arial" w:eastAsia="Times New Roman" w:hAnsi="Arial" w:cs="Arial"/>
          <w:color w:val="000000"/>
          <w:szCs w:val="24"/>
          <w:lang w:eastAsia="ru-RU"/>
        </w:rPr>
      </w:pPr>
      <w:r w:rsidRPr="005F0257">
        <w:rPr>
          <w:rFonts w:eastAsia="Times New Roman" w:cs="Times New Roman"/>
          <w:b/>
          <w:bCs/>
          <w:color w:val="000000"/>
          <w:sz w:val="28"/>
          <w:szCs w:val="28"/>
          <w:lang w:eastAsia="ru-RU"/>
        </w:rPr>
        <w:t>4. Состав рабочей группы</w:t>
      </w:r>
    </w:p>
    <w:p w:rsidR="005F0257" w:rsidRPr="005F0257" w:rsidRDefault="005F0257" w:rsidP="005F0257">
      <w:pPr>
        <w:spacing w:after="0" w:line="240" w:lineRule="auto"/>
        <w:ind w:firstLine="567"/>
        <w:jc w:val="center"/>
        <w:rPr>
          <w:rFonts w:ascii="Arial" w:eastAsia="Times New Roman" w:hAnsi="Arial" w:cs="Arial"/>
          <w:color w:val="000000"/>
          <w:szCs w:val="24"/>
          <w:lang w:eastAsia="ru-RU"/>
        </w:rPr>
      </w:pPr>
      <w:r w:rsidRPr="005F0257">
        <w:rPr>
          <w:rFonts w:eastAsia="Times New Roman" w:cs="Times New Roman"/>
          <w:b/>
          <w:bCs/>
          <w:color w:val="000000"/>
          <w:sz w:val="28"/>
          <w:szCs w:val="28"/>
          <w:lang w:eastAsia="ru-RU"/>
        </w:rPr>
        <w:t> </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lastRenderedPageBreak/>
        <w:t xml:space="preserve">4.1.Состав рабочей группы (не менее 7 человек) формируется из представителей Администрации   Усть-Большерецкого муниципального района, Думы Усть-Большерецкого Муниципального района, Молодежного парламента при Думе Усть-Большерецкого муниципального района, предприятий, учреждений, организаций, </w:t>
      </w:r>
      <w:proofErr w:type="gramStart"/>
      <w:r w:rsidRPr="005F0257">
        <w:rPr>
          <w:rFonts w:eastAsia="Times New Roman" w:cs="Times New Roman"/>
          <w:color w:val="000000"/>
          <w:sz w:val="28"/>
          <w:szCs w:val="28"/>
          <w:lang w:eastAsia="ru-RU"/>
        </w:rPr>
        <w:t>бизнес-сообществ</w:t>
      </w:r>
      <w:proofErr w:type="gramEnd"/>
      <w:r w:rsidRPr="005F0257">
        <w:rPr>
          <w:rFonts w:eastAsia="Times New Roman" w:cs="Times New Roman"/>
          <w:color w:val="000000"/>
          <w:sz w:val="28"/>
          <w:szCs w:val="28"/>
          <w:lang w:eastAsia="ru-RU"/>
        </w:rPr>
        <w:t> и общественных объединений.</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4.2. Персональный состав экспертной рабочей группы     утверждается распоряжением Администрации Усть-Большерецкого муниципального  района.</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4.3. Рабочую группу возглавляет председатель.</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Основные функции председателя рабочей группы:</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осуществление общего руководства рабочей группой;</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назначение заседаний рабочей группы и определение их повестки дня;</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подписание протоколов заседаний рабочей группы.</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4.4. Секретарь рабочей группы:</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осуществляет организационно-техническое и информационно-аналитическое обеспечение деятельности рабочей группы;</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ведет протокол заседания рабочей группы;</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направляет Протоколы заседаний рабочей группы или необходимые выписки из них с поручениями рабочей группы в течение 5 рабочих дней со дня заседания должностным лицам, ответственным за исполнение поручений рабочей группы;</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хранит Протоколы заседаний рабочей группы не менее 5 лет.</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w:t>
      </w:r>
    </w:p>
    <w:p w:rsidR="005F0257" w:rsidRPr="005F0257" w:rsidRDefault="005F0257" w:rsidP="005F0257">
      <w:pPr>
        <w:spacing w:after="0" w:line="240" w:lineRule="auto"/>
        <w:ind w:firstLine="567"/>
        <w:jc w:val="center"/>
        <w:rPr>
          <w:rFonts w:ascii="Arial" w:eastAsia="Times New Roman" w:hAnsi="Arial" w:cs="Arial"/>
          <w:color w:val="000000"/>
          <w:szCs w:val="24"/>
          <w:lang w:eastAsia="ru-RU"/>
        </w:rPr>
      </w:pPr>
      <w:r w:rsidRPr="005F0257">
        <w:rPr>
          <w:rFonts w:eastAsia="Times New Roman" w:cs="Times New Roman"/>
          <w:b/>
          <w:bCs/>
          <w:color w:val="000000"/>
          <w:sz w:val="28"/>
          <w:szCs w:val="28"/>
          <w:lang w:eastAsia="ru-RU"/>
        </w:rPr>
        <w:t>5. Порядок проведения заседаний и принятия решений</w:t>
      </w:r>
    </w:p>
    <w:p w:rsidR="005F0257" w:rsidRPr="005F0257" w:rsidRDefault="005F0257" w:rsidP="005F0257">
      <w:pPr>
        <w:spacing w:after="0" w:line="240" w:lineRule="auto"/>
        <w:ind w:firstLine="567"/>
        <w:jc w:val="center"/>
        <w:rPr>
          <w:rFonts w:ascii="Arial" w:eastAsia="Times New Roman" w:hAnsi="Arial" w:cs="Arial"/>
          <w:color w:val="000000"/>
          <w:szCs w:val="24"/>
          <w:lang w:eastAsia="ru-RU"/>
        </w:rPr>
      </w:pPr>
      <w:r w:rsidRPr="005F0257">
        <w:rPr>
          <w:rFonts w:eastAsia="Times New Roman" w:cs="Times New Roman"/>
          <w:b/>
          <w:bCs/>
          <w:color w:val="000000"/>
          <w:sz w:val="28"/>
          <w:szCs w:val="28"/>
          <w:lang w:eastAsia="ru-RU"/>
        </w:rPr>
        <w:t> </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xml:space="preserve">5.1. Заседание рабочей группы </w:t>
      </w:r>
      <w:proofErr w:type="gramStart"/>
      <w:r w:rsidRPr="005F0257">
        <w:rPr>
          <w:rFonts w:eastAsia="Times New Roman" w:cs="Times New Roman"/>
          <w:color w:val="000000"/>
          <w:sz w:val="28"/>
          <w:szCs w:val="28"/>
          <w:lang w:eastAsia="ru-RU"/>
        </w:rPr>
        <w:t>проводятся по мере необходимости и считается</w:t>
      </w:r>
      <w:proofErr w:type="gramEnd"/>
      <w:r w:rsidRPr="005F0257">
        <w:rPr>
          <w:rFonts w:eastAsia="Times New Roman" w:cs="Times New Roman"/>
          <w:color w:val="000000"/>
          <w:sz w:val="28"/>
          <w:szCs w:val="28"/>
          <w:lang w:eastAsia="ru-RU"/>
        </w:rPr>
        <w:t xml:space="preserve"> правомочным, если в нем участвует более половины от общего числа ее членов.</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5.2. О дате и времени проведения заседания члены рабочей группы  уведомляются письменно.</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5.3. Заседание рабочей группы считается правомочным, если на нем присутствует не менее половины ее членов. Делегирование полномочий члена рабочей группы иным лицам не допускается.</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xml:space="preserve">5.4. Решения рабочей группы принимаются большинством голосов от числа членов рабочей группы, участвующих в заседании рабочей группы, открытым голосованием. При равенстве голосов принимается </w:t>
      </w:r>
      <w:proofErr w:type="gramStart"/>
      <w:r w:rsidRPr="005F0257">
        <w:rPr>
          <w:rFonts w:eastAsia="Times New Roman" w:cs="Times New Roman"/>
          <w:color w:val="000000"/>
          <w:sz w:val="28"/>
          <w:szCs w:val="28"/>
          <w:lang w:eastAsia="ru-RU"/>
        </w:rPr>
        <w:t>решение</w:t>
      </w:r>
      <w:proofErr w:type="gramEnd"/>
      <w:r w:rsidRPr="005F0257">
        <w:rPr>
          <w:rFonts w:eastAsia="Times New Roman" w:cs="Times New Roman"/>
          <w:color w:val="000000"/>
          <w:sz w:val="28"/>
          <w:szCs w:val="28"/>
          <w:lang w:eastAsia="ru-RU"/>
        </w:rPr>
        <w:t xml:space="preserve"> за которое проголосовал председатель рабочей группы.</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5.5.   Протокол должен быть подписан в течение 5 рабочих дней со дня заседания рабочей группы.</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5.6. В протоколе заседания рабочей группы указываются:</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дата, время и место проведения заседания;</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утвержденная повестка дня заседания;</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имена и должности участвовавших в заседании членов рабочей группы и иных приглашенных лиц;</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lastRenderedPageBreak/>
        <w:t>- принятые решения по вопросам повестки дня заседания рабочей группы.</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5.7.  По результатам рассмотрения общественной  инициативы рабочая группа в срок, не превышающий двух месяцев, готовит экспертное заключение и решение о разработке соответствующего нормативного правового акта и (или) принятии иных мер по реализации инициативы, которые подписываются председателем и секретарем экспертной рабочей группы, о чем уведомляет  уполномоченную некоммерческую организацию в электронном виде.</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w:t>
      </w:r>
    </w:p>
    <w:p w:rsidR="005F0257" w:rsidRPr="005F0257" w:rsidRDefault="005F0257" w:rsidP="005F0257">
      <w:pPr>
        <w:spacing w:after="0" w:line="240" w:lineRule="auto"/>
        <w:ind w:firstLine="567"/>
        <w:jc w:val="both"/>
        <w:rPr>
          <w:rFonts w:ascii="Arial" w:eastAsia="Times New Roman" w:hAnsi="Arial" w:cs="Arial"/>
          <w:color w:val="000000"/>
          <w:szCs w:val="24"/>
          <w:lang w:eastAsia="ru-RU"/>
        </w:rPr>
      </w:pPr>
      <w:r w:rsidRPr="005F0257">
        <w:rPr>
          <w:rFonts w:eastAsia="Times New Roman" w:cs="Times New Roman"/>
          <w:color w:val="000000"/>
          <w:sz w:val="28"/>
          <w:szCs w:val="28"/>
          <w:lang w:eastAsia="ru-RU"/>
        </w:rPr>
        <w:t> </w:t>
      </w:r>
    </w:p>
    <w:p w:rsidR="00A26328" w:rsidRDefault="00A26328">
      <w:bookmarkStart w:id="0" w:name="_GoBack"/>
      <w:bookmarkEnd w:id="0"/>
    </w:p>
    <w:sectPr w:rsidR="00A26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76"/>
    <w:rsid w:val="005F0257"/>
    <w:rsid w:val="007A1476"/>
    <w:rsid w:val="00A26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7391</Characters>
  <Application>Microsoft Office Word</Application>
  <DocSecurity>0</DocSecurity>
  <Lines>61</Lines>
  <Paragraphs>17</Paragraphs>
  <ScaleCrop>false</ScaleCrop>
  <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2019-10-14T02:56:00Z</dcterms:created>
  <dcterms:modified xsi:type="dcterms:W3CDTF">2019-10-14T02:56:00Z</dcterms:modified>
</cp:coreProperties>
</file>