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3E" w:rsidRDefault="00F31D3E" w:rsidP="00F31D3E">
      <w:pPr>
        <w:pStyle w:val="a3"/>
        <w:spacing w:before="0" w:beforeAutospacing="0" w:after="0" w:afterAutospacing="0"/>
        <w:jc w:val="center"/>
      </w:pPr>
      <w:r>
        <w:t>ПОСТАНОВЛЕНИЕ</w:t>
      </w:r>
    </w:p>
    <w:p w:rsidR="00F31D3E" w:rsidRDefault="00F31D3E" w:rsidP="00F31D3E">
      <w:pPr>
        <w:pStyle w:val="a3"/>
        <w:spacing w:before="0" w:beforeAutospacing="0" w:after="0" w:afterAutospacing="0"/>
        <w:jc w:val="center"/>
      </w:pPr>
      <w:r>
        <w:t>АДМИНИСТРАЦИИ УСТЬ-БОЛЬШЕРЕЦКОГО МУНИЦИПАЛЬНОГО РАЙОНА</w:t>
      </w:r>
    </w:p>
    <w:p w:rsidR="00F31D3E" w:rsidRDefault="00F31D3E" w:rsidP="00F31D3E">
      <w:pPr>
        <w:pStyle w:val="a3"/>
        <w:spacing w:before="0" w:beforeAutospacing="0" w:after="0" w:afterAutospacing="0"/>
        <w:ind w:firstLine="709"/>
      </w:pPr>
      <w:r>
        <w:t> </w:t>
      </w:r>
    </w:p>
    <w:p w:rsidR="00F31D3E" w:rsidRDefault="00F31D3E" w:rsidP="00F31D3E">
      <w:pPr>
        <w:pStyle w:val="a3"/>
        <w:spacing w:before="0" w:beforeAutospacing="0" w:after="0" w:afterAutospacing="0"/>
      </w:pPr>
      <w:r>
        <w:t>от 04.07.2018 № 271</w:t>
      </w:r>
    </w:p>
    <w:p w:rsidR="00F31D3E" w:rsidRDefault="00F31D3E" w:rsidP="00F31D3E">
      <w:pPr>
        <w:pStyle w:val="a3"/>
        <w:spacing w:before="0" w:beforeAutospacing="0" w:after="0" w:afterAutospacing="0"/>
      </w:pPr>
      <w:r>
        <w:t> </w:t>
      </w:r>
    </w:p>
    <w:p w:rsidR="00F31D3E" w:rsidRDefault="00F31D3E" w:rsidP="00F31D3E">
      <w:pPr>
        <w:pStyle w:val="a3"/>
        <w:spacing w:before="0" w:beforeAutospacing="0" w:after="0" w:afterAutospacing="0"/>
        <w:jc w:val="center"/>
      </w:pPr>
      <w:r>
        <w:rPr>
          <w:b/>
          <w:bCs/>
        </w:rPr>
        <w:t>Об утверждении Порядка осуществления Финансовым управлением Администрации Усть-Большерецкого муниципального района контроля предусмотренного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t>                           </w:t>
      </w:r>
    </w:p>
    <w:p w:rsidR="00F31D3E" w:rsidRDefault="00F31D3E" w:rsidP="00F31D3E">
      <w:pPr>
        <w:pStyle w:val="a3"/>
        <w:spacing w:before="0" w:beforeAutospacing="0" w:after="0" w:afterAutospacing="0"/>
      </w:pPr>
      <w:r>
        <w:t> </w:t>
      </w:r>
    </w:p>
    <w:p w:rsidR="00F31D3E" w:rsidRDefault="00F31D3E" w:rsidP="00F31D3E">
      <w:pPr>
        <w:pStyle w:val="listparagraph"/>
        <w:spacing w:before="0" w:beforeAutospacing="0" w:after="0" w:afterAutospacing="0"/>
        <w:ind w:left="1414" w:firstLine="567"/>
        <w:jc w:val="both"/>
        <w:rPr>
          <w:rFonts w:ascii="Arial" w:hAnsi="Arial" w:cs="Arial"/>
        </w:rPr>
      </w:pPr>
      <w:r>
        <w:t>(см. постановление от </w:t>
      </w:r>
      <w:hyperlink r:id="rId5" w:tgtFrame="Logical" w:history="1">
        <w:r>
          <w:rPr>
            <w:rStyle w:val="hyperlink"/>
            <w:color w:val="0000FF"/>
          </w:rPr>
          <w:t>03.10.2018 № 399</w:t>
        </w:r>
      </w:hyperlink>
      <w:r>
        <w:t> о внесении изменений)</w:t>
      </w:r>
    </w:p>
    <w:p w:rsidR="00F31D3E" w:rsidRDefault="00F31D3E" w:rsidP="00F31D3E">
      <w:pPr>
        <w:pStyle w:val="listparagraph"/>
        <w:spacing w:before="0" w:beforeAutospacing="0" w:after="0" w:afterAutospacing="0"/>
        <w:ind w:left="1414" w:firstLine="567"/>
        <w:jc w:val="both"/>
        <w:rPr>
          <w:rFonts w:ascii="Arial" w:hAnsi="Arial" w:cs="Arial"/>
        </w:rPr>
      </w:pPr>
      <w:r>
        <w:t> </w:t>
      </w:r>
    </w:p>
    <w:p w:rsidR="00F31D3E" w:rsidRDefault="00F31D3E" w:rsidP="00F31D3E">
      <w:pPr>
        <w:pStyle w:val="listparagraph"/>
        <w:spacing w:before="0" w:beforeAutospacing="0" w:after="0" w:afterAutospacing="0"/>
        <w:ind w:firstLine="705"/>
        <w:jc w:val="both"/>
        <w:rPr>
          <w:rFonts w:ascii="Arial" w:hAnsi="Arial" w:cs="Arial"/>
        </w:rPr>
      </w:pPr>
      <w:proofErr w:type="gramStart"/>
      <w:r>
        <w:t>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w:t>
      </w:r>
      <w:proofErr w:type="gramEnd"/>
      <w:r>
        <w:t>, услуг для обеспечения государственных и муниципальных нужд»» утвержденных Приказом Федерального казначейства от 12.03.2018 № 14н Администрация Усть-Большерецкого муниципального района,</w:t>
      </w:r>
    </w:p>
    <w:p w:rsidR="00F31D3E" w:rsidRDefault="00F31D3E" w:rsidP="00F31D3E">
      <w:pPr>
        <w:pStyle w:val="listparagraph"/>
        <w:spacing w:before="0" w:beforeAutospacing="0" w:after="0" w:afterAutospacing="0"/>
        <w:ind w:firstLine="567"/>
        <w:jc w:val="both"/>
        <w:rPr>
          <w:rFonts w:ascii="Arial" w:hAnsi="Arial" w:cs="Arial"/>
        </w:rPr>
      </w:pPr>
      <w:r>
        <w:t> </w:t>
      </w:r>
    </w:p>
    <w:p w:rsidR="00F31D3E" w:rsidRDefault="00F31D3E" w:rsidP="00F31D3E">
      <w:pPr>
        <w:pStyle w:val="listparagraph"/>
        <w:spacing w:before="0" w:beforeAutospacing="0" w:after="0" w:afterAutospacing="0"/>
        <w:ind w:firstLine="705"/>
        <w:jc w:val="both"/>
        <w:rPr>
          <w:rFonts w:ascii="Arial" w:hAnsi="Arial" w:cs="Arial"/>
        </w:rPr>
      </w:pPr>
      <w:r>
        <w:t>ПОСТАНОВЛЯЕТ:</w:t>
      </w:r>
    </w:p>
    <w:p w:rsidR="00F31D3E" w:rsidRDefault="00F31D3E" w:rsidP="00F31D3E">
      <w:pPr>
        <w:pStyle w:val="listparagraph"/>
        <w:spacing w:before="0" w:beforeAutospacing="0" w:after="0" w:afterAutospacing="0"/>
        <w:ind w:firstLine="567"/>
        <w:jc w:val="both"/>
        <w:rPr>
          <w:rFonts w:ascii="Arial" w:hAnsi="Arial" w:cs="Arial"/>
        </w:rPr>
      </w:pPr>
      <w:r>
        <w:t> </w:t>
      </w:r>
    </w:p>
    <w:p w:rsidR="00F31D3E" w:rsidRDefault="00F31D3E" w:rsidP="00F31D3E">
      <w:pPr>
        <w:pStyle w:val="a3"/>
        <w:spacing w:before="0" w:beforeAutospacing="0" w:after="0" w:afterAutospacing="0"/>
        <w:ind w:firstLine="709"/>
      </w:pPr>
      <w:r>
        <w:t>1.              Утвердить Порядок осуществления Финансовым управлением Администрации Усть-Большерецкого муниципального района контроля предусмотренного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31D3E" w:rsidRDefault="00F31D3E" w:rsidP="00F31D3E">
      <w:pPr>
        <w:pStyle w:val="a3"/>
        <w:spacing w:before="0" w:beforeAutospacing="0" w:after="0" w:afterAutospacing="0"/>
        <w:ind w:firstLine="709"/>
      </w:pPr>
      <w:r>
        <w:t>2.              Настоящее постановление вступает в силу после дня его обнародования.</w:t>
      </w:r>
    </w:p>
    <w:p w:rsidR="00F31D3E" w:rsidRDefault="00F31D3E" w:rsidP="00F31D3E">
      <w:pPr>
        <w:pStyle w:val="a3"/>
        <w:spacing w:before="0" w:beforeAutospacing="0" w:after="0" w:afterAutospacing="0"/>
        <w:ind w:firstLine="709"/>
      </w:pPr>
      <w:r>
        <w:t>3.              Аппарату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F31D3E" w:rsidRDefault="00F31D3E" w:rsidP="00F31D3E">
      <w:pPr>
        <w:pStyle w:val="a3"/>
        <w:spacing w:before="0" w:beforeAutospacing="0" w:after="0" w:afterAutospacing="0"/>
        <w:ind w:firstLine="709"/>
      </w:pPr>
      <w:r>
        <w:t>4.              </w:t>
      </w:r>
      <w:proofErr w:type="gramStart"/>
      <w:r>
        <w:t>Контроль за</w:t>
      </w:r>
      <w:proofErr w:type="gramEnd"/>
      <w:r>
        <w:t> исполнением настоящего постановления возложить на руководителя Финансового управления Администрации Усть-Большерецкого муниципального района.</w:t>
      </w:r>
    </w:p>
    <w:p w:rsidR="00F31D3E" w:rsidRDefault="00F31D3E" w:rsidP="00F31D3E">
      <w:pPr>
        <w:pStyle w:val="a3"/>
        <w:spacing w:before="0" w:beforeAutospacing="0" w:after="0" w:afterAutospacing="0"/>
      </w:pPr>
      <w:r>
        <w:t> </w:t>
      </w:r>
    </w:p>
    <w:p w:rsidR="00F31D3E" w:rsidRDefault="00F31D3E" w:rsidP="00F31D3E">
      <w:pPr>
        <w:pStyle w:val="a3"/>
        <w:spacing w:before="0" w:beforeAutospacing="0" w:after="0" w:afterAutospacing="0"/>
      </w:pPr>
      <w:r>
        <w:t> </w:t>
      </w:r>
    </w:p>
    <w:p w:rsidR="00F31D3E" w:rsidRDefault="00F31D3E" w:rsidP="00F31D3E">
      <w:pPr>
        <w:pStyle w:val="a3"/>
        <w:spacing w:before="0" w:beforeAutospacing="0" w:after="0" w:afterAutospacing="0"/>
      </w:pPr>
      <w:r>
        <w:t>И. о. Главы Усть-Большерецкого</w:t>
      </w:r>
    </w:p>
    <w:p w:rsidR="00F31D3E" w:rsidRDefault="00F31D3E" w:rsidP="00F31D3E">
      <w:pPr>
        <w:pStyle w:val="a3"/>
        <w:spacing w:before="0" w:beforeAutospacing="0" w:after="0" w:afterAutospacing="0"/>
      </w:pPr>
      <w:r>
        <w:t>муниципального района                                                                                           Н. В. </w:t>
      </w:r>
      <w:proofErr w:type="gramStart"/>
      <w:r>
        <w:t>Козьмина</w:t>
      </w:r>
      <w:proofErr w:type="gramEnd"/>
    </w:p>
    <w:p w:rsidR="00F31D3E" w:rsidRDefault="00F31D3E" w:rsidP="00F31D3E">
      <w:pPr>
        <w:pStyle w:val="a3"/>
        <w:spacing w:before="0" w:beforeAutospacing="0" w:after="0" w:afterAutospacing="0"/>
        <w:ind w:left="709"/>
      </w:pPr>
      <w:r>
        <w:t> </w:t>
      </w:r>
    </w:p>
    <w:p w:rsidR="00F31D3E" w:rsidRDefault="00F31D3E" w:rsidP="00F31D3E">
      <w:pPr>
        <w:pStyle w:val="a3"/>
        <w:spacing w:before="0" w:beforeAutospacing="0" w:after="0" w:afterAutospacing="0"/>
        <w:ind w:left="709"/>
      </w:pPr>
      <w:r>
        <w:t> </w:t>
      </w:r>
    </w:p>
    <w:p w:rsidR="00F31D3E" w:rsidRDefault="00F31D3E" w:rsidP="00F31D3E">
      <w:pPr>
        <w:pStyle w:val="a3"/>
        <w:spacing w:before="0" w:beforeAutospacing="0" w:after="0" w:afterAutospacing="0"/>
        <w:ind w:left="709"/>
      </w:pPr>
      <w:r>
        <w:t> </w:t>
      </w:r>
    </w:p>
    <w:p w:rsidR="00F31D3E" w:rsidRDefault="00F31D3E" w:rsidP="00F31D3E">
      <w:pPr>
        <w:pStyle w:val="a3"/>
        <w:spacing w:before="0" w:beforeAutospacing="0" w:after="0" w:afterAutospacing="0"/>
        <w:ind w:left="709"/>
      </w:pPr>
      <w:r>
        <w:t> </w:t>
      </w:r>
    </w:p>
    <w:p w:rsidR="00F31D3E" w:rsidRDefault="00F31D3E" w:rsidP="00F31D3E">
      <w:pPr>
        <w:pStyle w:val="a3"/>
        <w:spacing w:before="0" w:beforeAutospacing="0" w:after="0" w:afterAutospacing="0"/>
        <w:ind w:left="709"/>
      </w:pPr>
      <w:r>
        <w:t> </w:t>
      </w:r>
    </w:p>
    <w:p w:rsidR="00F31D3E" w:rsidRDefault="00F31D3E" w:rsidP="00F31D3E">
      <w:pPr>
        <w:pStyle w:val="a3"/>
        <w:spacing w:before="0" w:beforeAutospacing="0" w:after="0" w:afterAutospacing="0"/>
        <w:ind w:left="709"/>
      </w:pPr>
      <w:r>
        <w:t> </w:t>
      </w:r>
    </w:p>
    <w:p w:rsidR="00F31D3E" w:rsidRDefault="00F31D3E" w:rsidP="00F31D3E">
      <w:pPr>
        <w:pStyle w:val="a3"/>
        <w:spacing w:before="0" w:beforeAutospacing="0" w:after="0" w:afterAutospacing="0"/>
        <w:ind w:left="709"/>
      </w:pPr>
      <w:r>
        <w:t> </w:t>
      </w:r>
    </w:p>
    <w:p w:rsidR="00F31D3E" w:rsidRDefault="00F31D3E" w:rsidP="00F31D3E">
      <w:pPr>
        <w:pStyle w:val="a3"/>
        <w:spacing w:before="0" w:beforeAutospacing="0" w:after="0" w:afterAutospacing="0"/>
        <w:ind w:left="709"/>
      </w:pPr>
      <w:r>
        <w:t> </w:t>
      </w:r>
    </w:p>
    <w:p w:rsidR="00F31D3E" w:rsidRDefault="00F31D3E" w:rsidP="00F31D3E">
      <w:pPr>
        <w:pStyle w:val="a3"/>
        <w:spacing w:before="0" w:beforeAutospacing="0" w:after="0" w:afterAutospacing="0"/>
        <w:ind w:left="709"/>
      </w:pPr>
      <w:r>
        <w:lastRenderedPageBreak/>
        <w:t> </w:t>
      </w:r>
    </w:p>
    <w:p w:rsidR="00F31D3E" w:rsidRDefault="00F31D3E" w:rsidP="00F31D3E">
      <w:pPr>
        <w:pStyle w:val="a3"/>
        <w:spacing w:before="0" w:beforeAutospacing="0" w:after="0" w:afterAutospacing="0"/>
        <w:ind w:left="709"/>
      </w:pPr>
      <w:r>
        <w:t> </w:t>
      </w:r>
    </w:p>
    <w:p w:rsidR="00F31D3E" w:rsidRDefault="00F31D3E" w:rsidP="00F31D3E">
      <w:pPr>
        <w:pStyle w:val="a3"/>
        <w:spacing w:before="0" w:beforeAutospacing="0" w:after="0" w:afterAutospacing="0"/>
        <w:ind w:left="709"/>
      </w:pPr>
      <w:r>
        <w:t> </w:t>
      </w:r>
    </w:p>
    <w:p w:rsidR="00F31D3E" w:rsidRDefault="00F31D3E" w:rsidP="00F31D3E">
      <w:pPr>
        <w:pStyle w:val="a3"/>
        <w:spacing w:before="0" w:beforeAutospacing="0" w:after="0" w:afterAutospacing="0"/>
        <w:ind w:left="709"/>
      </w:pPr>
      <w:r>
        <w:t> </w:t>
      </w:r>
    </w:p>
    <w:p w:rsidR="00F31D3E" w:rsidRDefault="00F31D3E" w:rsidP="00F31D3E">
      <w:pPr>
        <w:pStyle w:val="a3"/>
        <w:spacing w:before="0" w:beforeAutospacing="0" w:after="0" w:afterAutospacing="0"/>
        <w:ind w:left="4820"/>
        <w:jc w:val="right"/>
      </w:pPr>
      <w:r>
        <w:t>Приложение</w:t>
      </w:r>
    </w:p>
    <w:p w:rsidR="00F31D3E" w:rsidRDefault="00F31D3E" w:rsidP="00F31D3E">
      <w:pPr>
        <w:pStyle w:val="a3"/>
        <w:spacing w:before="0" w:beforeAutospacing="0" w:after="0" w:afterAutospacing="0"/>
        <w:ind w:left="4820"/>
        <w:jc w:val="right"/>
      </w:pPr>
      <w:r>
        <w:t>к постановлению Администрации Усть-Большерецкого муниципального района</w:t>
      </w:r>
    </w:p>
    <w:p w:rsidR="00F31D3E" w:rsidRDefault="00F31D3E" w:rsidP="00F31D3E">
      <w:pPr>
        <w:pStyle w:val="a3"/>
        <w:spacing w:before="0" w:beforeAutospacing="0" w:after="0" w:afterAutospacing="0"/>
        <w:ind w:left="4820"/>
        <w:jc w:val="right"/>
      </w:pPr>
      <w:r>
        <w:t>от   04.07.2018  №  271 </w:t>
      </w:r>
    </w:p>
    <w:p w:rsidR="00F31D3E" w:rsidRDefault="00F31D3E" w:rsidP="00F31D3E">
      <w:pPr>
        <w:pStyle w:val="a3"/>
        <w:spacing w:before="0" w:beforeAutospacing="0" w:after="0" w:afterAutospacing="0"/>
        <w:ind w:left="709"/>
        <w:jc w:val="right"/>
      </w:pPr>
      <w:r>
        <w:t> </w:t>
      </w:r>
    </w:p>
    <w:p w:rsidR="00F31D3E" w:rsidRDefault="00F31D3E" w:rsidP="00F31D3E">
      <w:pPr>
        <w:pStyle w:val="a3"/>
        <w:spacing w:before="0" w:beforeAutospacing="0" w:after="0" w:afterAutospacing="0"/>
      </w:pPr>
      <w:r>
        <w:t> </w:t>
      </w:r>
    </w:p>
    <w:p w:rsidR="00F31D3E" w:rsidRDefault="00F31D3E" w:rsidP="00F31D3E">
      <w:pPr>
        <w:pStyle w:val="a3"/>
        <w:spacing w:before="0" w:beforeAutospacing="0" w:after="0" w:afterAutospacing="0"/>
        <w:ind w:firstLine="709"/>
      </w:pPr>
      <w:r>
        <w:t>                                                      Порядок</w:t>
      </w:r>
    </w:p>
    <w:p w:rsidR="00F31D3E" w:rsidRDefault="00F31D3E" w:rsidP="00F31D3E">
      <w:pPr>
        <w:pStyle w:val="a3"/>
        <w:spacing w:before="0" w:beforeAutospacing="0" w:after="0" w:afterAutospacing="0"/>
        <w:ind w:firstLine="709"/>
        <w:jc w:val="center"/>
      </w:pPr>
      <w:r>
        <w:t>осуществления Финансовым управлением Администрации Усть-Большерецкого муниципального района контроля предусмотренного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1.              Общие положения</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1.1.              </w:t>
      </w:r>
      <w:proofErr w:type="gramStart"/>
      <w:r>
        <w:t>Настоящий Порядок осуществления Финансовым управлением Администрации Усть-Большерецкого муниципального района контроля предусмотренного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Порядок, Финансовое управление, Федеральный закон от 05.04.2013 № 44-ФЗ соответственно) определяет требования к осуществлению Финансовым управлением контроля, предусмотренного  частью  8 статьи 99 Федерального закона от</w:t>
      </w:r>
      <w:proofErr w:type="gramEnd"/>
      <w:r>
        <w:t> 05.04.2013 № 44-ФЗ.</w:t>
      </w:r>
    </w:p>
    <w:p w:rsidR="00F31D3E" w:rsidRDefault="00F31D3E" w:rsidP="00F31D3E">
      <w:pPr>
        <w:pStyle w:val="listparagraph"/>
        <w:spacing w:before="0" w:beforeAutospacing="0" w:after="0" w:afterAutospacing="0"/>
        <w:ind w:firstLine="709"/>
        <w:jc w:val="both"/>
        <w:rPr>
          <w:rFonts w:ascii="Arial" w:hAnsi="Arial" w:cs="Arial"/>
        </w:rPr>
      </w:pPr>
      <w:r>
        <w:t>1.2.              Деятельность Финансового управления по </w:t>
      </w:r>
      <w:proofErr w:type="gramStart"/>
      <w:r>
        <w:t>контролю за</w:t>
      </w:r>
      <w:proofErr w:type="gramEnd"/>
      <w:r>
        <w:t> соблюдением Федерального закона от 05.04.2013 № 44-ФЗ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31D3E" w:rsidRDefault="00F31D3E" w:rsidP="00F31D3E">
      <w:pPr>
        <w:pStyle w:val="listparagraph"/>
        <w:spacing w:before="0" w:beforeAutospacing="0" w:after="0" w:afterAutospacing="0"/>
        <w:ind w:firstLine="709"/>
        <w:jc w:val="both"/>
        <w:rPr>
          <w:rFonts w:ascii="Arial" w:hAnsi="Arial" w:cs="Arial"/>
        </w:rPr>
      </w:pPr>
      <w:r>
        <w:t>1.3.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31D3E" w:rsidRDefault="00F31D3E" w:rsidP="00F31D3E">
      <w:pPr>
        <w:pStyle w:val="listparagraph"/>
        <w:spacing w:before="0" w:beforeAutospacing="0" w:after="0" w:afterAutospacing="0"/>
        <w:ind w:firstLine="709"/>
        <w:jc w:val="both"/>
        <w:rPr>
          <w:rFonts w:ascii="Arial" w:hAnsi="Arial" w:cs="Arial"/>
        </w:rPr>
      </w:pPr>
      <w:r>
        <w:t>1.4.              Должностными лицами Финансового управления, осуществляющими деятельность по контролю, являются:</w:t>
      </w:r>
    </w:p>
    <w:p w:rsidR="00F31D3E" w:rsidRDefault="00F31D3E" w:rsidP="00F31D3E">
      <w:pPr>
        <w:pStyle w:val="listparagraph"/>
        <w:spacing w:before="0" w:beforeAutospacing="0" w:after="0" w:afterAutospacing="0"/>
        <w:ind w:firstLine="709"/>
        <w:jc w:val="both"/>
        <w:rPr>
          <w:rFonts w:ascii="Arial" w:hAnsi="Arial" w:cs="Arial"/>
        </w:rPr>
      </w:pPr>
      <w:r>
        <w:t>1)              руководитель Финансового управления;</w:t>
      </w:r>
    </w:p>
    <w:p w:rsidR="00F31D3E" w:rsidRDefault="00F31D3E" w:rsidP="00F31D3E">
      <w:pPr>
        <w:pStyle w:val="listparagraph"/>
        <w:spacing w:before="0" w:beforeAutospacing="0" w:after="0" w:afterAutospacing="0"/>
        <w:ind w:firstLine="709"/>
        <w:jc w:val="both"/>
        <w:rPr>
          <w:rFonts w:ascii="Arial" w:hAnsi="Arial" w:cs="Arial"/>
        </w:rPr>
      </w:pPr>
      <w:r>
        <w:t>2)              заместитель руководителя Финансового управления – начальник отдела бюджетного планирования и анализа;</w:t>
      </w:r>
    </w:p>
    <w:p w:rsidR="00F31D3E" w:rsidRDefault="00F31D3E" w:rsidP="00F31D3E">
      <w:pPr>
        <w:pStyle w:val="listparagraph"/>
        <w:spacing w:before="0" w:beforeAutospacing="0" w:after="0" w:afterAutospacing="0"/>
        <w:ind w:firstLine="709"/>
        <w:jc w:val="both"/>
        <w:rPr>
          <w:rFonts w:ascii="Arial" w:hAnsi="Arial" w:cs="Arial"/>
        </w:rPr>
      </w:pPr>
      <w:r>
        <w:t>3)              начальник контрольно-ревизионного отдела Финансового управления;</w:t>
      </w:r>
    </w:p>
    <w:p w:rsidR="00F31D3E" w:rsidRDefault="00F31D3E" w:rsidP="00F31D3E">
      <w:pPr>
        <w:pStyle w:val="listparagraph"/>
        <w:spacing w:before="0" w:beforeAutospacing="0" w:after="0" w:afterAutospacing="0"/>
        <w:ind w:firstLine="709"/>
        <w:jc w:val="both"/>
        <w:rPr>
          <w:rFonts w:ascii="Arial" w:hAnsi="Arial" w:cs="Arial"/>
        </w:rPr>
      </w:pPr>
      <w:r>
        <w:t>4)              муниципальные служащие Усть-Большерецкого муниципального района, замещающие должности в контрольно-ревизионном отделе Финансового управления, на который возложено осуществление внутреннего муниципального финансового контроля уполномоченные на участие в проведении контрольных мероприятий в соответствии с приказом Финансового управления о назначении (проведении) контрольного мероприятия.</w:t>
      </w:r>
    </w:p>
    <w:p w:rsidR="00F31D3E" w:rsidRDefault="00F31D3E" w:rsidP="00F31D3E">
      <w:pPr>
        <w:pStyle w:val="listparagraph"/>
        <w:spacing w:before="0" w:beforeAutospacing="0" w:after="0" w:afterAutospacing="0"/>
        <w:ind w:firstLine="709"/>
        <w:jc w:val="both"/>
        <w:rPr>
          <w:rFonts w:ascii="Arial" w:hAnsi="Arial" w:cs="Arial"/>
        </w:rPr>
      </w:pPr>
      <w:r>
        <w:t>1.5.              Должностные лица, указанные в части 1.4. настоящего Порядка, обязаны:</w:t>
      </w:r>
    </w:p>
    <w:p w:rsidR="00F31D3E" w:rsidRDefault="00F31D3E" w:rsidP="00F31D3E">
      <w:pPr>
        <w:pStyle w:val="listparagraph"/>
        <w:spacing w:before="0" w:beforeAutospacing="0" w:after="0" w:afterAutospacing="0"/>
        <w:ind w:firstLine="709"/>
        <w:jc w:val="both"/>
        <w:rPr>
          <w:rFonts w:ascii="Arial" w:hAnsi="Arial" w:cs="Arial"/>
        </w:rPr>
      </w:pPr>
      <w:r>
        <w:t>1)              соблюдать требования нормативных правовых актов в установленной сфере деятельности;</w:t>
      </w:r>
    </w:p>
    <w:p w:rsidR="00F31D3E" w:rsidRDefault="00F31D3E" w:rsidP="00F31D3E">
      <w:pPr>
        <w:pStyle w:val="listparagraph"/>
        <w:spacing w:before="0" w:beforeAutospacing="0" w:after="0" w:afterAutospacing="0"/>
        <w:ind w:firstLine="709"/>
        <w:jc w:val="both"/>
        <w:rPr>
          <w:rFonts w:ascii="Arial" w:hAnsi="Arial" w:cs="Arial"/>
        </w:rPr>
      </w:pPr>
      <w:r>
        <w:lastRenderedPageBreak/>
        <w:t>2)              проводить контрольные мероприятия в соответствии приказом Финансового управления;</w:t>
      </w:r>
    </w:p>
    <w:p w:rsidR="00F31D3E" w:rsidRDefault="00F31D3E" w:rsidP="00F31D3E">
      <w:pPr>
        <w:pStyle w:val="listparagraph"/>
        <w:spacing w:before="0" w:beforeAutospacing="0" w:after="0" w:afterAutospacing="0"/>
        <w:ind w:firstLine="709"/>
        <w:jc w:val="both"/>
        <w:rPr>
          <w:rFonts w:ascii="Arial" w:hAnsi="Arial" w:cs="Arial"/>
        </w:rPr>
      </w:pPr>
      <w:proofErr w:type="gramStart"/>
      <w:r>
        <w:t>3)              ознакомить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приказа Финансового управления о проведении контрольного мероприятия, о приостановлении, возобновлении, продлении срока контрольного мероприятия, об изменении состава проверочной группы, а также с результатами контрольного мероприятия;</w:t>
      </w:r>
      <w:proofErr w:type="gramEnd"/>
    </w:p>
    <w:p w:rsidR="00F31D3E" w:rsidRDefault="00F31D3E" w:rsidP="00F31D3E">
      <w:pPr>
        <w:pStyle w:val="listparagraph"/>
        <w:spacing w:before="0" w:beforeAutospacing="0" w:after="0" w:afterAutospacing="0"/>
        <w:ind w:firstLine="709"/>
        <w:jc w:val="both"/>
        <w:rPr>
          <w:rFonts w:ascii="Arial" w:hAnsi="Arial" w:cs="Arial"/>
        </w:rPr>
      </w:pPr>
      <w: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w:t>
      </w:r>
      <w:proofErr w:type="gramStart"/>
      <w:r>
        <w:t>и</w:t>
      </w:r>
      <w:proofErr w:type="gramEnd"/>
      <w:r>
        <w:t> 3 рабочих дней с даты выявления такого факта по решению руководителя (заместителя руководителя) Финансового управления;</w:t>
      </w:r>
    </w:p>
    <w:p w:rsidR="00F31D3E" w:rsidRDefault="00F31D3E" w:rsidP="00F31D3E">
      <w:pPr>
        <w:pStyle w:val="listparagraph"/>
        <w:spacing w:before="0" w:beforeAutospacing="0" w:after="0" w:afterAutospacing="0"/>
        <w:ind w:firstLine="709"/>
        <w:jc w:val="both"/>
        <w:rPr>
          <w:rFonts w:ascii="Arial" w:hAnsi="Arial" w:cs="Arial"/>
        </w:rPr>
      </w:pPr>
      <w:r>
        <w:t>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t>с даты выявления</w:t>
      </w:r>
      <w:proofErr w:type="gramEnd"/>
      <w:r>
        <w:t> таких обстоятельств и фактов по решению руководителя (заместитель руководителя) Финансового управления.</w:t>
      </w:r>
    </w:p>
    <w:p w:rsidR="00F31D3E" w:rsidRDefault="00F31D3E" w:rsidP="00F31D3E">
      <w:pPr>
        <w:pStyle w:val="listparagraph"/>
        <w:spacing w:before="0" w:beforeAutospacing="0" w:after="0" w:afterAutospacing="0"/>
        <w:ind w:firstLine="709"/>
        <w:jc w:val="both"/>
        <w:rPr>
          <w:rFonts w:ascii="Arial" w:hAnsi="Arial" w:cs="Arial"/>
        </w:rPr>
      </w:pPr>
      <w:r>
        <w:t>1.6.              Должностные лица, указанные в части 1.4. настоящего Порядка, в соответствии с частью 27 статьи 99 Федерального закона от 05.04.2013 № 44-ФЗ при осуществлении контрольных мероприятий имеют право:</w:t>
      </w:r>
    </w:p>
    <w:p w:rsidR="00F31D3E" w:rsidRDefault="00F31D3E" w:rsidP="00F31D3E">
      <w:pPr>
        <w:pStyle w:val="listparagraph"/>
        <w:spacing w:before="0" w:beforeAutospacing="0" w:after="0" w:afterAutospacing="0"/>
        <w:ind w:firstLine="709"/>
        <w:jc w:val="both"/>
        <w:rPr>
          <w:rFonts w:ascii="Arial" w:hAnsi="Arial" w:cs="Arial"/>
        </w:rPr>
      </w:pPr>
      <w:proofErr w:type="gramStart"/>
      <w: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roofErr w:type="gramEnd"/>
    </w:p>
    <w:p w:rsidR="00F31D3E" w:rsidRDefault="00F31D3E" w:rsidP="00F31D3E">
      <w:pPr>
        <w:pStyle w:val="listparagraph"/>
        <w:spacing w:before="0" w:beforeAutospacing="0" w:after="0" w:afterAutospacing="0"/>
        <w:ind w:firstLine="709"/>
        <w:jc w:val="both"/>
        <w:rPr>
          <w:rFonts w:ascii="Arial" w:hAnsi="Arial" w:cs="Arial"/>
        </w:rPr>
      </w:pPr>
      <w:r>
        <w:t>2)              при предъявлении копии приказа Финансового управления о проведении контрольного мероприятия беспрепятственно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31D3E" w:rsidRDefault="00F31D3E" w:rsidP="00F31D3E">
      <w:pPr>
        <w:pStyle w:val="listparagraph"/>
        <w:spacing w:before="0" w:beforeAutospacing="0" w:after="0" w:afterAutospacing="0"/>
        <w:ind w:firstLine="709"/>
        <w:jc w:val="both"/>
        <w:rPr>
          <w:rFonts w:ascii="Arial" w:hAnsi="Arial" w:cs="Arial"/>
        </w:rPr>
      </w:pPr>
      <w: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учаях, предусмотренных законодательством Российской Федерации.</w:t>
      </w:r>
    </w:p>
    <w:p w:rsidR="00F31D3E" w:rsidRDefault="00F31D3E" w:rsidP="00F31D3E">
      <w:pPr>
        <w:pStyle w:val="listparagraph"/>
        <w:spacing w:before="0" w:beforeAutospacing="0" w:after="0" w:afterAutospacing="0"/>
        <w:ind w:firstLine="709"/>
        <w:jc w:val="both"/>
        <w:rPr>
          <w:rFonts w:ascii="Arial" w:hAnsi="Arial" w:cs="Arial"/>
        </w:rPr>
      </w:pPr>
      <w:r>
        <w:t>4)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F31D3E" w:rsidRDefault="00F31D3E" w:rsidP="00F31D3E">
      <w:pPr>
        <w:pStyle w:val="listparagraph"/>
        <w:spacing w:before="0" w:beforeAutospacing="0" w:after="0" w:afterAutospacing="0"/>
        <w:ind w:firstLine="709"/>
        <w:jc w:val="both"/>
        <w:rPr>
          <w:rFonts w:ascii="Arial" w:hAnsi="Arial" w:cs="Arial"/>
        </w:rPr>
      </w:pPr>
      <w:r>
        <w:t>1.7.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w:t>
      </w:r>
    </w:p>
    <w:p w:rsidR="00F31D3E" w:rsidRDefault="00F31D3E" w:rsidP="00F31D3E">
      <w:pPr>
        <w:pStyle w:val="listparagraph"/>
        <w:spacing w:before="0" w:beforeAutospacing="0" w:after="0" w:afterAutospacing="0"/>
        <w:ind w:firstLine="709"/>
        <w:jc w:val="both"/>
        <w:rPr>
          <w:rFonts w:ascii="Arial" w:hAnsi="Arial" w:cs="Arial"/>
        </w:rPr>
      </w:pPr>
      <w:r>
        <w:t>1.8.              Запросы о предоставлении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F31D3E" w:rsidRDefault="00F31D3E" w:rsidP="00F31D3E">
      <w:pPr>
        <w:pStyle w:val="listparagraph"/>
        <w:spacing w:before="0" w:beforeAutospacing="0" w:after="0" w:afterAutospacing="0"/>
        <w:ind w:firstLine="709"/>
        <w:jc w:val="both"/>
        <w:rPr>
          <w:rFonts w:ascii="Arial" w:hAnsi="Arial" w:cs="Arial"/>
        </w:rPr>
      </w:pPr>
      <w:r>
        <w:t>1.9.              Срок представления субъектом контроля документов и информации устанавливается в запросе и отсчитывается </w:t>
      </w:r>
      <w:proofErr w:type="gramStart"/>
      <w:r>
        <w:t>с даты получения</w:t>
      </w:r>
      <w:proofErr w:type="gramEnd"/>
      <w:r>
        <w:t> запроса субъектом контроля.</w:t>
      </w:r>
    </w:p>
    <w:p w:rsidR="00F31D3E" w:rsidRDefault="00F31D3E" w:rsidP="00F31D3E">
      <w:pPr>
        <w:pStyle w:val="listparagraph"/>
        <w:spacing w:before="0" w:beforeAutospacing="0" w:after="0" w:afterAutospacing="0"/>
        <w:ind w:firstLine="709"/>
        <w:jc w:val="both"/>
        <w:rPr>
          <w:rFonts w:ascii="Arial" w:hAnsi="Arial" w:cs="Arial"/>
        </w:rPr>
      </w:pPr>
      <w:r>
        <w:t>1.10.              </w:t>
      </w:r>
      <w:proofErr w:type="gramStart"/>
      <w:r>
        <w:t xml:space="preserve">Порядок использования единой информационной системы в сфере закупок, а также ведение документооборота в единой информационной системе в сфере </w:t>
      </w:r>
      <w:r>
        <w:lastRenderedPageBreak/>
        <w:t>закупок при осуществлении деятельности по контролю, предусмотренный пунктом 5 части 11 статьи 99 Федерального закона от 05.04.2013 № 44-ФЗ,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w:t>
      </w:r>
      <w:proofErr w:type="gramEnd"/>
      <w:r>
        <w:t> 27.10.2015 № 1148.</w:t>
      </w:r>
    </w:p>
    <w:p w:rsidR="00F31D3E" w:rsidRDefault="00F31D3E" w:rsidP="00F31D3E">
      <w:pPr>
        <w:pStyle w:val="listparagraph"/>
        <w:spacing w:before="0" w:beforeAutospacing="0" w:after="0" w:afterAutospacing="0"/>
        <w:ind w:firstLine="709"/>
        <w:jc w:val="both"/>
        <w:rPr>
          <w:rFonts w:ascii="Arial" w:hAnsi="Arial" w:cs="Arial"/>
        </w:rPr>
      </w:pPr>
      <w: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которой оформляется в соответствии с частью 5.7 настоящего Порядка, предписание, выданное субъекту контроля в соответствии с пунктом 1 части 5.7 настоящего Порядка.</w:t>
      </w:r>
    </w:p>
    <w:p w:rsidR="00F31D3E" w:rsidRDefault="00F31D3E" w:rsidP="00F31D3E">
      <w:pPr>
        <w:pStyle w:val="listparagraph"/>
        <w:spacing w:before="0" w:beforeAutospacing="0" w:after="0" w:afterAutospacing="0"/>
        <w:ind w:firstLine="709"/>
        <w:jc w:val="both"/>
        <w:rPr>
          <w:rFonts w:ascii="Arial" w:hAnsi="Arial" w:cs="Arial"/>
        </w:rPr>
      </w:pPr>
      <w:r>
        <w:t>1.11.              Должностные лица, указанные в части 1.4.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31D3E" w:rsidRDefault="00F31D3E" w:rsidP="00F31D3E">
      <w:pPr>
        <w:pStyle w:val="listparagraph"/>
        <w:spacing w:before="0" w:beforeAutospacing="0" w:after="0" w:afterAutospacing="0"/>
        <w:ind w:firstLine="709"/>
        <w:jc w:val="both"/>
        <w:rPr>
          <w:rFonts w:ascii="Arial" w:hAnsi="Arial" w:cs="Arial"/>
        </w:rPr>
      </w:pPr>
      <w:r>
        <w:t>1.12.              К процедурам осуществления контрольного мероприятия относятся планирование,  назначение контрольного мероприятия, проведение контрольного мероприятия и реализация результатов контрольного мероприятия.</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2.              Планирование контрольных мероприятий</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2.1.              Планирование деятельности по контролю осуществляется путем составления и утверждения плана контрольных мероприятий на следующий календарный год, который утверждается приказом Финансового управления не позднее 31 декабря текущего календарного года.</w:t>
      </w:r>
    </w:p>
    <w:p w:rsidR="00F31D3E" w:rsidRDefault="00F31D3E" w:rsidP="00F31D3E">
      <w:pPr>
        <w:pStyle w:val="listparagraph"/>
        <w:spacing w:before="0" w:beforeAutospacing="0" w:after="0" w:afterAutospacing="0"/>
        <w:ind w:firstLine="709"/>
        <w:jc w:val="both"/>
        <w:rPr>
          <w:rFonts w:ascii="Arial" w:hAnsi="Arial" w:cs="Arial"/>
        </w:rPr>
      </w:pPr>
      <w:r>
        <w:t>2.2.              План контрольных мероприятий должен содержать наименование объекта контроля, ИНН, адрес места нахождения объекта контроля, проверяемый период, квартал проведения контрольного мероприятия, ответственные исполнители.</w:t>
      </w:r>
    </w:p>
    <w:p w:rsidR="00F31D3E" w:rsidRDefault="00F31D3E" w:rsidP="00F31D3E">
      <w:pPr>
        <w:pStyle w:val="listparagraph"/>
        <w:spacing w:before="0" w:beforeAutospacing="0" w:after="0" w:afterAutospacing="0"/>
        <w:ind w:firstLine="709"/>
        <w:jc w:val="both"/>
        <w:rPr>
          <w:rFonts w:ascii="Arial" w:hAnsi="Arial" w:cs="Arial"/>
        </w:rPr>
      </w:pPr>
      <w:r>
        <w:t>2.3.              Внесение изменений в план контрольных мероприятий допускается не позднее, чем за месяц до начала проведения контрольного мероприятия, в отношении которого вносится изменение.</w:t>
      </w:r>
    </w:p>
    <w:p w:rsidR="00F31D3E" w:rsidRDefault="00F31D3E" w:rsidP="00F31D3E">
      <w:pPr>
        <w:pStyle w:val="listparagraph"/>
        <w:spacing w:before="0" w:beforeAutospacing="0" w:after="0" w:afterAutospacing="0"/>
        <w:ind w:firstLine="709"/>
        <w:jc w:val="both"/>
        <w:rPr>
          <w:rFonts w:ascii="Arial" w:hAnsi="Arial" w:cs="Arial"/>
        </w:rPr>
      </w:pPr>
      <w:r>
        <w:t>2.4.              Утвержденный ежегодный план контрольных мероприятий и вносимые в него изменения размещаются в единой информационной системе в сфере закупок в порядке, установленном законодательством Российской Федерации о контрактной системе, а также на официальном сайте Администрации Усть-Большерецкого муниципального района в сети «Интернет» не позднее 3 рабочих дней со дня их утверждения.</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3.              Назначение контрольных мероприятий</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3.1.              Назначение контрольного мероприятия предусматривает следующие действия:</w:t>
      </w:r>
    </w:p>
    <w:p w:rsidR="00F31D3E" w:rsidRDefault="00F31D3E" w:rsidP="00F31D3E">
      <w:pPr>
        <w:pStyle w:val="listparagraph"/>
        <w:spacing w:before="0" w:beforeAutospacing="0" w:after="0" w:afterAutospacing="0"/>
        <w:ind w:firstLine="709"/>
        <w:jc w:val="both"/>
        <w:rPr>
          <w:rFonts w:ascii="Arial" w:hAnsi="Arial" w:cs="Arial"/>
        </w:rPr>
      </w:pPr>
      <w:r>
        <w:t>1)              подготовка и издание приказа Финансового управления о проведении контрольного мероприятия;</w:t>
      </w:r>
    </w:p>
    <w:p w:rsidR="00F31D3E" w:rsidRDefault="00F31D3E" w:rsidP="00F31D3E">
      <w:pPr>
        <w:pStyle w:val="listparagraph"/>
        <w:spacing w:before="0" w:beforeAutospacing="0" w:after="0" w:afterAutospacing="0"/>
        <w:ind w:firstLine="709"/>
        <w:jc w:val="both"/>
        <w:rPr>
          <w:rFonts w:ascii="Arial" w:hAnsi="Arial" w:cs="Arial"/>
        </w:rPr>
      </w:pPr>
      <w:r>
        <w:t>2)              оформление на основании приказа Финансового управления о проведении контрольного мероприятия направления на проведение контрольного мероприятия.</w:t>
      </w:r>
    </w:p>
    <w:p w:rsidR="00F31D3E" w:rsidRDefault="00F31D3E" w:rsidP="00F31D3E">
      <w:pPr>
        <w:pStyle w:val="listparagraph"/>
        <w:spacing w:before="0" w:beforeAutospacing="0" w:after="0" w:afterAutospacing="0"/>
        <w:ind w:firstLine="709"/>
        <w:jc w:val="both"/>
        <w:rPr>
          <w:rFonts w:ascii="Arial" w:hAnsi="Arial" w:cs="Arial"/>
        </w:rPr>
      </w:pPr>
      <w:r>
        <w:t>3.2.              Контрольные мероприятия проводятся должностным лицом (должностными лицами) Финансового управления на основании приказа Финансового управления о проведении контрольного мероприятия.</w:t>
      </w:r>
    </w:p>
    <w:p w:rsidR="00F31D3E" w:rsidRDefault="00F31D3E" w:rsidP="00F31D3E">
      <w:pPr>
        <w:pStyle w:val="listparagraph"/>
        <w:spacing w:before="0" w:beforeAutospacing="0" w:after="0" w:afterAutospacing="0"/>
        <w:ind w:firstLine="709"/>
        <w:jc w:val="both"/>
        <w:rPr>
          <w:rFonts w:ascii="Arial" w:hAnsi="Arial" w:cs="Arial"/>
        </w:rPr>
      </w:pPr>
      <w:r>
        <w:t>3.3.              Приказ Финансового управления о проведении контрольного мероприятия должен содержать следующие сведения:</w:t>
      </w:r>
    </w:p>
    <w:p w:rsidR="00F31D3E" w:rsidRDefault="00F31D3E" w:rsidP="00F31D3E">
      <w:pPr>
        <w:pStyle w:val="listparagraph"/>
        <w:spacing w:before="0" w:beforeAutospacing="0" w:after="0" w:afterAutospacing="0"/>
        <w:ind w:firstLine="709"/>
        <w:jc w:val="both"/>
        <w:rPr>
          <w:rFonts w:ascii="Arial" w:hAnsi="Arial" w:cs="Arial"/>
        </w:rPr>
      </w:pPr>
      <w:r>
        <w:t>1)                   наименование субъекта контроля;</w:t>
      </w:r>
    </w:p>
    <w:p w:rsidR="00F31D3E" w:rsidRDefault="00F31D3E" w:rsidP="00F31D3E">
      <w:pPr>
        <w:pStyle w:val="listparagraph"/>
        <w:spacing w:before="0" w:beforeAutospacing="0" w:after="0" w:afterAutospacing="0"/>
        <w:ind w:firstLine="709"/>
        <w:jc w:val="both"/>
        <w:rPr>
          <w:rFonts w:ascii="Arial" w:hAnsi="Arial" w:cs="Arial"/>
        </w:rPr>
      </w:pPr>
      <w:r>
        <w:t>2)                   место нахождения субъекта контроля;</w:t>
      </w:r>
    </w:p>
    <w:p w:rsidR="00F31D3E" w:rsidRDefault="00F31D3E" w:rsidP="00F31D3E">
      <w:pPr>
        <w:pStyle w:val="listparagraph"/>
        <w:spacing w:before="0" w:beforeAutospacing="0" w:after="0" w:afterAutospacing="0"/>
        <w:ind w:firstLine="709"/>
        <w:jc w:val="both"/>
        <w:rPr>
          <w:rFonts w:ascii="Arial" w:hAnsi="Arial" w:cs="Arial"/>
        </w:rPr>
      </w:pPr>
      <w:r>
        <w:lastRenderedPageBreak/>
        <w:t>3)                   основание проведения контрольного мероприятия;</w:t>
      </w:r>
    </w:p>
    <w:p w:rsidR="00F31D3E" w:rsidRDefault="00F31D3E" w:rsidP="00F31D3E">
      <w:pPr>
        <w:pStyle w:val="listparagraph"/>
        <w:spacing w:before="0" w:beforeAutospacing="0" w:after="0" w:afterAutospacing="0"/>
        <w:ind w:firstLine="709"/>
        <w:jc w:val="both"/>
        <w:rPr>
          <w:rFonts w:ascii="Arial" w:hAnsi="Arial" w:cs="Arial"/>
        </w:rPr>
      </w:pPr>
      <w:r>
        <w:t>4)                   тему контрольного мероприятия;</w:t>
      </w:r>
    </w:p>
    <w:p w:rsidR="00F31D3E" w:rsidRDefault="00F31D3E" w:rsidP="00F31D3E">
      <w:pPr>
        <w:pStyle w:val="listparagraph"/>
        <w:spacing w:before="0" w:beforeAutospacing="0" w:after="0" w:afterAutospacing="0"/>
        <w:ind w:firstLine="709"/>
        <w:jc w:val="both"/>
        <w:rPr>
          <w:rFonts w:ascii="Arial" w:hAnsi="Arial" w:cs="Arial"/>
        </w:rPr>
      </w:pPr>
      <w:r>
        <w:t>5)              состав проверочной группы или должностное лицо, уполномоченное на проведение контрольного мероприятия;</w:t>
      </w:r>
    </w:p>
    <w:p w:rsidR="00F31D3E" w:rsidRDefault="00F31D3E" w:rsidP="00F31D3E">
      <w:pPr>
        <w:pStyle w:val="listparagraph"/>
        <w:spacing w:before="0" w:beforeAutospacing="0" w:after="0" w:afterAutospacing="0"/>
        <w:ind w:firstLine="709"/>
        <w:jc w:val="both"/>
        <w:rPr>
          <w:rFonts w:ascii="Arial" w:hAnsi="Arial" w:cs="Arial"/>
        </w:rPr>
      </w:pPr>
      <w:r>
        <w:t>6)              срок проведения контрольного мероприятия;</w:t>
      </w:r>
    </w:p>
    <w:p w:rsidR="00F31D3E" w:rsidRDefault="00F31D3E" w:rsidP="00F31D3E">
      <w:pPr>
        <w:pStyle w:val="listparagraph"/>
        <w:spacing w:before="0" w:beforeAutospacing="0" w:after="0" w:afterAutospacing="0"/>
        <w:ind w:firstLine="709"/>
        <w:jc w:val="both"/>
        <w:rPr>
          <w:rFonts w:ascii="Arial" w:hAnsi="Arial" w:cs="Arial"/>
        </w:rPr>
      </w:pPr>
      <w:r>
        <w:t>7)              перечень основных вопросов, подлежащих изучению в ходе проведения контрольного мероприятия.</w:t>
      </w:r>
    </w:p>
    <w:p w:rsidR="00F31D3E" w:rsidRDefault="00F31D3E" w:rsidP="00F31D3E">
      <w:pPr>
        <w:pStyle w:val="listparagraph"/>
        <w:spacing w:before="0" w:beforeAutospacing="0" w:after="0" w:afterAutospacing="0"/>
        <w:ind w:firstLine="709"/>
        <w:jc w:val="both"/>
        <w:rPr>
          <w:rFonts w:ascii="Arial" w:hAnsi="Arial" w:cs="Arial"/>
        </w:rPr>
      </w:pPr>
      <w:r>
        <w:t>3.4.              Изменения состава должностных лиц проверочной группы Финансового управления, а также замена должностного лица Финансового управления (при проведении камеральной проверки одним должностным лицом), уполномоченных на проведение контрольного мероприятия, оформляется приказом Финансового управления.</w:t>
      </w:r>
    </w:p>
    <w:p w:rsidR="00F31D3E" w:rsidRDefault="00F31D3E" w:rsidP="00F31D3E">
      <w:pPr>
        <w:pStyle w:val="listparagraph"/>
        <w:spacing w:before="0" w:beforeAutospacing="0" w:after="0" w:afterAutospacing="0"/>
        <w:ind w:firstLine="709"/>
        <w:jc w:val="both"/>
        <w:rPr>
          <w:rFonts w:ascii="Arial" w:hAnsi="Arial" w:cs="Arial"/>
        </w:rPr>
      </w:pPr>
      <w:r>
        <w:t>3.5.              Плановые проверки осуществляются на основании плана контрольных мероприятий.</w:t>
      </w:r>
    </w:p>
    <w:p w:rsidR="00F31D3E" w:rsidRDefault="00F31D3E" w:rsidP="00F31D3E">
      <w:pPr>
        <w:pStyle w:val="listparagraph"/>
        <w:spacing w:before="0" w:beforeAutospacing="0" w:after="0" w:afterAutospacing="0"/>
        <w:ind w:firstLine="709"/>
        <w:jc w:val="both"/>
        <w:rPr>
          <w:rFonts w:ascii="Arial" w:hAnsi="Arial" w:cs="Arial"/>
        </w:rPr>
      </w:pPr>
      <w:r>
        <w:t>3.6.              Периодичность проведения плановых проверок в отношении одного субъекта контроля должна составлять не более 1 раза в год.</w:t>
      </w:r>
    </w:p>
    <w:p w:rsidR="00F31D3E" w:rsidRDefault="00F31D3E" w:rsidP="00F31D3E">
      <w:pPr>
        <w:pStyle w:val="listparagraph"/>
        <w:spacing w:before="0" w:beforeAutospacing="0" w:after="0" w:afterAutospacing="0"/>
        <w:ind w:firstLine="709"/>
        <w:jc w:val="both"/>
        <w:rPr>
          <w:rFonts w:ascii="Arial" w:hAnsi="Arial" w:cs="Arial"/>
        </w:rPr>
      </w:pPr>
      <w:r>
        <w:t>3.7.              Внеплановые проверки проводятся в соответствии с решением руководителя (заместителя руководителя) Финансового управления, принятого:</w:t>
      </w:r>
    </w:p>
    <w:p w:rsidR="00F31D3E" w:rsidRDefault="00F31D3E" w:rsidP="00F31D3E">
      <w:pPr>
        <w:pStyle w:val="listparagraph"/>
        <w:spacing w:before="0" w:beforeAutospacing="0" w:after="0" w:afterAutospacing="0"/>
        <w:ind w:firstLine="709"/>
        <w:jc w:val="both"/>
        <w:rPr>
          <w:rFonts w:ascii="Arial" w:hAnsi="Arial" w:cs="Arial"/>
        </w:rPr>
      </w:pPr>
      <w:r>
        <w:t>1)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31D3E" w:rsidRDefault="00F31D3E" w:rsidP="00F31D3E">
      <w:pPr>
        <w:pStyle w:val="listparagraph"/>
        <w:spacing w:before="0" w:beforeAutospacing="0" w:after="0" w:afterAutospacing="0"/>
        <w:ind w:firstLine="709"/>
        <w:jc w:val="both"/>
        <w:rPr>
          <w:rFonts w:ascii="Arial" w:hAnsi="Arial" w:cs="Arial"/>
        </w:rPr>
      </w:pPr>
      <w:r>
        <w:t>2)                  в случае истечения срока ранее выданного предписания;</w:t>
      </w:r>
    </w:p>
    <w:p w:rsidR="00F31D3E" w:rsidRDefault="00F31D3E" w:rsidP="00F31D3E">
      <w:pPr>
        <w:pStyle w:val="listparagraph"/>
        <w:spacing w:before="0" w:beforeAutospacing="0" w:after="0" w:afterAutospacing="0"/>
        <w:ind w:firstLine="709"/>
        <w:jc w:val="both"/>
        <w:rPr>
          <w:rFonts w:ascii="Arial" w:hAnsi="Arial" w:cs="Arial"/>
        </w:rPr>
      </w:pPr>
      <w:r>
        <w:t>3)                  в случае, предусмотренном пунктом 3 части 5.7.</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4.              Проведение контрольных мероприятий</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4.1.              Камеральная проверка проводится одним должностным лицом или проверочной группой Финансового управления.</w:t>
      </w:r>
    </w:p>
    <w:p w:rsidR="00F31D3E" w:rsidRDefault="00F31D3E" w:rsidP="00F31D3E">
      <w:pPr>
        <w:pStyle w:val="listparagraph"/>
        <w:spacing w:before="0" w:beforeAutospacing="0" w:after="0" w:afterAutospacing="0"/>
        <w:ind w:firstLine="709"/>
        <w:jc w:val="both"/>
        <w:rPr>
          <w:rFonts w:ascii="Arial" w:hAnsi="Arial" w:cs="Arial"/>
        </w:rPr>
      </w:pPr>
      <w:r>
        <w:t>4.2.              Выездная проверка проводится проверочной группой Финансового управления в составе не менее двух должностных лиц Финансового управления.</w:t>
      </w:r>
    </w:p>
    <w:p w:rsidR="00F31D3E" w:rsidRDefault="00F31D3E" w:rsidP="00F31D3E">
      <w:pPr>
        <w:pStyle w:val="listparagraph"/>
        <w:spacing w:before="0" w:beforeAutospacing="0" w:after="0" w:afterAutospacing="0"/>
        <w:ind w:firstLine="709"/>
        <w:jc w:val="both"/>
        <w:rPr>
          <w:rFonts w:ascii="Arial" w:hAnsi="Arial" w:cs="Arial"/>
        </w:rPr>
      </w:pPr>
      <w:r>
        <w:t>4.3.              Камеральная проверка проводится по месту нахождения Финансового управления на основании документов и информации, предоставленных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w:t>
      </w:r>
    </w:p>
    <w:p w:rsidR="00F31D3E" w:rsidRDefault="00F31D3E" w:rsidP="00F31D3E">
      <w:pPr>
        <w:pStyle w:val="listparagraph"/>
        <w:spacing w:before="0" w:beforeAutospacing="0" w:after="0" w:afterAutospacing="0"/>
        <w:ind w:firstLine="709"/>
        <w:jc w:val="both"/>
        <w:rPr>
          <w:rFonts w:ascii="Arial" w:hAnsi="Arial" w:cs="Arial"/>
        </w:rPr>
      </w:pPr>
      <w:r>
        <w:t>4.4.              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F31D3E" w:rsidRDefault="00F31D3E" w:rsidP="00F31D3E">
      <w:pPr>
        <w:pStyle w:val="listparagraph"/>
        <w:spacing w:before="0" w:beforeAutospacing="0" w:after="0" w:afterAutospacing="0"/>
        <w:ind w:firstLine="709"/>
        <w:jc w:val="both"/>
        <w:rPr>
          <w:rFonts w:ascii="Arial" w:hAnsi="Arial" w:cs="Arial"/>
        </w:rPr>
      </w:pPr>
      <w:r>
        <w:t>4.5.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Финансового управления в течени</w:t>
      </w:r>
      <w:proofErr w:type="gramStart"/>
      <w:r>
        <w:t>и</w:t>
      </w:r>
      <w:proofErr w:type="gramEnd"/>
      <w:r>
        <w:t> 3 рабочих дней со дня получения от субъекта контроля таких документов и информации.</w:t>
      </w:r>
    </w:p>
    <w:p w:rsidR="00F31D3E" w:rsidRDefault="00F31D3E" w:rsidP="00F31D3E">
      <w:pPr>
        <w:pStyle w:val="listparagraph"/>
        <w:spacing w:before="0" w:beforeAutospacing="0" w:after="0" w:afterAutospacing="0"/>
        <w:ind w:firstLine="709"/>
        <w:jc w:val="both"/>
        <w:rPr>
          <w:rFonts w:ascii="Arial" w:hAnsi="Arial" w:cs="Arial"/>
        </w:rPr>
      </w:pPr>
      <w:r>
        <w:t>4.6.              </w:t>
      </w:r>
      <w:proofErr w:type="gramStart"/>
      <w:r>
        <w:t>В случае если по результатам проверки полноты представленных субъектом контроля документов и информации в соответствии с частью 4.6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пунктом 4 части 4.14 настоящего Порядка со дня окончания проверки полноты представленных субъектом контроля документов и информации.</w:t>
      </w:r>
      <w:proofErr w:type="gramEnd"/>
    </w:p>
    <w:p w:rsidR="00F31D3E" w:rsidRDefault="00F31D3E" w:rsidP="00F31D3E">
      <w:pPr>
        <w:pStyle w:val="listparagraph"/>
        <w:spacing w:before="0" w:beforeAutospacing="0" w:after="0" w:afterAutospacing="0"/>
        <w:ind w:firstLine="709"/>
        <w:jc w:val="both"/>
        <w:rPr>
          <w:rFonts w:ascii="Arial" w:hAnsi="Arial" w:cs="Arial"/>
        </w:rPr>
      </w:pPr>
      <w:r>
        <w:t xml:space="preserve">Одновременно с направлением копии решения о приостановлении камеральной проверки в соответствии с частью 4.16  настоящего  Порядка в адрес субъекта контроля </w:t>
      </w:r>
      <w:r>
        <w:lastRenderedPageBreak/>
        <w:t>направляется повторный запрос о представлении недостающих документов и информации, необходимых для проведения проверки.</w:t>
      </w:r>
    </w:p>
    <w:p w:rsidR="00F31D3E" w:rsidRDefault="00F31D3E" w:rsidP="00F31D3E">
      <w:pPr>
        <w:pStyle w:val="listparagraph"/>
        <w:spacing w:before="0" w:beforeAutospacing="0" w:after="0" w:afterAutospacing="0"/>
        <w:ind w:firstLine="709"/>
        <w:jc w:val="both"/>
        <w:rPr>
          <w:rFonts w:ascii="Arial" w:hAnsi="Arial" w:cs="Arial"/>
        </w:rPr>
      </w:pPr>
      <w:r>
        <w:t>В случае непредставления субъектом контроля документов и информации по повторному запросу Финансового управления по истечении срока приостановления проверки в соответствии с пунктом 4 части 4.14 настоящего Порядка проверка возобновляется.</w:t>
      </w:r>
    </w:p>
    <w:p w:rsidR="00F31D3E" w:rsidRDefault="00F31D3E" w:rsidP="00F31D3E">
      <w:pPr>
        <w:pStyle w:val="listparagraph"/>
        <w:spacing w:before="0" w:beforeAutospacing="0" w:after="0" w:afterAutospacing="0"/>
        <w:ind w:firstLine="709"/>
        <w:jc w:val="both"/>
        <w:rPr>
          <w:rFonts w:ascii="Arial" w:hAnsi="Arial" w:cs="Arial"/>
        </w:rPr>
      </w:pPr>
      <w:r>
        <w:t>Факт непредставления субъектом контроля документов и информации фиксируется в акте, который оформляется по результатам проверки.</w:t>
      </w:r>
    </w:p>
    <w:p w:rsidR="00F31D3E" w:rsidRDefault="00F31D3E" w:rsidP="00F31D3E">
      <w:pPr>
        <w:pStyle w:val="listparagraph"/>
        <w:spacing w:before="0" w:beforeAutospacing="0" w:after="0" w:afterAutospacing="0"/>
        <w:ind w:firstLine="709"/>
        <w:jc w:val="both"/>
        <w:rPr>
          <w:rFonts w:ascii="Arial" w:hAnsi="Arial" w:cs="Arial"/>
        </w:rPr>
      </w:pPr>
      <w:r>
        <w:t>4.7.              Выездная проверка проводится по месту нахождения и месту фактического осуществления деятельности субъекта контроля.</w:t>
      </w:r>
    </w:p>
    <w:p w:rsidR="00F31D3E" w:rsidRDefault="00F31D3E" w:rsidP="00F31D3E">
      <w:pPr>
        <w:pStyle w:val="listparagraph"/>
        <w:spacing w:before="0" w:beforeAutospacing="0" w:after="0" w:afterAutospacing="0"/>
        <w:ind w:firstLine="709"/>
        <w:jc w:val="both"/>
        <w:rPr>
          <w:rFonts w:ascii="Arial" w:hAnsi="Arial" w:cs="Arial"/>
        </w:rPr>
      </w:pPr>
      <w:r>
        <w:t>4.8.              Срок проведения выездной проверки не может превышать 30 рабочих дней.</w:t>
      </w:r>
    </w:p>
    <w:p w:rsidR="00F31D3E" w:rsidRDefault="00F31D3E" w:rsidP="00F31D3E">
      <w:pPr>
        <w:pStyle w:val="listparagraph"/>
        <w:spacing w:before="0" w:beforeAutospacing="0" w:after="0" w:afterAutospacing="0"/>
        <w:ind w:firstLine="709"/>
        <w:jc w:val="both"/>
        <w:rPr>
          <w:rFonts w:ascii="Arial" w:hAnsi="Arial" w:cs="Arial"/>
        </w:rPr>
      </w:pPr>
      <w:r>
        <w:t>4.9.              В ходе выездной проверки проводятся контрольные действия по документальному и фактическому изучению деятельности субъекта контроля.</w:t>
      </w:r>
    </w:p>
    <w:p w:rsidR="00F31D3E" w:rsidRDefault="00F31D3E" w:rsidP="00F31D3E">
      <w:pPr>
        <w:pStyle w:val="listparagraph"/>
        <w:spacing w:before="0" w:beforeAutospacing="0" w:after="0" w:afterAutospacing="0"/>
        <w:ind w:firstLine="709"/>
        <w:jc w:val="both"/>
        <w:rPr>
          <w:rFonts w:ascii="Arial" w:hAnsi="Arial" w:cs="Arial"/>
        </w:rPr>
      </w:pPr>
      <w: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31D3E" w:rsidRDefault="00F31D3E" w:rsidP="00F31D3E">
      <w:pPr>
        <w:pStyle w:val="listparagraph"/>
        <w:spacing w:before="0" w:beforeAutospacing="0" w:after="0" w:afterAutospacing="0"/>
        <w:ind w:firstLine="709"/>
        <w:jc w:val="both"/>
        <w:rPr>
          <w:rFonts w:ascii="Arial" w:hAnsi="Arial" w:cs="Arial"/>
        </w:rPr>
      </w:pPr>
      <w: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31D3E" w:rsidRDefault="00F31D3E" w:rsidP="00F31D3E">
      <w:pPr>
        <w:pStyle w:val="listparagraph"/>
        <w:spacing w:before="0" w:beforeAutospacing="0" w:after="0" w:afterAutospacing="0"/>
        <w:ind w:firstLine="709"/>
        <w:jc w:val="both"/>
        <w:rPr>
          <w:rFonts w:ascii="Arial" w:hAnsi="Arial" w:cs="Arial"/>
        </w:rPr>
      </w:pPr>
      <w:r>
        <w:t>4.10.              Срок проведения выездной проверки или камеральной проверки может быть продлен не более чем на 10 рабочих дней по решению руководителя (заместителя руководителя) Финансового управления.</w:t>
      </w:r>
    </w:p>
    <w:p w:rsidR="00F31D3E" w:rsidRDefault="00F31D3E" w:rsidP="00F31D3E">
      <w:pPr>
        <w:pStyle w:val="listparagraph"/>
        <w:spacing w:before="0" w:beforeAutospacing="0" w:after="0" w:afterAutospacing="0"/>
        <w:ind w:firstLine="709"/>
        <w:jc w:val="both"/>
        <w:rPr>
          <w:rFonts w:ascii="Arial" w:hAnsi="Arial" w:cs="Arial"/>
        </w:rPr>
      </w:pPr>
      <w:r>
        <w:t>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F31D3E" w:rsidRDefault="00F31D3E" w:rsidP="00F31D3E">
      <w:pPr>
        <w:pStyle w:val="listparagraph"/>
        <w:spacing w:before="0" w:beforeAutospacing="0" w:after="0" w:afterAutospacing="0"/>
        <w:ind w:firstLine="709"/>
        <w:jc w:val="both"/>
        <w:rPr>
          <w:rFonts w:ascii="Arial" w:hAnsi="Arial" w:cs="Arial"/>
        </w:rPr>
      </w:pPr>
      <w:r>
        <w:t>Основание продления срока контрольного мероприятия является получение в ходе проверки информации о наличии в деятельности </w:t>
      </w:r>
      <w:proofErr w:type="gramStart"/>
      <w:r>
        <w:t>субъекта контроля нарушений законодательства Российской Федерации</w:t>
      </w:r>
      <w:proofErr w:type="gramEnd"/>
      <w:r>
        <w:t>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31D3E" w:rsidRDefault="00F31D3E" w:rsidP="00F31D3E">
      <w:pPr>
        <w:pStyle w:val="listparagraph"/>
        <w:spacing w:before="0" w:beforeAutospacing="0" w:after="0" w:afterAutospacing="0"/>
        <w:ind w:firstLine="709"/>
        <w:jc w:val="both"/>
        <w:rPr>
          <w:rFonts w:ascii="Arial" w:hAnsi="Arial" w:cs="Arial"/>
        </w:rPr>
      </w:pPr>
      <w:r>
        <w:t>4.11.              В рамках выездной или камеральной проверки проводится встречная проверка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F31D3E" w:rsidRDefault="00F31D3E" w:rsidP="00F31D3E">
      <w:pPr>
        <w:pStyle w:val="listparagraph"/>
        <w:spacing w:before="0" w:beforeAutospacing="0" w:after="0" w:afterAutospacing="0"/>
        <w:ind w:firstLine="709"/>
        <w:jc w:val="both"/>
        <w:rPr>
          <w:rFonts w:ascii="Arial" w:hAnsi="Arial" w:cs="Arial"/>
        </w:rPr>
      </w:pPr>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и принятых в соответствии с ним нормативных правовых (правовых) актов.</w:t>
      </w:r>
    </w:p>
    <w:p w:rsidR="00F31D3E" w:rsidRDefault="00F31D3E" w:rsidP="00F31D3E">
      <w:pPr>
        <w:pStyle w:val="listparagraph"/>
        <w:spacing w:before="0" w:beforeAutospacing="0" w:after="0" w:afterAutospacing="0"/>
        <w:ind w:firstLine="709"/>
        <w:jc w:val="both"/>
        <w:rPr>
          <w:rFonts w:ascii="Arial" w:hAnsi="Arial" w:cs="Arial"/>
        </w:rPr>
      </w:pPr>
      <w:r>
        <w:t>4.12.              Встречная проверка проводится в порядке, установленном для выездных и камеральных проверок в соответствии с частями 4.1 -  4.4,  4.8, 4.10 настоящего Порядка.</w:t>
      </w:r>
    </w:p>
    <w:p w:rsidR="00F31D3E" w:rsidRDefault="00F31D3E" w:rsidP="00F31D3E">
      <w:pPr>
        <w:pStyle w:val="listparagraph"/>
        <w:spacing w:before="0" w:beforeAutospacing="0" w:after="0" w:afterAutospacing="0"/>
        <w:ind w:firstLine="709"/>
        <w:jc w:val="both"/>
        <w:rPr>
          <w:rFonts w:ascii="Arial" w:hAnsi="Arial" w:cs="Arial"/>
        </w:rPr>
      </w:pPr>
      <w:r>
        <w:t>Срок проведения встречной проверки не может превышать 20 рабочих дней.</w:t>
      </w:r>
    </w:p>
    <w:p w:rsidR="00F31D3E" w:rsidRDefault="00F31D3E" w:rsidP="00F31D3E">
      <w:pPr>
        <w:pStyle w:val="listparagraph"/>
        <w:spacing w:before="0" w:beforeAutospacing="0" w:after="0" w:afterAutospacing="0"/>
        <w:ind w:firstLine="709"/>
        <w:jc w:val="both"/>
        <w:rPr>
          <w:rFonts w:ascii="Arial" w:hAnsi="Arial" w:cs="Arial"/>
        </w:rPr>
      </w:pPr>
      <w:r>
        <w:t xml:space="preserve">4.13.              Проведение выездной или камеральной проверки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w:t>
      </w:r>
      <w:r>
        <w:lastRenderedPageBreak/>
        <w:t>(при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F31D3E" w:rsidRDefault="00F31D3E" w:rsidP="00F31D3E">
      <w:pPr>
        <w:pStyle w:val="listparagraph"/>
        <w:spacing w:before="0" w:beforeAutospacing="0" w:after="0" w:afterAutospacing="0"/>
        <w:ind w:firstLine="709"/>
        <w:jc w:val="both"/>
        <w:rPr>
          <w:rFonts w:ascii="Arial" w:hAnsi="Arial" w:cs="Arial"/>
        </w:rPr>
      </w:pPr>
      <w:r>
        <w:t>1)              на период проведения встречной проверки, но не более чем на 20 рабочих дней;</w:t>
      </w:r>
    </w:p>
    <w:p w:rsidR="00F31D3E" w:rsidRDefault="00F31D3E" w:rsidP="00F31D3E">
      <w:pPr>
        <w:pStyle w:val="listparagraph"/>
        <w:spacing w:before="0" w:beforeAutospacing="0" w:after="0" w:afterAutospacing="0"/>
        <w:ind w:firstLine="709"/>
        <w:jc w:val="both"/>
        <w:rPr>
          <w:rFonts w:ascii="Arial" w:hAnsi="Arial" w:cs="Arial"/>
        </w:rPr>
      </w:pPr>
      <w:r>
        <w:t>2)              на период организации и проведения экспертиз, но не более чем на 20 рабочих дней;</w:t>
      </w:r>
    </w:p>
    <w:p w:rsidR="00F31D3E" w:rsidRDefault="00F31D3E" w:rsidP="00F31D3E">
      <w:pPr>
        <w:pStyle w:val="listparagraph"/>
        <w:spacing w:before="0" w:beforeAutospacing="0" w:after="0" w:afterAutospacing="0"/>
        <w:ind w:firstLine="709"/>
        <w:jc w:val="both"/>
        <w:rPr>
          <w:rFonts w:ascii="Arial" w:hAnsi="Arial" w:cs="Arial"/>
        </w:rPr>
      </w:pPr>
      <w:r>
        <w:t>3)              на период воспрепятствования проведения контрольного мероприятия и (или) уклонения от проведения контрольного мероприятия, но не более чем на 20 рабочих дней;</w:t>
      </w:r>
    </w:p>
    <w:p w:rsidR="00F31D3E" w:rsidRDefault="00F31D3E" w:rsidP="00F31D3E">
      <w:pPr>
        <w:pStyle w:val="listparagraph"/>
        <w:spacing w:before="0" w:beforeAutospacing="0" w:after="0" w:afterAutospacing="0"/>
        <w:ind w:firstLine="709"/>
        <w:jc w:val="both"/>
        <w:rPr>
          <w:rFonts w:ascii="Arial" w:hAnsi="Arial" w:cs="Arial"/>
        </w:rPr>
      </w:pPr>
      <w:r>
        <w:t>4)              на период, необходимый для представления субъектом контроля документов и информации по повторному запросу Финансового управления в соответствии с частью 4.7 настоящего Порядка, но не более чем на 10 рабочих дней;</w:t>
      </w:r>
    </w:p>
    <w:p w:rsidR="00F31D3E" w:rsidRDefault="00F31D3E" w:rsidP="00F31D3E">
      <w:pPr>
        <w:pStyle w:val="listparagraph"/>
        <w:spacing w:before="0" w:beforeAutospacing="0" w:after="0" w:afterAutospacing="0"/>
        <w:ind w:firstLine="709"/>
        <w:jc w:val="both"/>
        <w:rPr>
          <w:rFonts w:ascii="Arial" w:hAnsi="Arial" w:cs="Arial"/>
        </w:rPr>
      </w:pPr>
      <w:r>
        <w:t>5)              на период не более 20 рабочих дней при наличии обстоятельств, которые делают невозможным дальнейшее проведение контрольно мероприятия по причинам, не зависящих от должностного лица Финансового управления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F31D3E" w:rsidRDefault="00F31D3E" w:rsidP="00F31D3E">
      <w:pPr>
        <w:pStyle w:val="listparagraph"/>
        <w:spacing w:before="0" w:beforeAutospacing="0" w:after="0" w:afterAutospacing="0"/>
        <w:ind w:firstLine="709"/>
        <w:jc w:val="both"/>
        <w:rPr>
          <w:rFonts w:ascii="Arial" w:hAnsi="Arial" w:cs="Arial"/>
        </w:rPr>
      </w:pPr>
      <w:r>
        <w:t>4.14.              Решение о возобновлении проведения выездной или камеральной проверки принимается в срок не более 2 рабочих дней:</w:t>
      </w:r>
    </w:p>
    <w:p w:rsidR="00F31D3E" w:rsidRDefault="00F31D3E" w:rsidP="00F31D3E">
      <w:pPr>
        <w:pStyle w:val="listparagraph"/>
        <w:spacing w:before="0" w:beforeAutospacing="0" w:after="0" w:afterAutospacing="0"/>
        <w:ind w:firstLine="709"/>
        <w:jc w:val="both"/>
        <w:rPr>
          <w:rFonts w:ascii="Arial" w:hAnsi="Arial" w:cs="Arial"/>
        </w:rPr>
      </w:pPr>
      <w:r>
        <w:t>1)              после завершения проведения встречной проверки и (или) экспертизы согласно пунктам 1 и 2 части 4.14 настоящего Порядка;</w:t>
      </w:r>
    </w:p>
    <w:p w:rsidR="00F31D3E" w:rsidRDefault="00F31D3E" w:rsidP="00F31D3E">
      <w:pPr>
        <w:pStyle w:val="listparagraph"/>
        <w:spacing w:before="0" w:beforeAutospacing="0" w:after="0" w:afterAutospacing="0"/>
        <w:ind w:firstLine="709"/>
        <w:jc w:val="both"/>
        <w:rPr>
          <w:rFonts w:ascii="Arial" w:hAnsi="Arial" w:cs="Arial"/>
        </w:rPr>
      </w:pPr>
      <w:r>
        <w:t>2)              после устранения причин приостановления проведения проверки, указанных в пунктах 3 – 5 части 4.14 настоящего Порядка;</w:t>
      </w:r>
    </w:p>
    <w:p w:rsidR="00F31D3E" w:rsidRDefault="00F31D3E" w:rsidP="00F31D3E">
      <w:pPr>
        <w:pStyle w:val="listparagraph"/>
        <w:spacing w:before="0" w:beforeAutospacing="0" w:after="0" w:afterAutospacing="0"/>
        <w:ind w:firstLine="709"/>
        <w:jc w:val="both"/>
        <w:rPr>
          <w:rFonts w:ascii="Arial" w:hAnsi="Arial" w:cs="Arial"/>
        </w:rPr>
      </w:pPr>
      <w:r>
        <w:t>3)              после истечения срока приостановления проверки в соответствии с пунктами 3 – 5 части 4.14 настоящего Порядка.</w:t>
      </w:r>
    </w:p>
    <w:p w:rsidR="00F31D3E" w:rsidRDefault="00F31D3E" w:rsidP="00F31D3E">
      <w:pPr>
        <w:pStyle w:val="listparagraph"/>
        <w:spacing w:before="0" w:beforeAutospacing="0" w:after="0" w:afterAutospacing="0"/>
        <w:ind w:firstLine="709"/>
        <w:jc w:val="both"/>
        <w:rPr>
          <w:rFonts w:ascii="Arial" w:hAnsi="Arial" w:cs="Arial"/>
        </w:rPr>
      </w:pPr>
      <w:r>
        <w:t>4.15.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Финансового управления, в котором указывается основания продления срока проведения, приостановления, возобновления проведения проверки.</w:t>
      </w:r>
    </w:p>
    <w:p w:rsidR="00F31D3E" w:rsidRDefault="00F31D3E" w:rsidP="00F31D3E">
      <w:pPr>
        <w:pStyle w:val="listparagraph"/>
        <w:spacing w:before="0" w:beforeAutospacing="0" w:after="0" w:afterAutospacing="0"/>
        <w:ind w:firstLine="709"/>
        <w:jc w:val="both"/>
        <w:rPr>
          <w:rFonts w:ascii="Arial" w:hAnsi="Arial" w:cs="Arial"/>
        </w:rPr>
      </w:pPr>
      <w:r>
        <w:t>Копия приказа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F31D3E" w:rsidRDefault="00F31D3E" w:rsidP="00F31D3E">
      <w:pPr>
        <w:pStyle w:val="listparagraph"/>
        <w:spacing w:before="0" w:beforeAutospacing="0" w:after="0" w:afterAutospacing="0"/>
        <w:ind w:firstLine="709"/>
        <w:jc w:val="both"/>
        <w:rPr>
          <w:rFonts w:ascii="Arial" w:hAnsi="Arial" w:cs="Arial"/>
        </w:rPr>
      </w:pPr>
      <w:r>
        <w:t>4.16.              В случае не представления или несвоевременного представления документов и информации по запросу Финансового управления в соответствии с пунктом 1 части 1.6 настоящего Порядка либо представление заведомо недостоверных документов и  информации по запросу Финансового управления применяются меры ответственности в соответствии с законодательством Российской Федерации.</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5.              Оформление результатов контрольных мероприятий</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5.1.              Результаты встречной проверки оформляются актом,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 в последний день проведения проверки и приобщается к материалам выездной проверки или камеральной проверки соответственно.</w:t>
      </w:r>
    </w:p>
    <w:p w:rsidR="00F31D3E" w:rsidRDefault="00F31D3E" w:rsidP="00F31D3E">
      <w:pPr>
        <w:pStyle w:val="listparagraph"/>
        <w:spacing w:before="0" w:beforeAutospacing="0" w:after="0" w:afterAutospacing="0"/>
        <w:ind w:firstLine="709"/>
        <w:jc w:val="both"/>
        <w:rPr>
          <w:rFonts w:ascii="Arial" w:hAnsi="Arial" w:cs="Arial"/>
        </w:rPr>
      </w:pPr>
      <w:r>
        <w:t>По результатам встречной проверки предписания субъекту контроля не выдаются.</w:t>
      </w:r>
    </w:p>
    <w:p w:rsidR="00F31D3E" w:rsidRDefault="00F31D3E" w:rsidP="00F31D3E">
      <w:pPr>
        <w:pStyle w:val="listparagraph"/>
        <w:spacing w:before="0" w:beforeAutospacing="0" w:after="0" w:afterAutospacing="0"/>
        <w:ind w:firstLine="709"/>
        <w:jc w:val="both"/>
        <w:rPr>
          <w:rFonts w:ascii="Arial" w:hAnsi="Arial" w:cs="Arial"/>
        </w:rPr>
      </w:pPr>
      <w:r>
        <w:t xml:space="preserve">5.2.              По результатам выездной или камеральной проверки в срок не более 3 рабочих дней, исчисляемых со дня, следующего за днем окончания срока проведения </w:t>
      </w:r>
      <w:r>
        <w:lastRenderedPageBreak/>
        <w:t>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F31D3E" w:rsidRDefault="00F31D3E" w:rsidP="00F31D3E">
      <w:pPr>
        <w:pStyle w:val="listparagraph"/>
        <w:spacing w:before="0" w:beforeAutospacing="0" w:after="0" w:afterAutospacing="0"/>
        <w:ind w:firstLine="709"/>
        <w:jc w:val="both"/>
        <w:rPr>
          <w:rFonts w:ascii="Arial" w:hAnsi="Arial" w:cs="Arial"/>
        </w:rPr>
      </w:pPr>
      <w:r>
        <w:t>5.3.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t>кт встр</w:t>
      </w:r>
      <w:proofErr w:type="gramEnd"/>
      <w:r>
        <w:t>ечной проверки (в случае ее проведения), а также иные материалы, получаемые в ходе проведения контрольных мероприятий.</w:t>
      </w:r>
    </w:p>
    <w:p w:rsidR="00F31D3E" w:rsidRDefault="00F31D3E" w:rsidP="00F31D3E">
      <w:pPr>
        <w:pStyle w:val="listparagraph"/>
        <w:spacing w:before="0" w:beforeAutospacing="0" w:after="0" w:afterAutospacing="0"/>
        <w:ind w:firstLine="709"/>
        <w:jc w:val="both"/>
        <w:rPr>
          <w:rFonts w:ascii="Arial" w:hAnsi="Arial" w:cs="Arial"/>
        </w:rPr>
      </w:pPr>
      <w:r>
        <w:t>5.4.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F31D3E" w:rsidRDefault="00F31D3E" w:rsidP="00F31D3E">
      <w:pPr>
        <w:pStyle w:val="listparagraph"/>
        <w:spacing w:before="0" w:beforeAutospacing="0" w:after="0" w:afterAutospacing="0"/>
        <w:ind w:firstLine="709"/>
        <w:jc w:val="both"/>
        <w:rPr>
          <w:rFonts w:ascii="Arial" w:hAnsi="Arial" w:cs="Arial"/>
        </w:rPr>
      </w:pPr>
      <w:r>
        <w:t>5.5.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F31D3E" w:rsidRDefault="00F31D3E" w:rsidP="00F31D3E">
      <w:pPr>
        <w:pStyle w:val="listparagraph"/>
        <w:spacing w:before="0" w:beforeAutospacing="0" w:after="0" w:afterAutospacing="0"/>
        <w:ind w:firstLine="709"/>
        <w:jc w:val="both"/>
        <w:rPr>
          <w:rFonts w:ascii="Arial" w:hAnsi="Arial" w:cs="Arial"/>
        </w:rPr>
      </w:pPr>
      <w:r>
        <w:t>Письменные возражения субъекта контроля приобщаются к материалам проверки.</w:t>
      </w:r>
    </w:p>
    <w:p w:rsidR="00F31D3E" w:rsidRDefault="00F31D3E" w:rsidP="00F31D3E">
      <w:pPr>
        <w:pStyle w:val="listparagraph"/>
        <w:spacing w:before="0" w:beforeAutospacing="0" w:after="0" w:afterAutospacing="0"/>
        <w:ind w:firstLine="709"/>
        <w:jc w:val="both"/>
        <w:rPr>
          <w:rFonts w:ascii="Arial" w:hAnsi="Arial" w:cs="Arial"/>
        </w:rPr>
      </w:pPr>
      <w:r>
        <w:t>5.6.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Финансового управления.</w:t>
      </w:r>
    </w:p>
    <w:p w:rsidR="00F31D3E" w:rsidRDefault="00F31D3E" w:rsidP="00F31D3E">
      <w:pPr>
        <w:pStyle w:val="listparagraph"/>
        <w:spacing w:before="0" w:beforeAutospacing="0" w:after="0" w:afterAutospacing="0"/>
        <w:ind w:firstLine="709"/>
        <w:jc w:val="both"/>
        <w:rPr>
          <w:rFonts w:ascii="Arial" w:hAnsi="Arial" w:cs="Arial"/>
        </w:rPr>
      </w:pPr>
      <w:r>
        <w:t>5.7.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Финансового управления принимает решение, которое оформляется приказом Финансового управления в срок не более 30 рабочих дней со дня подписания акта:</w:t>
      </w:r>
    </w:p>
    <w:p w:rsidR="00F31D3E" w:rsidRDefault="00F31D3E" w:rsidP="00F31D3E">
      <w:pPr>
        <w:pStyle w:val="listparagraph"/>
        <w:spacing w:before="0" w:beforeAutospacing="0" w:after="0" w:afterAutospacing="0"/>
        <w:ind w:firstLine="709"/>
        <w:jc w:val="both"/>
        <w:rPr>
          <w:rFonts w:ascii="Arial" w:hAnsi="Arial" w:cs="Arial"/>
        </w:rPr>
      </w:pPr>
      <w:r>
        <w:t>1)              о выдаче обязательного для исполнения предписания в случаях;</w:t>
      </w:r>
    </w:p>
    <w:p w:rsidR="00F31D3E" w:rsidRDefault="00F31D3E" w:rsidP="00F31D3E">
      <w:pPr>
        <w:pStyle w:val="listparagraph"/>
        <w:spacing w:before="0" w:beforeAutospacing="0" w:after="0" w:afterAutospacing="0"/>
        <w:ind w:firstLine="709"/>
        <w:jc w:val="both"/>
        <w:rPr>
          <w:rFonts w:ascii="Arial" w:hAnsi="Arial" w:cs="Arial"/>
        </w:rPr>
      </w:pPr>
      <w:r>
        <w:t>2)              об отсутствии оснований для выдачи предписания;</w:t>
      </w:r>
    </w:p>
    <w:p w:rsidR="00F31D3E" w:rsidRDefault="00F31D3E" w:rsidP="00F31D3E">
      <w:pPr>
        <w:pStyle w:val="listparagraph"/>
        <w:spacing w:before="0" w:beforeAutospacing="0" w:after="0" w:afterAutospacing="0"/>
        <w:ind w:firstLine="709"/>
        <w:jc w:val="both"/>
        <w:rPr>
          <w:rFonts w:ascii="Arial" w:hAnsi="Arial" w:cs="Arial"/>
        </w:rPr>
      </w:pPr>
      <w:r>
        <w:t>3)              о проведении внеплановой проверки.</w:t>
      </w:r>
    </w:p>
    <w:p w:rsidR="00F31D3E" w:rsidRDefault="00F31D3E" w:rsidP="00F31D3E">
      <w:pPr>
        <w:pStyle w:val="listparagraph"/>
        <w:spacing w:before="0" w:beforeAutospacing="0" w:after="0" w:afterAutospacing="0"/>
        <w:ind w:firstLine="709"/>
        <w:jc w:val="both"/>
        <w:rPr>
          <w:rFonts w:ascii="Arial" w:hAnsi="Arial" w:cs="Arial"/>
        </w:rPr>
      </w:pPr>
      <w:r>
        <w:t>Одновременно с подписанием вышеуказанного приказа Финансового управления руководителем (заместителем руководителя) Финансового управления утверждается отчет о результатах выездной или камеральной проверки, в который включается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31D3E" w:rsidRDefault="00F31D3E" w:rsidP="00F31D3E">
      <w:pPr>
        <w:pStyle w:val="listparagraph"/>
        <w:spacing w:before="0" w:beforeAutospacing="0" w:after="0" w:afterAutospacing="0"/>
        <w:ind w:firstLine="709"/>
        <w:jc w:val="both"/>
        <w:rPr>
          <w:rFonts w:ascii="Arial" w:hAnsi="Arial" w:cs="Arial"/>
        </w:rPr>
      </w:pPr>
      <w:r>
        <w:t>Отчет о результатах выездной или камеральной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w:t>
      </w:r>
      <w:proofErr w:type="gramStart"/>
      <w:r>
        <w:t>проводившими</w:t>
      </w:r>
      <w:proofErr w:type="gramEnd"/>
      <w:r>
        <w:t> проверку.</w:t>
      </w:r>
    </w:p>
    <w:p w:rsidR="00F31D3E" w:rsidRDefault="00F31D3E" w:rsidP="00F31D3E">
      <w:pPr>
        <w:pStyle w:val="listparagraph"/>
        <w:spacing w:before="0" w:beforeAutospacing="0" w:after="0" w:afterAutospacing="0"/>
        <w:ind w:firstLine="709"/>
        <w:jc w:val="both"/>
        <w:rPr>
          <w:rFonts w:ascii="Arial" w:hAnsi="Arial" w:cs="Arial"/>
        </w:rPr>
      </w:pPr>
      <w:r>
        <w:t>Отчет о результатах выездной или камеральной проверки приобщается к материалам проверки.</w:t>
      </w:r>
    </w:p>
    <w:p w:rsidR="00F31D3E" w:rsidRDefault="00F31D3E" w:rsidP="00F31D3E">
      <w:pPr>
        <w:pStyle w:val="listparagraph"/>
        <w:spacing w:before="0" w:beforeAutospacing="0" w:after="0" w:afterAutospacing="0"/>
        <w:ind w:firstLine="709"/>
        <w:jc w:val="both"/>
        <w:rPr>
          <w:rFonts w:ascii="Arial" w:hAnsi="Arial" w:cs="Arial"/>
        </w:rPr>
      </w:pPr>
      <w:r>
        <w:t> </w:t>
      </w:r>
    </w:p>
    <w:p w:rsidR="00F31D3E" w:rsidRDefault="00F31D3E" w:rsidP="00F31D3E">
      <w:pPr>
        <w:pStyle w:val="listparagraph"/>
        <w:spacing w:before="0" w:beforeAutospacing="0" w:after="0" w:afterAutospacing="0"/>
        <w:ind w:firstLine="709"/>
        <w:jc w:val="both"/>
        <w:rPr>
          <w:rFonts w:ascii="Arial" w:hAnsi="Arial" w:cs="Arial"/>
        </w:rPr>
      </w:pPr>
      <w:r>
        <w:t>6.              Реализация результатов </w:t>
      </w:r>
      <w:proofErr w:type="gramStart"/>
      <w:r>
        <w:t>контрольного</w:t>
      </w:r>
      <w:proofErr w:type="gramEnd"/>
      <w:r>
        <w:t> мероприятий.</w:t>
      </w:r>
    </w:p>
    <w:p w:rsidR="00F31D3E" w:rsidRDefault="00F31D3E" w:rsidP="00F31D3E">
      <w:pPr>
        <w:pStyle w:val="listparagraph"/>
        <w:spacing w:before="0" w:beforeAutospacing="0" w:after="0" w:afterAutospacing="0"/>
        <w:ind w:firstLine="709"/>
        <w:jc w:val="both"/>
        <w:rPr>
          <w:rFonts w:ascii="Arial" w:hAnsi="Arial" w:cs="Arial"/>
        </w:rPr>
      </w:pPr>
      <w:r>
        <w:t>6.1.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пунктом 1 части 5.7 настоящего Порядка.</w:t>
      </w:r>
    </w:p>
    <w:p w:rsidR="00F31D3E" w:rsidRDefault="00F31D3E" w:rsidP="00F31D3E">
      <w:pPr>
        <w:pStyle w:val="listparagraph"/>
        <w:spacing w:before="0" w:beforeAutospacing="0" w:after="0" w:afterAutospacing="0"/>
        <w:ind w:firstLine="709"/>
        <w:jc w:val="both"/>
        <w:rPr>
          <w:rFonts w:ascii="Arial" w:hAnsi="Arial" w:cs="Arial"/>
        </w:rPr>
      </w:pPr>
      <w:r>
        <w:t>6.2.              Предписание должно содержать сроки его исполнения.</w:t>
      </w:r>
    </w:p>
    <w:p w:rsidR="00F31D3E" w:rsidRDefault="00F31D3E" w:rsidP="00F31D3E">
      <w:pPr>
        <w:pStyle w:val="listparagraph"/>
        <w:spacing w:before="0" w:beforeAutospacing="0" w:after="0" w:afterAutospacing="0"/>
        <w:ind w:firstLine="709"/>
        <w:jc w:val="both"/>
        <w:rPr>
          <w:rFonts w:ascii="Arial" w:hAnsi="Arial" w:cs="Arial"/>
        </w:rPr>
      </w:pPr>
      <w:r>
        <w:t>6.3.              Должностное лицо Финансового управления (при проведении камеральной проверки одним должностным лицом) либо руководитель проверочной группы обязаны осуществлять </w:t>
      </w:r>
      <w:proofErr w:type="gramStart"/>
      <w:r>
        <w:t>контроль за</w:t>
      </w:r>
      <w:proofErr w:type="gramEnd"/>
      <w:r>
        <w:t> выполнением субъектом контроля предписания.</w:t>
      </w:r>
    </w:p>
    <w:p w:rsidR="00F31D3E" w:rsidRDefault="00F31D3E" w:rsidP="00F31D3E">
      <w:pPr>
        <w:pStyle w:val="listparagraph"/>
        <w:spacing w:before="0" w:beforeAutospacing="0" w:after="0" w:afterAutospacing="0"/>
        <w:ind w:firstLine="709"/>
        <w:jc w:val="both"/>
        <w:rPr>
          <w:rFonts w:ascii="Arial" w:hAnsi="Arial" w:cs="Arial"/>
        </w:rPr>
      </w:pPr>
      <w: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F31D3E" w:rsidRDefault="00F31D3E" w:rsidP="00F31D3E">
      <w:pPr>
        <w:pStyle w:val="listparagraph"/>
        <w:spacing w:before="0" w:beforeAutospacing="0" w:after="0" w:afterAutospacing="0"/>
        <w:ind w:left="1416" w:firstLine="567"/>
        <w:jc w:val="both"/>
        <w:rPr>
          <w:rFonts w:ascii="Arial" w:hAnsi="Arial" w:cs="Arial"/>
        </w:rPr>
      </w:pPr>
      <w:r>
        <w:lastRenderedPageBreak/>
        <w:t> </w:t>
      </w:r>
    </w:p>
    <w:p w:rsidR="00F31D3E" w:rsidRDefault="00F31D3E" w:rsidP="00F31D3E">
      <w:pPr>
        <w:pStyle w:val="a3"/>
        <w:spacing w:before="0" w:beforeAutospacing="0" w:after="0" w:afterAutospacing="0"/>
      </w:pPr>
      <w:r>
        <w:t> </w:t>
      </w:r>
    </w:p>
    <w:p w:rsidR="00F31D3E" w:rsidRDefault="00F31D3E" w:rsidP="00F31D3E">
      <w:pPr>
        <w:pStyle w:val="listparagraph"/>
        <w:spacing w:before="0" w:beforeAutospacing="0" w:after="0" w:afterAutospacing="0"/>
        <w:ind w:left="1416" w:firstLine="567"/>
        <w:jc w:val="both"/>
        <w:rPr>
          <w:rFonts w:ascii="Arial" w:hAnsi="Arial" w:cs="Arial"/>
        </w:rPr>
      </w:pPr>
      <w:r>
        <w:t> </w:t>
      </w:r>
    </w:p>
    <w:p w:rsidR="00B74F3A" w:rsidRDefault="00B74F3A">
      <w:bookmarkStart w:id="0" w:name="_GoBack"/>
      <w:bookmarkEnd w:id="0"/>
    </w:p>
    <w:sectPr w:rsidR="00B74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6F"/>
    <w:rsid w:val="00AD696F"/>
    <w:rsid w:val="00B74F3A"/>
    <w:rsid w:val="00F3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D3E"/>
    <w:pPr>
      <w:spacing w:before="100" w:beforeAutospacing="1" w:after="100" w:afterAutospacing="1" w:line="240" w:lineRule="auto"/>
    </w:pPr>
    <w:rPr>
      <w:rFonts w:eastAsia="Times New Roman" w:cs="Times New Roman"/>
      <w:szCs w:val="24"/>
      <w:lang w:eastAsia="ru-RU"/>
    </w:rPr>
  </w:style>
  <w:style w:type="paragraph" w:customStyle="1" w:styleId="listparagraph">
    <w:name w:val="listparagraph"/>
    <w:basedOn w:val="a"/>
    <w:rsid w:val="00F31D3E"/>
    <w:pPr>
      <w:spacing w:before="100" w:beforeAutospacing="1" w:after="100" w:afterAutospacing="1" w:line="240" w:lineRule="auto"/>
    </w:pPr>
    <w:rPr>
      <w:rFonts w:eastAsia="Times New Roman" w:cs="Times New Roman"/>
      <w:szCs w:val="24"/>
      <w:lang w:eastAsia="ru-RU"/>
    </w:rPr>
  </w:style>
  <w:style w:type="character" w:customStyle="1" w:styleId="hyperlink">
    <w:name w:val="hyperlink"/>
    <w:basedOn w:val="a0"/>
    <w:rsid w:val="00F31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D3E"/>
    <w:pPr>
      <w:spacing w:before="100" w:beforeAutospacing="1" w:after="100" w:afterAutospacing="1" w:line="240" w:lineRule="auto"/>
    </w:pPr>
    <w:rPr>
      <w:rFonts w:eastAsia="Times New Roman" w:cs="Times New Roman"/>
      <w:szCs w:val="24"/>
      <w:lang w:eastAsia="ru-RU"/>
    </w:rPr>
  </w:style>
  <w:style w:type="paragraph" w:customStyle="1" w:styleId="listparagraph">
    <w:name w:val="listparagraph"/>
    <w:basedOn w:val="a"/>
    <w:rsid w:val="00F31D3E"/>
    <w:pPr>
      <w:spacing w:before="100" w:beforeAutospacing="1" w:after="100" w:afterAutospacing="1" w:line="240" w:lineRule="auto"/>
    </w:pPr>
    <w:rPr>
      <w:rFonts w:eastAsia="Times New Roman" w:cs="Times New Roman"/>
      <w:szCs w:val="24"/>
      <w:lang w:eastAsia="ru-RU"/>
    </w:rPr>
  </w:style>
  <w:style w:type="character" w:customStyle="1" w:styleId="hyperlink">
    <w:name w:val="hyperlink"/>
    <w:basedOn w:val="a0"/>
    <w:rsid w:val="00F3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3267">
      <w:bodyDiv w:val="1"/>
      <w:marLeft w:val="0"/>
      <w:marRight w:val="0"/>
      <w:marTop w:val="0"/>
      <w:marBottom w:val="0"/>
      <w:divBdr>
        <w:top w:val="none" w:sz="0" w:space="0" w:color="auto"/>
        <w:left w:val="none" w:sz="0" w:space="0" w:color="auto"/>
        <w:bottom w:val="none" w:sz="0" w:space="0" w:color="auto"/>
        <w:right w:val="none" w:sz="0" w:space="0" w:color="auto"/>
      </w:divBdr>
      <w:divsChild>
        <w:div w:id="157623233">
          <w:marLeft w:val="0"/>
          <w:marRight w:val="0"/>
          <w:marTop w:val="0"/>
          <w:marBottom w:val="0"/>
          <w:divBdr>
            <w:top w:val="none" w:sz="0" w:space="0" w:color="auto"/>
            <w:left w:val="none" w:sz="0" w:space="0" w:color="auto"/>
            <w:bottom w:val="none" w:sz="0" w:space="0" w:color="auto"/>
            <w:right w:val="none" w:sz="0" w:space="0" w:color="auto"/>
          </w:divBdr>
          <w:divsChild>
            <w:div w:id="357704103">
              <w:marLeft w:val="0"/>
              <w:marRight w:val="0"/>
              <w:marTop w:val="0"/>
              <w:marBottom w:val="0"/>
              <w:divBdr>
                <w:top w:val="none" w:sz="0" w:space="0" w:color="auto"/>
                <w:left w:val="none" w:sz="0" w:space="0" w:color="auto"/>
                <w:bottom w:val="none" w:sz="0" w:space="0" w:color="auto"/>
                <w:right w:val="none" w:sz="0" w:space="0" w:color="auto"/>
              </w:divBdr>
              <w:divsChild>
                <w:div w:id="4381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92.168.150.109:8080/content/act/8e2cc0bb-9fc0-418a-8594-b8dc8f50e93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3790</Words>
  <Characters>21608</Characters>
  <Application>Microsoft Office Word</Application>
  <DocSecurity>0</DocSecurity>
  <Lines>180</Lines>
  <Paragraphs>50</Paragraphs>
  <ScaleCrop>false</ScaleCrop>
  <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2019-11-28T00:17:00Z</dcterms:created>
  <dcterms:modified xsi:type="dcterms:W3CDTF">2019-11-28T00:17:00Z</dcterms:modified>
</cp:coreProperties>
</file>