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4D2669" w:rsidRPr="004D2669" w:rsidTr="004D2669">
        <w:tc>
          <w:tcPr>
            <w:tcW w:w="0" w:type="auto"/>
            <w:vAlign w:val="center"/>
            <w:hideMark/>
          </w:tcPr>
          <w:p w:rsidR="004D2669" w:rsidRPr="004D2669" w:rsidRDefault="004D2669" w:rsidP="004D2669">
            <w:pPr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7380" w:rsidRDefault="00C07380" w:rsidP="00C07380">
      <w:pPr>
        <w:jc w:val="center"/>
        <w:rPr>
          <w:b/>
          <w:sz w:val="40"/>
        </w:rPr>
      </w:pPr>
      <w:r>
        <w:rPr>
          <w:noProof/>
          <w:sz w:val="16"/>
          <w:szCs w:val="16"/>
        </w:rPr>
        <w:drawing>
          <wp:inline distT="0" distB="0" distL="0" distR="0">
            <wp:extent cx="371475" cy="4762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80" w:rsidRPr="00B65406" w:rsidRDefault="00C07380" w:rsidP="00C07380">
      <w:pPr>
        <w:jc w:val="center"/>
        <w:rPr>
          <w:b/>
          <w:sz w:val="28"/>
          <w:szCs w:val="28"/>
        </w:rPr>
      </w:pPr>
      <w:proofErr w:type="gramStart"/>
      <w:r w:rsidRPr="00B65406">
        <w:rPr>
          <w:b/>
          <w:sz w:val="28"/>
          <w:szCs w:val="28"/>
        </w:rPr>
        <w:t>П</w:t>
      </w:r>
      <w:proofErr w:type="gramEnd"/>
      <w:r w:rsidRPr="00B65406">
        <w:rPr>
          <w:b/>
          <w:sz w:val="28"/>
          <w:szCs w:val="28"/>
        </w:rPr>
        <w:t xml:space="preserve"> О С Т А Н О В Л Е Н И Е</w:t>
      </w:r>
    </w:p>
    <w:p w:rsidR="00C07380" w:rsidRPr="00B65406" w:rsidRDefault="00C07380" w:rsidP="00C07380">
      <w:pPr>
        <w:jc w:val="center"/>
        <w:rPr>
          <w:b/>
        </w:rPr>
      </w:pPr>
    </w:p>
    <w:p w:rsidR="00C07380" w:rsidRPr="00B65406" w:rsidRDefault="00C07380" w:rsidP="00C07380">
      <w:pPr>
        <w:jc w:val="center"/>
        <w:rPr>
          <w:b/>
        </w:rPr>
      </w:pPr>
      <w:r w:rsidRPr="00B65406">
        <w:rPr>
          <w:b/>
        </w:rPr>
        <w:t>АДМИНИСТРАЦИИ</w:t>
      </w:r>
      <w:r>
        <w:rPr>
          <w:b/>
        </w:rPr>
        <w:t xml:space="preserve"> УСТЬ-БОЛЬШЕРЕЦКОГО МУНИЦИПАЛЬНОГО </w:t>
      </w:r>
      <w:r w:rsidRPr="00B65406">
        <w:rPr>
          <w:b/>
        </w:rPr>
        <w:t>РАЙОНА</w:t>
      </w:r>
    </w:p>
    <w:p w:rsidR="00C07380" w:rsidRPr="00B65406" w:rsidRDefault="00C07380" w:rsidP="00C07380">
      <w:pPr>
        <w:jc w:val="center"/>
        <w:rPr>
          <w:b/>
          <w:sz w:val="20"/>
          <w:szCs w:val="20"/>
        </w:rPr>
      </w:pPr>
    </w:p>
    <w:p w:rsidR="00C07380" w:rsidRPr="001272C1" w:rsidRDefault="00C07380" w:rsidP="00C07380">
      <w:pPr>
        <w:jc w:val="both"/>
      </w:pPr>
      <w:r w:rsidRPr="00D46420">
        <w:rPr>
          <w:b/>
        </w:rPr>
        <w:t xml:space="preserve">от </w:t>
      </w:r>
      <w:r>
        <w:rPr>
          <w:u w:val="single"/>
        </w:rPr>
        <w:t>21.02.2019</w:t>
      </w:r>
      <w:r>
        <w:rPr>
          <w:b/>
        </w:rPr>
        <w:t xml:space="preserve">  </w:t>
      </w:r>
      <w:r w:rsidRPr="00D46420">
        <w:rPr>
          <w:b/>
        </w:rPr>
        <w:t xml:space="preserve">№ </w:t>
      </w:r>
      <w:r>
        <w:rPr>
          <w:u w:val="single"/>
        </w:rPr>
        <w:t>51</w:t>
      </w:r>
    </w:p>
    <w:p w:rsidR="00C07380" w:rsidRDefault="00C07380" w:rsidP="00C07380">
      <w:pPr>
        <w:jc w:val="both"/>
        <w:rPr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C07380" w:rsidTr="009B180E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07380" w:rsidRPr="00552305" w:rsidRDefault="00C07380" w:rsidP="009B180E">
            <w:pPr>
              <w:jc w:val="both"/>
              <w:rPr>
                <w:b/>
              </w:rPr>
            </w:pPr>
            <w:r w:rsidRPr="00552305">
              <w:rPr>
                <w:b/>
              </w:rPr>
              <w:t xml:space="preserve">Об утверждении </w:t>
            </w:r>
            <w:r w:rsidRPr="00B42505">
              <w:rPr>
                <w:b/>
              </w:rPr>
              <w:t>П</w:t>
            </w:r>
            <w:r>
              <w:rPr>
                <w:b/>
              </w:rPr>
              <w:t>еречня</w:t>
            </w:r>
            <w:r w:rsidRPr="00B42505">
              <w:rPr>
                <w:b/>
              </w:rPr>
              <w:t xml:space="preserve"> должностей муниципальной службы Администрации Усть-Большерецкого муниципального района при </w:t>
            </w:r>
            <w:proofErr w:type="gramStart"/>
            <w:r w:rsidRPr="00B42505">
              <w:rPr>
                <w:b/>
              </w:rPr>
              <w:t>назначении</w:t>
            </w:r>
            <w:proofErr w:type="gramEnd"/>
            <w:r w:rsidRPr="00B42505">
              <w:rPr>
                <w:b/>
              </w:rPr>
              <w:t xml:space="preserve"> на которые граждане, и при замещении которых муниципальные служащие обязаны предоставлять сведения о своих доходах,</w:t>
            </w:r>
            <w:r>
              <w:rPr>
                <w:b/>
              </w:rPr>
              <w:t xml:space="preserve"> расходах,</w:t>
            </w:r>
            <w:r w:rsidRPr="00B42505">
              <w:rPr>
                <w:b/>
              </w:rPr>
      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/>
              </w:rPr>
              <w:t xml:space="preserve">, и утверждении </w:t>
            </w:r>
            <w:r w:rsidRPr="00B42505">
              <w:rPr>
                <w:b/>
              </w:rPr>
              <w:t>П</w:t>
            </w:r>
            <w:r>
              <w:rPr>
                <w:b/>
              </w:rPr>
              <w:t>еречня</w:t>
            </w:r>
            <w:r w:rsidRPr="00B42505">
              <w:rPr>
                <w:b/>
              </w:rPr>
              <w:t xml:space="preserve"> должностей муниципальной службы Администрации Усть-Большерецкого муниципального района, замещение </w:t>
            </w:r>
            <w:proofErr w:type="gramStart"/>
            <w:r w:rsidRPr="00B42505">
              <w:rPr>
                <w:b/>
              </w:rPr>
              <w:t>которых</w:t>
            </w:r>
            <w:proofErr w:type="gramEnd"/>
            <w:r w:rsidRPr="00B42505">
              <w:rPr>
                <w:b/>
              </w:rPr>
              <w:t xml:space="preserve"> связано с коррупционным риском</w:t>
            </w:r>
          </w:p>
        </w:tc>
      </w:tr>
    </w:tbl>
    <w:p w:rsidR="00C07380" w:rsidRPr="00552305" w:rsidRDefault="00C07380" w:rsidP="00C07380">
      <w:pPr>
        <w:jc w:val="both"/>
        <w:rPr>
          <w:b/>
          <w:sz w:val="28"/>
          <w:szCs w:val="28"/>
        </w:rPr>
      </w:pPr>
      <w:r w:rsidRPr="00552305">
        <w:rPr>
          <w:b/>
          <w:sz w:val="28"/>
          <w:szCs w:val="28"/>
        </w:rPr>
        <w:t xml:space="preserve"> </w:t>
      </w:r>
    </w:p>
    <w:p w:rsidR="00C07380" w:rsidRPr="00552305" w:rsidRDefault="00C07380" w:rsidP="00C07380">
      <w:pPr>
        <w:spacing w:line="276" w:lineRule="auto"/>
        <w:jc w:val="both"/>
        <w:rPr>
          <w:sz w:val="28"/>
          <w:szCs w:val="28"/>
        </w:rPr>
      </w:pPr>
      <w:r w:rsidRPr="00552305">
        <w:rPr>
          <w:b/>
          <w:sz w:val="28"/>
          <w:szCs w:val="28"/>
        </w:rPr>
        <w:tab/>
      </w:r>
      <w:proofErr w:type="gramStart"/>
      <w:r w:rsidRPr="00552305">
        <w:rPr>
          <w:sz w:val="28"/>
          <w:szCs w:val="28"/>
        </w:rPr>
        <w:t>В целях реализации Федерально</w:t>
      </w:r>
      <w:r>
        <w:rPr>
          <w:sz w:val="28"/>
          <w:szCs w:val="28"/>
        </w:rPr>
        <w:t>го Закона от 25.12.2008</w:t>
      </w:r>
      <w:r w:rsidRPr="00552305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 xml:space="preserve">                 </w:t>
      </w:r>
      <w:r w:rsidRPr="00552305">
        <w:rPr>
          <w:sz w:val="28"/>
          <w:szCs w:val="28"/>
        </w:rPr>
        <w:t xml:space="preserve">«О противодействии коррупции», Указа Президента Российской Федерации от 21.07.2010 № 925 «О мерах по реализации отдельных положений Федерального Закона «О противодействии коррупции», </w:t>
      </w:r>
      <w:r>
        <w:rPr>
          <w:sz w:val="28"/>
          <w:szCs w:val="28"/>
        </w:rPr>
        <w:t>Федерального Закона от 03.12.2012 № 230 «О контроле за соответствием расходов лиц, замещающих государственные должности и иных лиц их доходам», Закона Камчатского края  от 04.05.2008 № 58 «О муниципальной службе в Камчатском крае</w:t>
      </w:r>
      <w:proofErr w:type="gramEnd"/>
      <w:r>
        <w:rPr>
          <w:sz w:val="28"/>
          <w:szCs w:val="28"/>
        </w:rPr>
        <w:t xml:space="preserve">», </w:t>
      </w:r>
      <w:proofErr w:type="gramStart"/>
      <w:r w:rsidRPr="00552305">
        <w:rPr>
          <w:sz w:val="28"/>
          <w:szCs w:val="28"/>
        </w:rPr>
        <w:t>Положения Усть-Большерецкого муниципаль</w:t>
      </w:r>
      <w:r>
        <w:rPr>
          <w:sz w:val="28"/>
          <w:szCs w:val="28"/>
        </w:rPr>
        <w:t xml:space="preserve">ного района от 25.07.2008 №184 </w:t>
      </w:r>
      <w:r w:rsidRPr="00552305">
        <w:rPr>
          <w:sz w:val="28"/>
          <w:szCs w:val="28"/>
        </w:rPr>
        <w:t>«О муниципальной службе в Усть-Большерецком муниципальном районе»</w:t>
      </w:r>
      <w:r>
        <w:rPr>
          <w:sz w:val="28"/>
          <w:szCs w:val="28"/>
        </w:rPr>
        <w:t>, принятым решением Думы Усть-Большерецкого муниципального района от 25.07.2008 № 314</w:t>
      </w:r>
      <w:r w:rsidRPr="00552305">
        <w:rPr>
          <w:sz w:val="28"/>
          <w:szCs w:val="28"/>
        </w:rPr>
        <w:t xml:space="preserve">, Решения Усть-Большерецкого муниципального района </w:t>
      </w:r>
      <w:r>
        <w:rPr>
          <w:sz w:val="28"/>
          <w:szCs w:val="28"/>
        </w:rPr>
        <w:t xml:space="preserve"> от 14.09.2009 № 242  </w:t>
      </w:r>
      <w:r w:rsidRPr="00552305">
        <w:rPr>
          <w:sz w:val="28"/>
          <w:szCs w:val="28"/>
        </w:rPr>
        <w:t>«Об утверждении перечня должностей муниципальной службы в органах местного самоуправления Усть-Большерецкого муниципального района, при назначении на которые граждане</w:t>
      </w:r>
      <w:r>
        <w:rPr>
          <w:sz w:val="28"/>
          <w:szCs w:val="28"/>
        </w:rPr>
        <w:t>,</w:t>
      </w:r>
      <w:r w:rsidRPr="00552305">
        <w:rPr>
          <w:sz w:val="28"/>
          <w:szCs w:val="28"/>
        </w:rPr>
        <w:t xml:space="preserve"> и при замещении которых муниципальные служащие обязаны предоставлять сведения о своих доходах</w:t>
      </w:r>
      <w:proofErr w:type="gramEnd"/>
      <w:r w:rsidRPr="00552305">
        <w:rPr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90788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 решением Думы Усть-Большерецкого муниципального района от 08.09.2009 № 402</w:t>
      </w:r>
      <w:r w:rsidRPr="00552305">
        <w:rPr>
          <w:sz w:val="28"/>
          <w:szCs w:val="28"/>
        </w:rPr>
        <w:t xml:space="preserve">, а также с целью исключения фактов проявления коррупции и обстоятельств ей </w:t>
      </w:r>
      <w:r w:rsidRPr="00552305">
        <w:rPr>
          <w:sz w:val="28"/>
          <w:szCs w:val="28"/>
        </w:rPr>
        <w:lastRenderedPageBreak/>
        <w:t xml:space="preserve">способствующих, Администрация Усть-Большерецкого муниципального района </w:t>
      </w:r>
    </w:p>
    <w:p w:rsidR="00C07380" w:rsidRDefault="00C07380" w:rsidP="00C07380">
      <w:pPr>
        <w:jc w:val="both"/>
        <w:rPr>
          <w:b/>
          <w:sz w:val="28"/>
          <w:szCs w:val="28"/>
        </w:rPr>
      </w:pPr>
      <w:r w:rsidRPr="00552305">
        <w:rPr>
          <w:b/>
          <w:sz w:val="28"/>
          <w:szCs w:val="28"/>
        </w:rPr>
        <w:t xml:space="preserve">        </w:t>
      </w:r>
    </w:p>
    <w:p w:rsidR="00C07380" w:rsidRDefault="00C07380" w:rsidP="00C07380">
      <w:pPr>
        <w:ind w:firstLine="709"/>
        <w:jc w:val="both"/>
        <w:rPr>
          <w:b/>
          <w:sz w:val="28"/>
          <w:szCs w:val="28"/>
        </w:rPr>
      </w:pPr>
      <w:r w:rsidRPr="00552305">
        <w:rPr>
          <w:b/>
          <w:sz w:val="28"/>
          <w:szCs w:val="28"/>
        </w:rPr>
        <w:t>ПОСТАНОВЛЯЕТ:</w:t>
      </w:r>
    </w:p>
    <w:p w:rsidR="00C07380" w:rsidRPr="00552305" w:rsidRDefault="00C07380" w:rsidP="00C07380">
      <w:pPr>
        <w:jc w:val="both"/>
        <w:rPr>
          <w:b/>
          <w:sz w:val="28"/>
          <w:szCs w:val="28"/>
        </w:rPr>
      </w:pPr>
    </w:p>
    <w:p w:rsidR="00C07380" w:rsidRDefault="00C07380" w:rsidP="00C0738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Перечень должностей муниципальной службы Администрации Усть-Большерецкого муниципального района, </w:t>
      </w:r>
      <w:r w:rsidRPr="00552305">
        <w:rPr>
          <w:sz w:val="28"/>
          <w:szCs w:val="28"/>
        </w:rPr>
        <w:t>при назначении на которые граждане</w:t>
      </w:r>
      <w:r>
        <w:rPr>
          <w:sz w:val="28"/>
          <w:szCs w:val="28"/>
        </w:rPr>
        <w:t>,</w:t>
      </w:r>
      <w:r w:rsidRPr="00552305">
        <w:rPr>
          <w:sz w:val="28"/>
          <w:szCs w:val="28"/>
        </w:rPr>
        <w:t xml:space="preserve"> и при замещении которых муниципальные служащие обязаны предоставлять сведения о своих доходах,</w:t>
      </w:r>
      <w:r>
        <w:rPr>
          <w:sz w:val="28"/>
          <w:szCs w:val="28"/>
        </w:rPr>
        <w:t xml:space="preserve"> расходах,</w:t>
      </w:r>
      <w:r w:rsidRPr="00552305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sz w:val="28"/>
          <w:szCs w:val="28"/>
        </w:rPr>
        <w:t xml:space="preserve"> расходах,</w:t>
      </w:r>
      <w:r w:rsidRPr="00552305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согласно приложению № 1 к настоящему постановлению (далее – Перечень должностей).</w:t>
      </w:r>
      <w:proofErr w:type="gramEnd"/>
    </w:p>
    <w:p w:rsidR="00C07380" w:rsidRDefault="00C07380" w:rsidP="00C0738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55230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552305">
        <w:rPr>
          <w:sz w:val="28"/>
          <w:szCs w:val="28"/>
        </w:rPr>
        <w:t>еречень должностей муниципальной службы Администрации Усть-Большерецкого муниципального района, замещение которых связано с коррупционным риском согласно приложению</w:t>
      </w:r>
      <w:r>
        <w:rPr>
          <w:sz w:val="28"/>
          <w:szCs w:val="28"/>
        </w:rPr>
        <w:t xml:space="preserve"> № 2 к настоящему постановлению (далее – Перечни должностей)</w:t>
      </w:r>
      <w:r w:rsidRPr="00552305">
        <w:rPr>
          <w:sz w:val="28"/>
          <w:szCs w:val="28"/>
        </w:rPr>
        <w:t>.</w:t>
      </w:r>
    </w:p>
    <w:p w:rsidR="00C07380" w:rsidRPr="00C02602" w:rsidRDefault="00C07380" w:rsidP="00C0738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муниципальные служащие, </w:t>
      </w:r>
      <w:proofErr w:type="gramStart"/>
      <w:r>
        <w:rPr>
          <w:sz w:val="28"/>
          <w:szCs w:val="28"/>
        </w:rPr>
        <w:t xml:space="preserve">замещающие должности муниципальной службы, включенные в Перечни должностей </w:t>
      </w:r>
      <w:r w:rsidRPr="00C02602">
        <w:rPr>
          <w:sz w:val="28"/>
          <w:szCs w:val="28"/>
        </w:rPr>
        <w:t>обязаны</w:t>
      </w:r>
      <w:proofErr w:type="gramEnd"/>
      <w:r w:rsidRPr="00C02602">
        <w:rPr>
          <w:sz w:val="28"/>
          <w:szCs w:val="28"/>
        </w:rPr>
        <w:t xml:space="preserve"> предоставлять сведения о  своих доходах,</w:t>
      </w:r>
      <w:r>
        <w:rPr>
          <w:sz w:val="28"/>
          <w:szCs w:val="28"/>
        </w:rPr>
        <w:t xml:space="preserve"> расходах,</w:t>
      </w:r>
      <w:r w:rsidRPr="00C02602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sz w:val="28"/>
          <w:szCs w:val="28"/>
        </w:rPr>
        <w:t xml:space="preserve"> расходах,</w:t>
      </w:r>
      <w:r w:rsidRPr="00C02602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</w:t>
      </w:r>
      <w:r>
        <w:rPr>
          <w:sz w:val="28"/>
          <w:szCs w:val="28"/>
        </w:rPr>
        <w:t>вершеннолетних детей.</w:t>
      </w:r>
    </w:p>
    <w:p w:rsidR="00C07380" w:rsidRPr="00C02602" w:rsidRDefault="00C07380" w:rsidP="00C0738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что муниципальные служащие, замещающие должности муниципальной службы, включенные в Перечни должностей </w:t>
      </w:r>
      <w:r w:rsidRPr="00C02602">
        <w:rPr>
          <w:sz w:val="28"/>
          <w:szCs w:val="28"/>
        </w:rPr>
        <w:t>обязаны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r w:rsidRPr="00C02602">
        <w:rPr>
          <w:color w:val="FF0000"/>
          <w:sz w:val="28"/>
          <w:szCs w:val="28"/>
        </w:rPr>
        <w:t xml:space="preserve"> </w:t>
      </w:r>
      <w:r w:rsidRPr="00C02602">
        <w:rPr>
          <w:sz w:val="28"/>
          <w:szCs w:val="28"/>
        </w:rPr>
        <w:t>(складочных) капиталах организаций, если сумма сделки превышает общий доход данного лица и</w:t>
      </w:r>
      <w:proofErr w:type="gramEnd"/>
      <w:r w:rsidRPr="00C02602">
        <w:rPr>
          <w:sz w:val="28"/>
          <w:szCs w:val="28"/>
        </w:rPr>
        <w:t xml:space="preserve"> его супруги (супруга) за три последних года, предшествующих совершению сделки и об источниках получения средств, за счет которых совершена сделка.</w:t>
      </w:r>
    </w:p>
    <w:p w:rsidR="00C07380" w:rsidRDefault="00C07380" w:rsidP="00C0738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552305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муниципальные служащие, замещающие должности муниципальной службы, включенные в Перечни должностей</w:t>
      </w:r>
      <w:r w:rsidRPr="00552305">
        <w:rPr>
          <w:sz w:val="28"/>
          <w:szCs w:val="28"/>
        </w:rPr>
        <w:t xml:space="preserve">, в течение двух лет </w:t>
      </w:r>
      <w:r>
        <w:rPr>
          <w:sz w:val="28"/>
          <w:szCs w:val="28"/>
        </w:rPr>
        <w:t>после</w:t>
      </w:r>
      <w:r w:rsidRPr="00552305">
        <w:rPr>
          <w:sz w:val="28"/>
          <w:szCs w:val="28"/>
        </w:rPr>
        <w:t xml:space="preserve"> увольнения с муниципальной службы</w:t>
      </w:r>
      <w:r>
        <w:rPr>
          <w:sz w:val="28"/>
          <w:szCs w:val="28"/>
        </w:rPr>
        <w:t xml:space="preserve"> в Администрации Усть-Большерецкого муниципального района</w:t>
      </w:r>
      <w:r w:rsidRPr="00552305">
        <w:rPr>
          <w:sz w:val="28"/>
          <w:szCs w:val="28"/>
        </w:rPr>
        <w:t>:</w:t>
      </w:r>
    </w:p>
    <w:p w:rsidR="00C07380" w:rsidRDefault="00C07380" w:rsidP="00C07380">
      <w:pPr>
        <w:numPr>
          <w:ilvl w:val="1"/>
          <w:numId w:val="10"/>
        </w:numPr>
        <w:tabs>
          <w:tab w:val="num" w:pos="1418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B16F72">
        <w:rPr>
          <w:sz w:val="28"/>
          <w:szCs w:val="28"/>
        </w:rPr>
        <w:t>ме</w:t>
      </w:r>
      <w:r>
        <w:rPr>
          <w:sz w:val="28"/>
          <w:szCs w:val="28"/>
        </w:rPr>
        <w:t>ю</w:t>
      </w:r>
      <w:r w:rsidRPr="00B16F72">
        <w:rPr>
          <w:sz w:val="28"/>
          <w:szCs w:val="28"/>
        </w:rPr>
        <w:t xml:space="preserve">т право замещать </w:t>
      </w:r>
      <w:r>
        <w:rPr>
          <w:sz w:val="28"/>
          <w:szCs w:val="28"/>
        </w:rPr>
        <w:t>на условиях трудового договора должности в организации или выполнять в данной организации работу (оказывать данной организации услуги) в течение месяца стоимости более ста тысяч рублей на условиях гражданско-правового договора, если отдельные функции муниципального административного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Усть-Большерецкого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 и урегулированию конфликта  интересов в Администрации Усть-Большерецкого муниципального района;</w:t>
      </w:r>
    </w:p>
    <w:p w:rsidR="00C07380" w:rsidRDefault="00C07380" w:rsidP="00C07380">
      <w:pPr>
        <w:numPr>
          <w:ilvl w:val="1"/>
          <w:numId w:val="10"/>
        </w:numPr>
        <w:tabs>
          <w:tab w:val="num" w:pos="1418"/>
        </w:tabs>
        <w:ind w:left="0" w:firstLine="720"/>
        <w:jc w:val="both"/>
        <w:rPr>
          <w:sz w:val="28"/>
          <w:szCs w:val="28"/>
        </w:rPr>
      </w:pPr>
      <w:r w:rsidRPr="00C02602">
        <w:rPr>
          <w:sz w:val="28"/>
          <w:szCs w:val="28"/>
        </w:rPr>
        <w:t xml:space="preserve">обязаны при заключении трудовых договоров и (или) гражданско-правовых договоров в случае, предусмотренном пунктом </w:t>
      </w:r>
      <w:r>
        <w:rPr>
          <w:sz w:val="28"/>
          <w:szCs w:val="28"/>
        </w:rPr>
        <w:t>5</w:t>
      </w:r>
      <w:r w:rsidRPr="00C02602">
        <w:rPr>
          <w:sz w:val="28"/>
          <w:szCs w:val="28"/>
        </w:rPr>
        <w:t>.1. данной части,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C07380" w:rsidRDefault="00C07380" w:rsidP="00C0738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proofErr w:type="gramStart"/>
      <w:r w:rsidRPr="00CD4442">
        <w:rPr>
          <w:sz w:val="28"/>
          <w:szCs w:val="28"/>
        </w:rPr>
        <w:t>Постановление Администрации Усть-Большерецкого муниципального района от 07.05.2013 № 216 «Об утверждении Перечня должностей муниципальной службы Администрации Усть-Большерецкого муниципального района при назначении на которые граждане,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утверждении</w:t>
      </w:r>
      <w:proofErr w:type="gramEnd"/>
      <w:r w:rsidRPr="00CD4442">
        <w:rPr>
          <w:sz w:val="28"/>
          <w:szCs w:val="28"/>
        </w:rPr>
        <w:t xml:space="preserve"> Перечня должностей муниципальной службы Администрации Усть-Большерецкого муниципального района, замещение которых связано с коррупционным риском» считать утратившим силу.</w:t>
      </w:r>
    </w:p>
    <w:p w:rsidR="00C07380" w:rsidRDefault="00C07380" w:rsidP="00C07380">
      <w:pPr>
        <w:numPr>
          <w:ilvl w:val="0"/>
          <w:numId w:val="5"/>
        </w:numPr>
        <w:tabs>
          <w:tab w:val="clear" w:pos="1425"/>
          <w:tab w:val="left" w:pos="0"/>
        </w:tabs>
        <w:ind w:left="0" w:firstLine="709"/>
        <w:jc w:val="both"/>
        <w:rPr>
          <w:sz w:val="28"/>
          <w:szCs w:val="28"/>
        </w:rPr>
      </w:pPr>
      <w:r w:rsidRPr="009021DB">
        <w:rPr>
          <w:sz w:val="28"/>
          <w:szCs w:val="28"/>
        </w:rPr>
        <w:t xml:space="preserve">Настоящее постановление вступает в силу после дня его обнародования и распространяется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01.01.2019</w:t>
      </w:r>
      <w:r w:rsidRPr="009021DB">
        <w:rPr>
          <w:sz w:val="28"/>
          <w:szCs w:val="28"/>
        </w:rPr>
        <w:t xml:space="preserve"> года.</w:t>
      </w:r>
    </w:p>
    <w:p w:rsidR="00C07380" w:rsidRPr="0090788F" w:rsidRDefault="00C07380" w:rsidP="00C07380">
      <w:pPr>
        <w:numPr>
          <w:ilvl w:val="0"/>
          <w:numId w:val="5"/>
        </w:numPr>
        <w:tabs>
          <w:tab w:val="clear" w:pos="1425"/>
        </w:tabs>
        <w:ind w:left="0" w:firstLine="709"/>
        <w:jc w:val="both"/>
        <w:rPr>
          <w:sz w:val="28"/>
          <w:szCs w:val="28"/>
        </w:rPr>
      </w:pPr>
      <w:r w:rsidRPr="00CD4442">
        <w:rPr>
          <w:sz w:val="28"/>
          <w:szCs w:val="28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07380" w:rsidRPr="00552305" w:rsidRDefault="00C07380" w:rsidP="00C0738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proofErr w:type="gramStart"/>
      <w:r w:rsidRPr="00552305">
        <w:rPr>
          <w:sz w:val="28"/>
          <w:szCs w:val="28"/>
        </w:rPr>
        <w:t>Контроль за</w:t>
      </w:r>
      <w:proofErr w:type="gramEnd"/>
      <w:r w:rsidRPr="00552305">
        <w:rPr>
          <w:sz w:val="28"/>
          <w:szCs w:val="28"/>
        </w:rPr>
        <w:t xml:space="preserve"> исполнением настоящего постановления возложить на руководителя </w:t>
      </w:r>
      <w:r>
        <w:rPr>
          <w:sz w:val="28"/>
          <w:szCs w:val="28"/>
        </w:rPr>
        <w:t>Аппарата Администрации.</w:t>
      </w:r>
    </w:p>
    <w:p w:rsidR="00C07380" w:rsidRDefault="00C07380" w:rsidP="00C07380">
      <w:pPr>
        <w:jc w:val="both"/>
        <w:rPr>
          <w:sz w:val="28"/>
          <w:szCs w:val="28"/>
        </w:rPr>
      </w:pPr>
    </w:p>
    <w:p w:rsidR="00C07380" w:rsidRDefault="00C07380" w:rsidP="00C07380">
      <w:pPr>
        <w:jc w:val="both"/>
        <w:rPr>
          <w:sz w:val="28"/>
          <w:szCs w:val="28"/>
        </w:rPr>
      </w:pPr>
    </w:p>
    <w:p w:rsidR="00C07380" w:rsidRDefault="00C07380" w:rsidP="00C07380">
      <w:pPr>
        <w:jc w:val="both"/>
        <w:rPr>
          <w:sz w:val="28"/>
          <w:szCs w:val="28"/>
        </w:rPr>
      </w:pPr>
    </w:p>
    <w:p w:rsidR="00C07380" w:rsidRPr="00552305" w:rsidRDefault="00C07380" w:rsidP="00C07380">
      <w:pPr>
        <w:jc w:val="both"/>
        <w:rPr>
          <w:sz w:val="28"/>
          <w:szCs w:val="28"/>
        </w:rPr>
      </w:pPr>
    </w:p>
    <w:p w:rsidR="00C07380" w:rsidRPr="00552305" w:rsidRDefault="00C07380" w:rsidP="00C07380">
      <w:pPr>
        <w:jc w:val="both"/>
        <w:rPr>
          <w:sz w:val="28"/>
          <w:szCs w:val="28"/>
        </w:rPr>
      </w:pPr>
      <w:r w:rsidRPr="00552305">
        <w:rPr>
          <w:sz w:val="28"/>
          <w:szCs w:val="28"/>
        </w:rPr>
        <w:t>Глава Усть-Большерецкого</w:t>
      </w:r>
      <w:r>
        <w:rPr>
          <w:sz w:val="28"/>
          <w:szCs w:val="28"/>
        </w:rPr>
        <w:t xml:space="preserve"> </w:t>
      </w:r>
    </w:p>
    <w:p w:rsidR="00C07380" w:rsidRDefault="00C07380" w:rsidP="00C07380">
      <w:pPr>
        <w:jc w:val="both"/>
        <w:rPr>
          <w:sz w:val="28"/>
          <w:szCs w:val="28"/>
        </w:rPr>
      </w:pPr>
      <w:r w:rsidRPr="00552305">
        <w:rPr>
          <w:sz w:val="28"/>
          <w:szCs w:val="28"/>
        </w:rPr>
        <w:t>муниципального района</w:t>
      </w:r>
      <w:r w:rsidRPr="005523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К.Ю. </w:t>
      </w:r>
      <w:proofErr w:type="spellStart"/>
      <w:r>
        <w:rPr>
          <w:sz w:val="28"/>
          <w:szCs w:val="28"/>
        </w:rPr>
        <w:t>Деникеев</w:t>
      </w:r>
      <w:proofErr w:type="spellEnd"/>
    </w:p>
    <w:p w:rsidR="00C07380" w:rsidRDefault="00C07380" w:rsidP="00C07380">
      <w:pPr>
        <w:jc w:val="both"/>
        <w:rPr>
          <w:sz w:val="28"/>
          <w:szCs w:val="28"/>
        </w:rPr>
      </w:pPr>
    </w:p>
    <w:p w:rsidR="00C07380" w:rsidRDefault="00C07380" w:rsidP="00C07380">
      <w:pPr>
        <w:jc w:val="both"/>
        <w:rPr>
          <w:sz w:val="28"/>
          <w:szCs w:val="28"/>
        </w:rPr>
      </w:pPr>
    </w:p>
    <w:p w:rsidR="00C07380" w:rsidRDefault="00C07380" w:rsidP="00C07380">
      <w:pPr>
        <w:jc w:val="both"/>
        <w:rPr>
          <w:sz w:val="28"/>
          <w:szCs w:val="28"/>
        </w:rPr>
      </w:pPr>
    </w:p>
    <w:p w:rsidR="00C07380" w:rsidRDefault="00C07380" w:rsidP="00C07380">
      <w:pPr>
        <w:jc w:val="right"/>
        <w:rPr>
          <w:sz w:val="28"/>
          <w:szCs w:val="28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rPr>
          <w:sz w:val="20"/>
          <w:szCs w:val="20"/>
        </w:rPr>
      </w:pPr>
    </w:p>
    <w:p w:rsidR="00C07380" w:rsidRDefault="00C07380" w:rsidP="00C07380">
      <w:pPr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</w:p>
    <w:p w:rsidR="00C07380" w:rsidRDefault="00C07380" w:rsidP="00C07380">
      <w:pPr>
        <w:jc w:val="right"/>
        <w:rPr>
          <w:sz w:val="20"/>
          <w:szCs w:val="20"/>
        </w:rPr>
      </w:pPr>
      <w:r w:rsidRPr="00DF7D8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  <w:r w:rsidRPr="00DF7D8B">
        <w:rPr>
          <w:sz w:val="20"/>
          <w:szCs w:val="20"/>
        </w:rPr>
        <w:t xml:space="preserve"> </w:t>
      </w:r>
    </w:p>
    <w:p w:rsidR="00C07380" w:rsidRDefault="00C07380" w:rsidP="00C07380">
      <w:pPr>
        <w:jc w:val="right"/>
        <w:rPr>
          <w:sz w:val="20"/>
          <w:szCs w:val="20"/>
        </w:rPr>
      </w:pPr>
      <w:r w:rsidRPr="00DF7D8B">
        <w:rPr>
          <w:sz w:val="20"/>
          <w:szCs w:val="20"/>
        </w:rPr>
        <w:t xml:space="preserve">к постановлению Администрации </w:t>
      </w:r>
    </w:p>
    <w:p w:rsidR="00C07380" w:rsidRDefault="00C07380" w:rsidP="00C07380">
      <w:pPr>
        <w:jc w:val="right"/>
        <w:rPr>
          <w:sz w:val="20"/>
          <w:szCs w:val="20"/>
        </w:rPr>
      </w:pPr>
      <w:r w:rsidRPr="00DF7D8B">
        <w:rPr>
          <w:sz w:val="20"/>
          <w:szCs w:val="20"/>
        </w:rPr>
        <w:t xml:space="preserve">Усть-Большерецкого муниципального </w:t>
      </w:r>
    </w:p>
    <w:p w:rsidR="00C07380" w:rsidRDefault="00C07380" w:rsidP="00C07380">
      <w:pPr>
        <w:jc w:val="right"/>
        <w:rPr>
          <w:sz w:val="20"/>
          <w:szCs w:val="20"/>
          <w:u w:val="single"/>
        </w:rPr>
      </w:pPr>
      <w:r w:rsidRPr="00DF7D8B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от 21.02.2019 № 51</w:t>
      </w:r>
    </w:p>
    <w:p w:rsidR="00C07380" w:rsidRDefault="00C07380" w:rsidP="00C07380">
      <w:pPr>
        <w:jc w:val="right"/>
        <w:rPr>
          <w:sz w:val="28"/>
          <w:szCs w:val="28"/>
          <w:u w:val="single"/>
        </w:rPr>
      </w:pPr>
    </w:p>
    <w:p w:rsidR="00C07380" w:rsidRDefault="00C07380" w:rsidP="00C07380">
      <w:pPr>
        <w:jc w:val="right"/>
        <w:rPr>
          <w:sz w:val="28"/>
          <w:szCs w:val="28"/>
          <w:u w:val="single"/>
        </w:rPr>
      </w:pPr>
    </w:p>
    <w:p w:rsidR="00C07380" w:rsidRPr="001F1F98" w:rsidRDefault="00C07380" w:rsidP="00C07380">
      <w:pPr>
        <w:jc w:val="center"/>
        <w:rPr>
          <w:b/>
          <w:sz w:val="28"/>
          <w:szCs w:val="28"/>
        </w:rPr>
      </w:pPr>
      <w:r w:rsidRPr="001F1F98">
        <w:rPr>
          <w:b/>
          <w:sz w:val="28"/>
          <w:szCs w:val="28"/>
        </w:rPr>
        <w:t xml:space="preserve">Перечень </w:t>
      </w:r>
    </w:p>
    <w:p w:rsidR="00C07380" w:rsidRPr="001F1F98" w:rsidRDefault="00C07380" w:rsidP="00C07380">
      <w:pPr>
        <w:jc w:val="center"/>
        <w:rPr>
          <w:b/>
          <w:sz w:val="28"/>
          <w:szCs w:val="28"/>
        </w:rPr>
      </w:pPr>
      <w:r w:rsidRPr="001F1F98">
        <w:rPr>
          <w:b/>
          <w:sz w:val="28"/>
          <w:szCs w:val="28"/>
        </w:rPr>
        <w:t>должностей муниципальной службы Администрации Усть-Большерецкого муниципального района</w:t>
      </w:r>
      <w:r>
        <w:rPr>
          <w:b/>
          <w:sz w:val="28"/>
          <w:szCs w:val="28"/>
        </w:rPr>
        <w:t>,</w:t>
      </w:r>
      <w:r w:rsidRPr="001F1F98">
        <w:rPr>
          <w:b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</w:t>
      </w:r>
      <w:r>
        <w:rPr>
          <w:b/>
          <w:sz w:val="28"/>
          <w:szCs w:val="28"/>
        </w:rPr>
        <w:t xml:space="preserve">расходах, </w:t>
      </w:r>
      <w:r w:rsidRPr="001F1F98">
        <w:rPr>
          <w:b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b/>
          <w:sz w:val="28"/>
          <w:szCs w:val="28"/>
        </w:rPr>
        <w:t xml:space="preserve"> расходах,</w:t>
      </w:r>
      <w:r w:rsidRPr="001F1F98">
        <w:rPr>
          <w:b/>
          <w:sz w:val="28"/>
          <w:szCs w:val="28"/>
        </w:rPr>
        <w:t xml:space="preserve"> об имуществе </w:t>
      </w:r>
      <w:r>
        <w:rPr>
          <w:b/>
          <w:sz w:val="28"/>
          <w:szCs w:val="28"/>
        </w:rPr>
        <w:t xml:space="preserve"> </w:t>
      </w:r>
      <w:r w:rsidRPr="001F1F98">
        <w:rPr>
          <w:b/>
          <w:sz w:val="28"/>
          <w:szCs w:val="28"/>
        </w:rPr>
        <w:t>и обязательствах имущественного характера своих супруги (супруга) и несовершеннолетних детей.</w:t>
      </w:r>
    </w:p>
    <w:p w:rsidR="00C07380" w:rsidRDefault="00C07380" w:rsidP="00C07380">
      <w:pPr>
        <w:jc w:val="center"/>
        <w:rPr>
          <w:sz w:val="28"/>
          <w:szCs w:val="28"/>
        </w:rPr>
      </w:pPr>
    </w:p>
    <w:p w:rsidR="00C07380" w:rsidRDefault="00C07380" w:rsidP="00C07380">
      <w:pPr>
        <w:jc w:val="center"/>
        <w:rPr>
          <w:sz w:val="28"/>
          <w:szCs w:val="28"/>
        </w:rPr>
      </w:pPr>
    </w:p>
    <w:p w:rsidR="00C07380" w:rsidRDefault="00C07380" w:rsidP="00C0738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Усть-Большерецкого муниципального района – руководитель комитета, управления Администрации Усть-Большерецкого муниципального района;</w:t>
      </w:r>
    </w:p>
    <w:p w:rsidR="00C07380" w:rsidRDefault="00C07380" w:rsidP="00C0738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аппарата, комитета, управления Администрации Усть-Большерецкого муниципального района;</w:t>
      </w:r>
    </w:p>
    <w:p w:rsidR="00C07380" w:rsidRDefault="00C07380" w:rsidP="00C0738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аппарата, комитета, управления – начальник отдела;</w:t>
      </w:r>
    </w:p>
    <w:p w:rsidR="00C07380" w:rsidRDefault="00C07380" w:rsidP="00C0738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самостоятельного отдела;</w:t>
      </w:r>
    </w:p>
    <w:p w:rsidR="00C07380" w:rsidRDefault="00C07380" w:rsidP="00C0738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составе аппарата, комитета, управления.</w:t>
      </w:r>
    </w:p>
    <w:p w:rsidR="00C07380" w:rsidRDefault="00C07380" w:rsidP="00C07380">
      <w:pPr>
        <w:jc w:val="right"/>
        <w:rPr>
          <w:sz w:val="20"/>
          <w:szCs w:val="20"/>
          <w:u w:val="single"/>
        </w:rPr>
      </w:pPr>
    </w:p>
    <w:p w:rsidR="00C07380" w:rsidRPr="00DF7D8B" w:rsidRDefault="00C07380" w:rsidP="00C07380">
      <w:pPr>
        <w:jc w:val="right"/>
        <w:rPr>
          <w:sz w:val="20"/>
          <w:szCs w:val="20"/>
        </w:rPr>
        <w:sectPr w:rsidR="00C07380" w:rsidRPr="00DF7D8B" w:rsidSect="00552305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</w:p>
    <w:p w:rsidR="00C07380" w:rsidRDefault="00C07380" w:rsidP="00C07380">
      <w:pPr>
        <w:jc w:val="right"/>
        <w:rPr>
          <w:sz w:val="20"/>
          <w:szCs w:val="20"/>
        </w:rPr>
      </w:pPr>
      <w:r w:rsidRPr="00DF7D8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  <w:r w:rsidRPr="00DF7D8B">
        <w:rPr>
          <w:sz w:val="20"/>
          <w:szCs w:val="20"/>
        </w:rPr>
        <w:t xml:space="preserve"> </w:t>
      </w:r>
    </w:p>
    <w:p w:rsidR="00C07380" w:rsidRDefault="00C07380" w:rsidP="00C07380">
      <w:pPr>
        <w:jc w:val="right"/>
        <w:rPr>
          <w:sz w:val="20"/>
          <w:szCs w:val="20"/>
        </w:rPr>
      </w:pPr>
      <w:r w:rsidRPr="00DF7D8B">
        <w:rPr>
          <w:sz w:val="20"/>
          <w:szCs w:val="20"/>
        </w:rPr>
        <w:t xml:space="preserve">к постановлению Администрации </w:t>
      </w:r>
    </w:p>
    <w:p w:rsidR="00C07380" w:rsidRDefault="00C07380" w:rsidP="00C07380">
      <w:pPr>
        <w:jc w:val="right"/>
        <w:rPr>
          <w:sz w:val="20"/>
          <w:szCs w:val="20"/>
        </w:rPr>
      </w:pPr>
      <w:r w:rsidRPr="00DF7D8B">
        <w:rPr>
          <w:sz w:val="20"/>
          <w:szCs w:val="20"/>
        </w:rPr>
        <w:t xml:space="preserve">Усть-Большерецкого муниципального </w:t>
      </w:r>
    </w:p>
    <w:p w:rsidR="00C07380" w:rsidRPr="00BE4C86" w:rsidRDefault="00C07380" w:rsidP="00C07380">
      <w:pPr>
        <w:jc w:val="right"/>
        <w:rPr>
          <w:sz w:val="20"/>
          <w:szCs w:val="20"/>
        </w:rPr>
      </w:pPr>
      <w:r w:rsidRPr="00DF7D8B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от </w:t>
      </w:r>
      <w:r w:rsidRPr="00D827C1">
        <w:rPr>
          <w:sz w:val="20"/>
          <w:szCs w:val="20"/>
        </w:rPr>
        <w:t>21.02.2019</w:t>
      </w:r>
      <w:r>
        <w:rPr>
          <w:sz w:val="20"/>
          <w:szCs w:val="20"/>
        </w:rPr>
        <w:t xml:space="preserve"> № 51</w:t>
      </w:r>
    </w:p>
    <w:p w:rsidR="00C07380" w:rsidRPr="00FE6D8F" w:rsidRDefault="00C07380" w:rsidP="00C07380">
      <w:pPr>
        <w:jc w:val="right"/>
        <w:rPr>
          <w:sz w:val="16"/>
          <w:szCs w:val="16"/>
        </w:rPr>
      </w:pPr>
    </w:p>
    <w:p w:rsidR="00C07380" w:rsidRDefault="00C07380" w:rsidP="00C07380">
      <w:pPr>
        <w:jc w:val="center"/>
        <w:rPr>
          <w:b/>
          <w:sz w:val="16"/>
          <w:szCs w:val="16"/>
        </w:rPr>
      </w:pPr>
    </w:p>
    <w:p w:rsidR="00C07380" w:rsidRPr="00B63336" w:rsidRDefault="00C07380" w:rsidP="00C07380">
      <w:pPr>
        <w:jc w:val="center"/>
        <w:rPr>
          <w:b/>
        </w:rPr>
      </w:pPr>
    </w:p>
    <w:p w:rsidR="00C07380" w:rsidRPr="00B63336" w:rsidRDefault="00C07380" w:rsidP="00C07380">
      <w:pPr>
        <w:jc w:val="center"/>
        <w:rPr>
          <w:b/>
        </w:rPr>
      </w:pPr>
      <w:proofErr w:type="gramStart"/>
      <w:r w:rsidRPr="00B63336">
        <w:rPr>
          <w:b/>
        </w:rPr>
        <w:t>П</w:t>
      </w:r>
      <w:proofErr w:type="gramEnd"/>
      <w:r w:rsidRPr="00B63336">
        <w:rPr>
          <w:b/>
        </w:rPr>
        <w:t xml:space="preserve"> Е Р Е Ч Е Н Ь </w:t>
      </w:r>
    </w:p>
    <w:p w:rsidR="00C07380" w:rsidRPr="00B63336" w:rsidRDefault="00C07380" w:rsidP="00C07380">
      <w:pPr>
        <w:jc w:val="center"/>
        <w:rPr>
          <w:b/>
        </w:rPr>
      </w:pPr>
      <w:r w:rsidRPr="00B63336">
        <w:rPr>
          <w:b/>
        </w:rPr>
        <w:t xml:space="preserve">должностей муниципальной службы Администрации Усть-Большерецкого муниципального района, </w:t>
      </w:r>
    </w:p>
    <w:p w:rsidR="00C07380" w:rsidRPr="00B63336" w:rsidRDefault="00C07380" w:rsidP="00C07380">
      <w:pPr>
        <w:jc w:val="center"/>
        <w:rPr>
          <w:b/>
        </w:rPr>
      </w:pPr>
      <w:proofErr w:type="gramStart"/>
      <w:r w:rsidRPr="00B63336">
        <w:rPr>
          <w:b/>
        </w:rPr>
        <w:t>замещение</w:t>
      </w:r>
      <w:proofErr w:type="gramEnd"/>
      <w:r w:rsidRPr="00B63336">
        <w:rPr>
          <w:b/>
        </w:rPr>
        <w:t xml:space="preserve"> которых связано с коррупционным риском.</w:t>
      </w:r>
    </w:p>
    <w:p w:rsidR="00C07380" w:rsidRPr="00B63336" w:rsidRDefault="00C07380" w:rsidP="00C073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99"/>
        <w:gridCol w:w="14"/>
        <w:gridCol w:w="16"/>
        <w:gridCol w:w="1443"/>
        <w:gridCol w:w="1335"/>
        <w:gridCol w:w="26"/>
        <w:gridCol w:w="1281"/>
        <w:gridCol w:w="24"/>
        <w:gridCol w:w="2108"/>
        <w:gridCol w:w="18"/>
        <w:gridCol w:w="1261"/>
      </w:tblGrid>
      <w:tr w:rsidR="00C07380" w:rsidRPr="001B07AF" w:rsidTr="009B180E">
        <w:trPr>
          <w:trHeight w:val="495"/>
        </w:trPr>
        <w:tc>
          <w:tcPr>
            <w:tcW w:w="2089" w:type="dxa"/>
            <w:gridSpan w:val="2"/>
            <w:vMerge w:val="restart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559" w:type="dxa"/>
            <w:gridSpan w:val="2"/>
            <w:vMerge w:val="restart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0" w:type="dxa"/>
            <w:vMerge w:val="restart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>Основание утверждения должности (дата, № правового акта об утверждении штатного расписания)</w:t>
            </w:r>
          </w:p>
        </w:tc>
        <w:tc>
          <w:tcPr>
            <w:tcW w:w="9068" w:type="dxa"/>
            <w:gridSpan w:val="5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>Должностная инструкция</w:t>
            </w:r>
          </w:p>
        </w:tc>
        <w:tc>
          <w:tcPr>
            <w:tcW w:w="1318" w:type="dxa"/>
            <w:vMerge w:val="restart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C07380" w:rsidRPr="001B07AF" w:rsidTr="009B180E">
        <w:trPr>
          <w:trHeight w:val="420"/>
        </w:trPr>
        <w:tc>
          <w:tcPr>
            <w:tcW w:w="2089" w:type="dxa"/>
            <w:gridSpan w:val="2"/>
            <w:vMerge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>Дата утверждения</w:t>
            </w:r>
          </w:p>
        </w:tc>
        <w:tc>
          <w:tcPr>
            <w:tcW w:w="7718" w:type="dxa"/>
            <w:gridSpan w:val="3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>Извлечение из должностной инструкции</w:t>
            </w:r>
          </w:p>
        </w:tc>
        <w:tc>
          <w:tcPr>
            <w:tcW w:w="1318" w:type="dxa"/>
            <w:vMerge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15874" w:type="dxa"/>
            <w:gridSpan w:val="11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1B07AF">
              <w:rPr>
                <w:b/>
                <w:sz w:val="20"/>
                <w:szCs w:val="20"/>
              </w:rPr>
              <w:t xml:space="preserve">Осуществление постоянно, временно или в соответствии со специальными полномочиями </w:t>
            </w:r>
            <w:proofErr w:type="gramStart"/>
            <w:r w:rsidRPr="001B07AF">
              <w:rPr>
                <w:b/>
                <w:sz w:val="20"/>
                <w:szCs w:val="20"/>
              </w:rPr>
              <w:t>организационно-распорядительных</w:t>
            </w:r>
            <w:proofErr w:type="gramEnd"/>
          </w:p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>или административно-хозяйственных функций.</w:t>
            </w:r>
          </w:p>
        </w:tc>
      </w:tr>
      <w:tr w:rsidR="00C07380" w:rsidRPr="001B07AF" w:rsidTr="009B180E">
        <w:tc>
          <w:tcPr>
            <w:tcW w:w="2089" w:type="dxa"/>
            <w:gridSpan w:val="2"/>
            <w:vMerge w:val="restart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Аппарат Администрации:</w:t>
            </w:r>
          </w:p>
          <w:p w:rsidR="00C07380" w:rsidRDefault="00C07380" w:rsidP="009B180E">
            <w:pPr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rPr>
                <w:b/>
                <w:sz w:val="20"/>
                <w:szCs w:val="20"/>
              </w:rPr>
            </w:pPr>
          </w:p>
          <w:p w:rsidR="00C07380" w:rsidRPr="00CC2E54" w:rsidRDefault="00C07380" w:rsidP="009B180E">
            <w:pPr>
              <w:jc w:val="center"/>
              <w:rPr>
                <w:sz w:val="20"/>
                <w:szCs w:val="20"/>
              </w:rPr>
            </w:pPr>
            <w:r w:rsidRPr="00CC2E54">
              <w:rPr>
                <w:sz w:val="20"/>
                <w:szCs w:val="20"/>
              </w:rPr>
              <w:t>- Правовой отдел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7F7203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7F7203">
              <w:rPr>
                <w:color w:val="FF0000"/>
                <w:sz w:val="20"/>
                <w:szCs w:val="20"/>
              </w:rPr>
              <w:t>Советник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 по доверенности интересы Усть-Большерецкого муниципального района, Главы Усть-Большерецкого муниципального района, Администрации Усть-Большерецкого муниципального района  во всех судебных инстанциях;</w:t>
            </w:r>
          </w:p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подготовку исковых заявлений в судебные органы, а также материалов для судебных процессов;</w:t>
            </w:r>
          </w:p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экспертизу проектов постановлений Главы Усть-Большерецкого муниципального района, Администрации Усть-Большерецкого муниципального района, а так же проектов Думы Усть-Большерецкого муниципального района, вносимых на рассмотрение Думы Главой Усть-</w:t>
            </w:r>
            <w:r>
              <w:rPr>
                <w:sz w:val="20"/>
                <w:szCs w:val="20"/>
              </w:rPr>
              <w:lastRenderedPageBreak/>
              <w:t xml:space="preserve">Большерецкого муниципального района – на </w:t>
            </w:r>
            <w:proofErr w:type="spellStart"/>
            <w:r>
              <w:rPr>
                <w:sz w:val="20"/>
                <w:szCs w:val="20"/>
              </w:rPr>
              <w:t>коррупциогенность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07380" w:rsidRPr="000F4823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 проверку на соответствие законодательству проектов договоров, </w:t>
            </w:r>
            <w:r w:rsidRPr="006F44BF">
              <w:rPr>
                <w:sz w:val="20"/>
                <w:szCs w:val="20"/>
              </w:rPr>
              <w:t>муниципальных контракт</w:t>
            </w:r>
            <w:r>
              <w:rPr>
                <w:sz w:val="20"/>
                <w:szCs w:val="20"/>
              </w:rPr>
              <w:t>ов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CC72AD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подготовку материалов для судебных процессов;</w:t>
            </w:r>
          </w:p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Составляет перечни муниципальных правовых актов муниципального района, вносит отметки в данные перечни о внесенных изменениях, дополнениях в муниципальные правовые акты, о признании их </w:t>
            </w:r>
            <w:proofErr w:type="gramStart"/>
            <w:r>
              <w:rPr>
                <w:sz w:val="20"/>
                <w:szCs w:val="20"/>
              </w:rPr>
              <w:t>утратившими</w:t>
            </w:r>
            <w:proofErr w:type="gramEnd"/>
            <w:r>
              <w:rPr>
                <w:sz w:val="20"/>
                <w:szCs w:val="20"/>
              </w:rPr>
              <w:t xml:space="preserve"> силу;</w:t>
            </w:r>
          </w:p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учет опубликованных нормативных правовых актов;</w:t>
            </w:r>
          </w:p>
          <w:p w:rsidR="00C07380" w:rsidRPr="004E3DB5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 по доверенности интересы Администрации Усть-Большерецкого муниципального района во всех судебных инстанциях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Align w:val="center"/>
          </w:tcPr>
          <w:p w:rsidR="00C07380" w:rsidRPr="00CC2E54" w:rsidRDefault="00C07380" w:rsidP="009B180E">
            <w:pPr>
              <w:jc w:val="center"/>
              <w:rPr>
                <w:sz w:val="20"/>
                <w:szCs w:val="20"/>
              </w:rPr>
            </w:pPr>
            <w:r w:rsidRPr="00CC2E54">
              <w:rPr>
                <w:sz w:val="20"/>
                <w:szCs w:val="20"/>
              </w:rPr>
              <w:t>- Архивный отдел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CC72AD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Комплектует архив документов по личному составу ликвидируемых предприятий;</w:t>
            </w:r>
          </w:p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работу по отбору и приему документов на хранение и обеспечению их сохранности;</w:t>
            </w:r>
          </w:p>
          <w:p w:rsidR="00C07380" w:rsidRDefault="00C07380" w:rsidP="00C07380">
            <w:pPr>
              <w:numPr>
                <w:ilvl w:val="0"/>
                <w:numId w:val="8"/>
              </w:numPr>
              <w:tabs>
                <w:tab w:val="left" w:pos="317"/>
              </w:tabs>
              <w:ind w:left="-86" w:firstLine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Ведет работу по подготовке информационных документов по исполнению запросов учреждений, организаций, предприятий и граждан, связанных с обеспечением их прав и </w:t>
            </w:r>
            <w:r>
              <w:rPr>
                <w:sz w:val="20"/>
                <w:szCs w:val="20"/>
              </w:rPr>
              <w:lastRenderedPageBreak/>
              <w:t>законных интересов.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rPr>
          <w:trHeight w:val="2706"/>
        </w:trPr>
        <w:tc>
          <w:tcPr>
            <w:tcW w:w="2089" w:type="dxa"/>
            <w:gridSpan w:val="2"/>
            <w:vMerge w:val="restart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Управление образования: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rPr>
                <w:sz w:val="20"/>
                <w:szCs w:val="20"/>
              </w:rPr>
            </w:pPr>
          </w:p>
          <w:p w:rsidR="00C07380" w:rsidRPr="00FF1563" w:rsidRDefault="00C07380" w:rsidP="009B180E">
            <w:pPr>
              <w:jc w:val="center"/>
              <w:rPr>
                <w:sz w:val="20"/>
                <w:szCs w:val="20"/>
              </w:rPr>
            </w:pPr>
            <w:r w:rsidRPr="00FF1563">
              <w:rPr>
                <w:sz w:val="20"/>
                <w:szCs w:val="20"/>
              </w:rPr>
              <w:t>- Отдел по учебной работе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FF1563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FF1563">
              <w:rPr>
                <w:color w:val="FF0000"/>
                <w:sz w:val="20"/>
                <w:szCs w:val="20"/>
              </w:rPr>
              <w:t>Советник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14"/>
              </w:tabs>
              <w:ind w:left="4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инспектировании подведомственных образовательных учреждений всех типов и видов по вопросам учебной деятельности, проведении выездных и камеральных проверок, включающих в себя рассмотрение документов, экспертизу качества учебной работы;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14"/>
              </w:tabs>
              <w:ind w:left="4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Оказывает практико-ориентировочную помощь администрациям общеобразовательных учреждений в совершенствовании управления и организации образовательного процесса, проведении государственной (итоговой) аттестации выпускников 9, 11 (12) классов общеобразовательных школ, в том числе в форме Единого государственного экзамена;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14"/>
              </w:tabs>
              <w:ind w:left="4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подготовку проведения государственной (итоговой) аттестации выпускников 9,11 (12) классов общеобразовательных учреждений и т.д.</w:t>
            </w:r>
          </w:p>
          <w:p w:rsidR="00C07380" w:rsidRPr="00B01E1D" w:rsidRDefault="00C07380" w:rsidP="009B180E">
            <w:pPr>
              <w:tabs>
                <w:tab w:val="left" w:pos="314"/>
              </w:tabs>
              <w:ind w:left="43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280BF5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280BF5">
              <w:rPr>
                <w:color w:val="FF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инспектировании подведомственных образовательных учреждениях всех типов и видов по вопросам учебной деятельности;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4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Участвует в разработке нормативно-правовых актов в сфере </w:t>
            </w:r>
            <w:r>
              <w:rPr>
                <w:sz w:val="20"/>
                <w:szCs w:val="20"/>
              </w:rPr>
              <w:lastRenderedPageBreak/>
              <w:t>образования;</w:t>
            </w:r>
          </w:p>
          <w:p w:rsidR="00C07380" w:rsidRPr="00A43B61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4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мониторинг и анализ успеваемости учащихся общеобразовательных организаций.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 w:val="restart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Управление экономической политики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rPr>
                <w:b/>
                <w:sz w:val="20"/>
                <w:szCs w:val="20"/>
              </w:rPr>
            </w:pPr>
          </w:p>
          <w:p w:rsidR="00C07380" w:rsidRPr="00B82FE4" w:rsidRDefault="00C07380" w:rsidP="009B180E">
            <w:pPr>
              <w:jc w:val="center"/>
              <w:rPr>
                <w:sz w:val="20"/>
                <w:szCs w:val="20"/>
              </w:rPr>
            </w:pPr>
            <w:r w:rsidRPr="00B82FE4">
              <w:rPr>
                <w:sz w:val="20"/>
                <w:szCs w:val="20"/>
              </w:rPr>
              <w:t>- Отдел прогнозирования и экономического анализа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07380" w:rsidRPr="005137D3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5137D3"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Merge w:val="restart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7718" w:type="dxa"/>
            <w:gridSpan w:val="3"/>
            <w:vMerge w:val="restart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реализация инвестиционной политики Усть-Большерецкого муниципального района, координация деятельности органов местного самоуправления Усть-Большерецкого муниципального района при ее реализации;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Организационно-методическое руководство и координация работы по стимулированию инвестиционной активности, улучшению инвестиционного климата, созданию благоприятных условий для развития предпринимательской деятельности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Усть-Большерецком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районе;</w:t>
            </w:r>
          </w:p>
          <w:p w:rsidR="00C07380" w:rsidRPr="001B07AF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Инвестиционной рабочей группы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Усть-Большерецком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районе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07380" w:rsidRPr="00C54FBC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07380" w:rsidRPr="00C54FBC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8" w:type="dxa"/>
            <w:gridSpan w:val="3"/>
            <w:vMerge/>
          </w:tcPr>
          <w:p w:rsidR="00C07380" w:rsidRPr="00C54FBC" w:rsidRDefault="00C07380" w:rsidP="009B180E">
            <w:pPr>
              <w:tabs>
                <w:tab w:val="left" w:pos="337"/>
              </w:tabs>
              <w:ind w:left="43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rPr>
          <w:trHeight w:val="396"/>
        </w:trPr>
        <w:tc>
          <w:tcPr>
            <w:tcW w:w="2089" w:type="dxa"/>
            <w:gridSpan w:val="2"/>
            <w:vMerge w:val="restart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Pr="00B82FE4" w:rsidRDefault="00C07380" w:rsidP="009B180E">
            <w:pPr>
              <w:jc w:val="center"/>
              <w:rPr>
                <w:sz w:val="20"/>
                <w:szCs w:val="20"/>
              </w:rPr>
            </w:pPr>
            <w:r w:rsidRPr="00B82FE4">
              <w:rPr>
                <w:sz w:val="20"/>
                <w:szCs w:val="20"/>
              </w:rPr>
              <w:t>- отдел методологии, консолидации, учета и отчетности кассового исполнения бюджета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683141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и осуществляет сводный систематический, полный и стандартизированный учет операций по движению средств местного </w:t>
            </w:r>
            <w:proofErr w:type="gramStart"/>
            <w:r>
              <w:rPr>
                <w:sz w:val="20"/>
                <w:szCs w:val="20"/>
              </w:rPr>
              <w:t>бюджете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анализ состояния кредиторской и дебиторской задолженности главных распорядителей </w:t>
            </w:r>
            <w:r>
              <w:rPr>
                <w:sz w:val="20"/>
                <w:szCs w:val="20"/>
              </w:rPr>
              <w:lastRenderedPageBreak/>
              <w:t>средств местного бюджета, органов местного самоуправления муниципального района;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в пределах своей компетенции методологическое руководство в области исполнения местного бюджета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ведение Сводного реестра главных распорядителей, распорядителей и получателей средств местного бюджета;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финансирование расходов получателей средств местного бюджета;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ежедневный систематический и полный учет финансирования расходов в соответствии с бюджетной классификацией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rPr>
          <w:trHeight w:val="1653"/>
        </w:trPr>
        <w:tc>
          <w:tcPr>
            <w:tcW w:w="2089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специальных программ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Pr="001B0C48" w:rsidRDefault="00C07380" w:rsidP="009B180E">
            <w:pPr>
              <w:jc w:val="center"/>
              <w:rPr>
                <w:sz w:val="20"/>
                <w:szCs w:val="20"/>
              </w:rPr>
            </w:pPr>
            <w:r w:rsidRPr="001B0C48">
              <w:rPr>
                <w:sz w:val="20"/>
                <w:szCs w:val="20"/>
              </w:rPr>
              <w:t xml:space="preserve">- Отдел по мобилизационной работе </w:t>
            </w:r>
          </w:p>
        </w:tc>
        <w:tc>
          <w:tcPr>
            <w:tcW w:w="1559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Разрабатывает проекты НПА и методических документов по вопросам предупреждения и ликвидации чрезвычайных ситуаций природного и техногенного </w:t>
            </w:r>
            <w:proofErr w:type="gramStart"/>
            <w:r>
              <w:rPr>
                <w:sz w:val="20"/>
                <w:szCs w:val="20"/>
              </w:rPr>
              <w:t>характера</w:t>
            </w:r>
            <w:proofErr w:type="gramEnd"/>
            <w:r>
              <w:rPr>
                <w:sz w:val="20"/>
                <w:szCs w:val="20"/>
              </w:rPr>
              <w:t xml:space="preserve"> а так же разработка документов по вопросам гражданской обороны;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участие в подготовке заседания комиссии по предупреждению и ликвидации чрезвычайных ситуаций;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Принимает участие в разработке планов и мероприятий по профилактике </w:t>
            </w:r>
            <w:r>
              <w:rPr>
                <w:sz w:val="20"/>
                <w:szCs w:val="20"/>
              </w:rPr>
              <w:lastRenderedPageBreak/>
              <w:t xml:space="preserve">наркомании и т.д. 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 w:val="restart"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Комитет жилищно-коммунального хозяйства, топливно-энергетического комплекса, транспорта, связи и строительства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BA5843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BA5843">
              <w:rPr>
                <w:color w:val="FF0000"/>
                <w:sz w:val="20"/>
                <w:szCs w:val="20"/>
              </w:rPr>
              <w:t xml:space="preserve">Советник 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работе по подготовке объектов ЖКХ и жилищного фонда к осенне-зимнему периоду;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Вносит предложения по формированию муниципального заказа, принимает участие в подготовке конкурсной документации;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Участвует в разработке программ по </w:t>
            </w:r>
            <w:proofErr w:type="spellStart"/>
            <w:r>
              <w:rPr>
                <w:sz w:val="20"/>
                <w:szCs w:val="20"/>
              </w:rPr>
              <w:t>энерг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ресурсообеспечению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07380" w:rsidRPr="001B07AF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Рассматривает и согласовывает планы по благоустройству и озеленению на межселенных территориях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BA5843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BA5843">
              <w:rPr>
                <w:color w:val="FF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Вносит предложения по формированию муниципального заказа, принимает участие в подготовке конкурсной документации в градостроительной деятельности; Осуществляет подготовку отчетной информации в градостроительной деятельности.</w:t>
            </w:r>
          </w:p>
          <w:p w:rsidR="00C07380" w:rsidRPr="00BA5843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разработке муниципальных программ в области строительства и реконструкции жилищного фонда и объектов 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, водо, электроснабжения;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Участвует в разработке разрешения на строительство, ввод объектов в </w:t>
            </w:r>
            <w:r>
              <w:rPr>
                <w:sz w:val="20"/>
                <w:szCs w:val="20"/>
              </w:rPr>
              <w:lastRenderedPageBreak/>
              <w:t>эксплуатацию,  подготовке градостроительных планов;</w:t>
            </w:r>
          </w:p>
          <w:p w:rsidR="00C07380" w:rsidRPr="001B07AF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работе по  выбору земельного участка под строительство, разработке проектов решений о предоставлении и изъятии земельных участков под строительство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D45BBB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19.01.2014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мероприятий </w:t>
            </w:r>
            <w:proofErr w:type="spellStart"/>
            <w:r>
              <w:rPr>
                <w:sz w:val="20"/>
                <w:szCs w:val="20"/>
              </w:rPr>
              <w:t>межпоселенческого</w:t>
            </w:r>
            <w:proofErr w:type="spellEnd"/>
            <w:r>
              <w:rPr>
                <w:sz w:val="20"/>
                <w:szCs w:val="20"/>
              </w:rPr>
              <w:t xml:space="preserve"> характера по охране окружающей среды;</w:t>
            </w:r>
          </w:p>
          <w:p w:rsidR="00C07380" w:rsidRPr="001B07AF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утилизации и переработки бытовых и промышленных отходов, организация сбора и вывоза бытовых отходов и мусора на межселенных территориях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15874" w:type="dxa"/>
            <w:gridSpan w:val="11"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1B07AF">
              <w:rPr>
                <w:b/>
                <w:sz w:val="20"/>
                <w:szCs w:val="20"/>
              </w:rPr>
              <w:t>Предоставление государственных</w:t>
            </w:r>
            <w:r>
              <w:rPr>
                <w:b/>
                <w:sz w:val="20"/>
                <w:szCs w:val="20"/>
              </w:rPr>
              <w:t xml:space="preserve"> и муниципальных</w:t>
            </w:r>
            <w:r w:rsidRPr="001B07AF">
              <w:rPr>
                <w:b/>
                <w:sz w:val="20"/>
                <w:szCs w:val="20"/>
              </w:rPr>
              <w:t xml:space="preserve"> услуг гражданам и организациям</w:t>
            </w:r>
          </w:p>
        </w:tc>
      </w:tr>
      <w:tr w:rsidR="00C07380" w:rsidRPr="001B07AF" w:rsidTr="009B180E">
        <w:tc>
          <w:tcPr>
            <w:tcW w:w="2089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Аппарат Администрации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Pr="00CC2E54" w:rsidRDefault="00C07380" w:rsidP="009B180E">
            <w:pPr>
              <w:jc w:val="center"/>
              <w:rPr>
                <w:sz w:val="20"/>
                <w:szCs w:val="20"/>
              </w:rPr>
            </w:pPr>
            <w:r w:rsidRPr="00CC2E54">
              <w:rPr>
                <w:sz w:val="20"/>
                <w:szCs w:val="20"/>
              </w:rPr>
              <w:t>- отдел ЗАГС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C91781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C91781">
              <w:rPr>
                <w:color w:val="FF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40" w:type="dxa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 государственную регистрацию актов гражданского состояния;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 бланки записей актов гражданского состояния и бланки свидетельств о государственной регистрации актов гражданского состояния с использованием программного обеспечения;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ведение делопроизводства, связанного с регистрацией актов гражданского состояния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образования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7104FF">
              <w:rPr>
                <w:sz w:val="20"/>
                <w:szCs w:val="20"/>
              </w:rPr>
              <w:t>отдел ВДОД, ОПН</w:t>
            </w:r>
          </w:p>
        </w:tc>
        <w:tc>
          <w:tcPr>
            <w:tcW w:w="1559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</w:p>
          <w:p w:rsidR="00C07380" w:rsidRPr="00541272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541272"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</w:p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09.01.2019 № </w:t>
            </w: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</w:p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защиту личных неимущественных и имущественных прав </w:t>
            </w:r>
            <w:r>
              <w:rPr>
                <w:sz w:val="20"/>
                <w:szCs w:val="20"/>
              </w:rPr>
              <w:lastRenderedPageBreak/>
              <w:t>и охраняемых законом интересов несовершеннолетних, в том числе детей-сирот и детей, оставшихся без попечения родителей, детей, нуждающихся в помощи государства;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учет граждан Усть-Большерецкого муниципального района, изъявивших желание быть опекунами (попечителями), приемными родителями и дает заключение об их возможности выполнять эти обязанности;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подготовку документов и устройство детей-сирот и детей, оставшихся без попечения родителей, и несовершеннолетних, не имеющих надлежащих условий для воспитания в семье, под опеку граждан, в приемную семью, на усыновление, а при отсутствии такой возможности, в соответствующие образовательные учреждения, учреждения здравоохранения, учреждения социального </w:t>
            </w:r>
            <w:r w:rsidRPr="006F44BF">
              <w:rPr>
                <w:sz w:val="20"/>
                <w:szCs w:val="20"/>
              </w:rPr>
              <w:t>обслуживания населения или друг</w:t>
            </w:r>
            <w:r>
              <w:rPr>
                <w:sz w:val="20"/>
                <w:szCs w:val="20"/>
              </w:rPr>
              <w:t>ие аналогичные учреждения;</w:t>
            </w:r>
          </w:p>
          <w:p w:rsidR="00C07380" w:rsidRPr="001F7D81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подбор лиц и дает заключение об их способности к выполнению обязанностей опекуна (попечителя), приемного родителя, готовит проект договора о передаче </w:t>
            </w:r>
            <w:r>
              <w:rPr>
                <w:sz w:val="20"/>
                <w:szCs w:val="20"/>
              </w:rPr>
              <w:lastRenderedPageBreak/>
              <w:t xml:space="preserve">ребенка (детей) в семью </w:t>
            </w:r>
            <w:r w:rsidRPr="001F7D81">
              <w:rPr>
                <w:sz w:val="20"/>
                <w:szCs w:val="20"/>
              </w:rPr>
              <w:t>и т.д.</w:t>
            </w:r>
          </w:p>
        </w:tc>
        <w:tc>
          <w:tcPr>
            <w:tcW w:w="1318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</w:p>
        </w:tc>
      </w:tr>
      <w:tr w:rsidR="00C07380" w:rsidRPr="001B07AF" w:rsidTr="009B180E">
        <w:trPr>
          <w:trHeight w:val="1579"/>
        </w:trPr>
        <w:tc>
          <w:tcPr>
            <w:tcW w:w="2089" w:type="dxa"/>
            <w:gridSpan w:val="2"/>
            <w:vMerge w:val="restart"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Отдел социальной поддержки населения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153195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153195">
              <w:rPr>
                <w:color w:val="FF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сборе документов на получение социальной гостиницы гражданам, находящимся в трудной жизненной ситуации, проживающим в Камчатском крае;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формированию базы данных льготной категории граждан проживающих на территории Усть-Большерецкого муниципального района;</w:t>
            </w:r>
          </w:p>
          <w:p w:rsidR="00C07380" w:rsidRPr="00153195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приема и консультирования граждан – заявителей по вопросам предоставления льгот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153195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153195"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Выявляет и ведет учет граждан, нуждающихся в установлении над ними опеки и  попечительства, обращается в суд с заявлением о признании гражданина недееспособным или об ограничении его дееспособности, а также о признании подопечного дееспособным;</w:t>
            </w:r>
          </w:p>
          <w:p w:rsidR="00C07380" w:rsidRPr="001B07AF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Составляет квартальные и годовые отчеты по вопросам опеки и попечительства в отношении совершеннолетних граждан, признанных судом недееспособными, или ограниченными судом в дееспособности и проживающих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Усть-Большерецком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районе и т.д. 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Районная комиссия по делам несовершеннолетних и защите их прав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153195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Советник – ответственный секретарь районной комиссии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подготовку заседаний Комиссии, готовит повестку заседания,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Изучает, ведет учет и осуществляет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сроками рассмотрения поступивших в Комиссию материалов о правонарушениях несовершеннолетних, об административных правонарушениях родителей (законных представителей)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15874" w:type="dxa"/>
            <w:gridSpan w:val="11"/>
            <w:vAlign w:val="center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Осуществление контрольных и </w:t>
            </w:r>
            <w:r w:rsidRPr="001B07AF">
              <w:rPr>
                <w:b/>
                <w:sz w:val="20"/>
                <w:szCs w:val="20"/>
              </w:rPr>
              <w:t xml:space="preserve">надзорных </w:t>
            </w:r>
            <w:r>
              <w:rPr>
                <w:b/>
                <w:sz w:val="20"/>
                <w:szCs w:val="20"/>
              </w:rPr>
              <w:t>мероприятий</w:t>
            </w:r>
          </w:p>
        </w:tc>
      </w:tr>
      <w:tr w:rsidR="00C07380" w:rsidRPr="001B07AF" w:rsidTr="009B180E">
        <w:tc>
          <w:tcPr>
            <w:tcW w:w="2089" w:type="dxa"/>
            <w:gridSpan w:val="2"/>
            <w:vMerge w:val="restart"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Pr="00300914" w:rsidRDefault="00C07380" w:rsidP="009B180E">
            <w:pPr>
              <w:jc w:val="center"/>
              <w:rPr>
                <w:sz w:val="20"/>
                <w:szCs w:val="20"/>
              </w:rPr>
            </w:pPr>
            <w:r w:rsidRPr="00300914">
              <w:rPr>
                <w:sz w:val="20"/>
                <w:szCs w:val="20"/>
              </w:rPr>
              <w:t>- контрольно-ревизионный отдел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300914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</w:t>
            </w:r>
            <w:r w:rsidRPr="00300914">
              <w:rPr>
                <w:color w:val="FF0000"/>
                <w:sz w:val="20"/>
                <w:szCs w:val="20"/>
              </w:rPr>
              <w:t>оветник</w:t>
            </w:r>
          </w:p>
        </w:tc>
        <w:tc>
          <w:tcPr>
            <w:tcW w:w="1840" w:type="dxa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работу по контрольно-ревизионным мероприятиям в соответствии с планами;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учет результатов контрольных мероприятий, в том числе учет результатов работы по устранению выявленных нарушений;</w:t>
            </w:r>
          </w:p>
          <w:p w:rsidR="00C07380" w:rsidRPr="00DA7777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отчет о контрольно-ревизионной работе, обзорные письма о нарушениях, выявленных в ходе контрольных мероприятий в предыдущем финансовом году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0" w:type="dxa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работу по контрольно-ревизионным мероприятиям в соответствии с планами;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Ведет учет результатов контрольных мероприятий, в том числе учет результатов работы по устранению выявленных нарушений;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отчет о контрольно-ревизионной работе, обзорные письма о нарушениях, выявленных в ходе контрольных мероприятий в предыдущем финансовом году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Комитет по управлению муниципальным имуществом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Pr="004A5894" w:rsidRDefault="00C07380" w:rsidP="009B180E">
            <w:pPr>
              <w:jc w:val="center"/>
              <w:rPr>
                <w:sz w:val="20"/>
                <w:szCs w:val="20"/>
              </w:rPr>
            </w:pPr>
            <w:r w:rsidRPr="004A5894">
              <w:rPr>
                <w:sz w:val="20"/>
                <w:szCs w:val="20"/>
              </w:rPr>
              <w:t>-Отдел земельных отношений и землеустройства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9C63B0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9C63B0">
              <w:rPr>
                <w:color w:val="FF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0" w:type="dxa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Участвует в осуществлении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выполнением условий, предусмотренных договорами аренды, купли-продажи, безвозмездного пользования, постоянного (бессрочного) пользования;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осуществлении контроля (муниципальный земельный контроль) за использованием по назначению земельных участков, расположенных на межселенной  территории Усть-Большерецкого муниципального района;</w:t>
            </w:r>
          </w:p>
          <w:p w:rsidR="00C07380" w:rsidRPr="00455A39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претензионную работу с недобросовестными арендаторами земельных участков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15874" w:type="dxa"/>
            <w:gridSpan w:val="11"/>
            <w:vAlign w:val="center"/>
          </w:tcPr>
          <w:p w:rsidR="00C07380" w:rsidRDefault="00C07380" w:rsidP="00C07380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 xml:space="preserve">Подготовка и принятие решений о распределении бюджетных ассигнований, субсидий, межбюджетных трансфертов, </w:t>
            </w:r>
          </w:p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 w:rsidRPr="001B07AF">
              <w:rPr>
                <w:b/>
                <w:sz w:val="20"/>
                <w:szCs w:val="20"/>
              </w:rPr>
              <w:t>а также распределение огранич</w:t>
            </w:r>
            <w:r>
              <w:rPr>
                <w:b/>
                <w:sz w:val="20"/>
                <w:szCs w:val="20"/>
              </w:rPr>
              <w:t xml:space="preserve">енного ресурса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квоты,</w:t>
            </w:r>
            <w:r w:rsidRPr="001B07AF">
              <w:rPr>
                <w:b/>
                <w:sz w:val="20"/>
                <w:szCs w:val="20"/>
              </w:rPr>
              <w:t xml:space="preserve"> участки нед</w:t>
            </w:r>
            <w:r>
              <w:rPr>
                <w:b/>
                <w:sz w:val="20"/>
                <w:szCs w:val="20"/>
              </w:rPr>
              <w:t>р)</w:t>
            </w:r>
          </w:p>
        </w:tc>
      </w:tr>
      <w:tr w:rsidR="00C07380" w:rsidRPr="001B07AF" w:rsidTr="009B180E">
        <w:tc>
          <w:tcPr>
            <w:tcW w:w="2109" w:type="dxa"/>
            <w:gridSpan w:val="3"/>
            <w:vMerge w:val="restart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Pr="00AB019D" w:rsidRDefault="00C07380" w:rsidP="009B180E">
            <w:pPr>
              <w:jc w:val="center"/>
              <w:rPr>
                <w:sz w:val="20"/>
                <w:szCs w:val="20"/>
              </w:rPr>
            </w:pPr>
            <w:r w:rsidRPr="00AB019D">
              <w:rPr>
                <w:sz w:val="20"/>
                <w:szCs w:val="20"/>
              </w:rPr>
              <w:t xml:space="preserve">- Отдел бюджетного планирования и </w:t>
            </w:r>
            <w:r w:rsidRPr="00AB019D">
              <w:rPr>
                <w:sz w:val="20"/>
                <w:szCs w:val="20"/>
              </w:rPr>
              <w:lastRenderedPageBreak/>
              <w:t>анализа в составе финансового управления</w:t>
            </w:r>
          </w:p>
        </w:tc>
        <w:tc>
          <w:tcPr>
            <w:tcW w:w="1539" w:type="dxa"/>
            <w:vAlign w:val="center"/>
          </w:tcPr>
          <w:p w:rsidR="00C07380" w:rsidRPr="005E0240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5E0240">
              <w:rPr>
                <w:color w:val="FF0000"/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859" w:type="dxa"/>
            <w:gridSpan w:val="2"/>
            <w:vAlign w:val="center"/>
          </w:tcPr>
          <w:p w:rsidR="00C07380" w:rsidRDefault="00C07380" w:rsidP="009B180E">
            <w:pPr>
              <w:ind w:left="-10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31" w:type="dxa"/>
            <w:vAlign w:val="center"/>
          </w:tcPr>
          <w:p w:rsidR="00C07380" w:rsidRPr="001B0C48" w:rsidRDefault="00C07380" w:rsidP="009B180E">
            <w:pPr>
              <w:ind w:left="38"/>
              <w:jc w:val="center"/>
              <w:rPr>
                <w:sz w:val="20"/>
                <w:szCs w:val="20"/>
              </w:rPr>
            </w:pPr>
            <w:r w:rsidRPr="001B0C48">
              <w:rPr>
                <w:sz w:val="20"/>
                <w:szCs w:val="20"/>
              </w:rPr>
              <w:t>03.05.2018</w:t>
            </w:r>
          </w:p>
        </w:tc>
        <w:tc>
          <w:tcPr>
            <w:tcW w:w="7706" w:type="dxa"/>
            <w:gridSpan w:val="2"/>
          </w:tcPr>
          <w:p w:rsidR="00C07380" w:rsidRDefault="00C07380" w:rsidP="00C07380">
            <w:pPr>
              <w:numPr>
                <w:ilvl w:val="0"/>
                <w:numId w:val="9"/>
              </w:numPr>
              <w:ind w:left="-17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Участвует в подготовке исходных данных для составления проектов перспективных годовых и </w:t>
            </w:r>
            <w:r>
              <w:rPr>
                <w:sz w:val="20"/>
                <w:szCs w:val="20"/>
              </w:rPr>
              <w:lastRenderedPageBreak/>
              <w:t>оперативных планов поступления доходов в местный бюджет, проектов перспективных годовых и оперативных планов расходов местного бюджета;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ind w:left="-17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доведение бюджетных назначений до главных распорядителей и получателей средств бюджета Усть-Большерецкого муниципального района;</w:t>
            </w:r>
          </w:p>
          <w:p w:rsidR="00C07380" w:rsidRPr="00B82FE4" w:rsidRDefault="00C07380" w:rsidP="00C07380">
            <w:pPr>
              <w:numPr>
                <w:ilvl w:val="0"/>
                <w:numId w:val="9"/>
              </w:numPr>
              <w:ind w:left="-17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подготовку материалов на уточнение плановых назначений бюджета района и консолидированного бюджета и т.д.</w:t>
            </w:r>
          </w:p>
        </w:tc>
        <w:tc>
          <w:tcPr>
            <w:tcW w:w="1330" w:type="dxa"/>
            <w:gridSpan w:val="2"/>
            <w:vAlign w:val="center"/>
          </w:tcPr>
          <w:p w:rsidR="00C07380" w:rsidRDefault="00C07380" w:rsidP="009B180E">
            <w:pPr>
              <w:ind w:left="435"/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109" w:type="dxa"/>
            <w:gridSpan w:val="3"/>
            <w:vMerge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C07380" w:rsidRPr="005E0240" w:rsidRDefault="00C07380" w:rsidP="009B18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E0240">
              <w:rPr>
                <w:color w:val="FF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59" w:type="dxa"/>
            <w:gridSpan w:val="2"/>
            <w:vAlign w:val="center"/>
          </w:tcPr>
          <w:p w:rsidR="00C07380" w:rsidRDefault="00C07380" w:rsidP="009B180E">
            <w:pPr>
              <w:ind w:left="-10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31" w:type="dxa"/>
            <w:vAlign w:val="center"/>
          </w:tcPr>
          <w:p w:rsidR="00C07380" w:rsidRPr="001B0C48" w:rsidRDefault="00C07380" w:rsidP="009B180E">
            <w:pPr>
              <w:ind w:left="38"/>
              <w:jc w:val="center"/>
              <w:rPr>
                <w:sz w:val="20"/>
                <w:szCs w:val="20"/>
              </w:rPr>
            </w:pPr>
            <w:r w:rsidRPr="001B0C48">
              <w:rPr>
                <w:sz w:val="20"/>
                <w:szCs w:val="20"/>
              </w:rPr>
              <w:t>03.05.2018</w:t>
            </w:r>
          </w:p>
        </w:tc>
        <w:tc>
          <w:tcPr>
            <w:tcW w:w="7706" w:type="dxa"/>
            <w:gridSpan w:val="2"/>
          </w:tcPr>
          <w:p w:rsidR="00C07380" w:rsidRDefault="00C07380" w:rsidP="00C07380">
            <w:pPr>
              <w:numPr>
                <w:ilvl w:val="0"/>
                <w:numId w:val="9"/>
              </w:numPr>
              <w:ind w:left="-17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финансированием главных распорядителей, распорядителей и получателей средств бюджета Усть-Большерецкого муниципального района в пределах бюджетных обязательств, предусмотренных местным бюджетом;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ind w:left="-17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доведение бюджетных назначений до главных распорядителей и получателей средств бюджета Усть-Большерецкого муниципального района;</w:t>
            </w:r>
          </w:p>
          <w:p w:rsidR="00C07380" w:rsidRPr="00B82FE4" w:rsidRDefault="00C07380" w:rsidP="00C07380">
            <w:pPr>
              <w:numPr>
                <w:ilvl w:val="0"/>
                <w:numId w:val="9"/>
              </w:numPr>
              <w:ind w:left="-17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подготовку материалов на уточнение плановых назначений бюджета района и консолидированного бюджета и т.д.</w:t>
            </w:r>
          </w:p>
        </w:tc>
        <w:tc>
          <w:tcPr>
            <w:tcW w:w="1330" w:type="dxa"/>
            <w:gridSpan w:val="2"/>
            <w:vAlign w:val="center"/>
          </w:tcPr>
          <w:p w:rsidR="00C07380" w:rsidRDefault="00C07380" w:rsidP="009B180E">
            <w:pPr>
              <w:ind w:left="435"/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15874" w:type="dxa"/>
            <w:gridSpan w:val="11"/>
            <w:vAlign w:val="center"/>
          </w:tcPr>
          <w:p w:rsidR="00C07380" w:rsidRPr="001B07AF" w:rsidRDefault="00C07380" w:rsidP="00C07380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Управление муниципальным имуществом</w:t>
            </w:r>
          </w:p>
        </w:tc>
      </w:tr>
      <w:tr w:rsidR="00C07380" w:rsidRPr="001B07AF" w:rsidTr="009B180E">
        <w:tc>
          <w:tcPr>
            <w:tcW w:w="2089" w:type="dxa"/>
            <w:gridSpan w:val="2"/>
            <w:vMerge w:val="restart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rPr>
                <w:sz w:val="20"/>
                <w:szCs w:val="20"/>
              </w:rPr>
            </w:pPr>
          </w:p>
          <w:p w:rsidR="00C07380" w:rsidRPr="004A5894" w:rsidRDefault="00C07380" w:rsidP="009B180E">
            <w:pPr>
              <w:jc w:val="center"/>
              <w:rPr>
                <w:sz w:val="20"/>
                <w:szCs w:val="20"/>
              </w:rPr>
            </w:pPr>
            <w:r w:rsidRPr="004A5894">
              <w:rPr>
                <w:sz w:val="20"/>
                <w:szCs w:val="20"/>
              </w:rPr>
              <w:t xml:space="preserve">-Отдел </w:t>
            </w:r>
            <w:r>
              <w:rPr>
                <w:sz w:val="20"/>
                <w:szCs w:val="20"/>
              </w:rPr>
              <w:t xml:space="preserve">имущественных </w:t>
            </w:r>
            <w:r w:rsidRPr="004A5894">
              <w:rPr>
                <w:sz w:val="20"/>
                <w:szCs w:val="20"/>
              </w:rPr>
              <w:t>отношений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641270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Советник</w:t>
            </w:r>
          </w:p>
        </w:tc>
        <w:tc>
          <w:tcPr>
            <w:tcW w:w="1840" w:type="dxa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своевременным поступлением платежей от аренды и продажи муниципального имущества;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сбор данных,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начислением амортизации, остаточной стоимости муниципального имущества, находящегося в оперативном управлении муниципальных учреждений, хозяйственном ведении муниципальных унитарных предприятий Усть-Большерецкого муниципального района;</w:t>
            </w:r>
          </w:p>
          <w:p w:rsidR="00C07380" w:rsidRPr="00455A39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учет выставленных счетов, поступивших доходов в программах 1С-Предприятие, Барс-Аренда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641270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641270"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Подготавливает пакет документов по приватизации муниципальной собственности Усть-Большерецкого муниципального района;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Подготавливает и регистрирует договора купли-продажи муниципального имущества;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разработку административных регламентов по предоставлению муниципальных услуг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641270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641270">
              <w:rPr>
                <w:color w:val="FF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0" w:type="dxa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Подготавливает пакет документов по проведению процедуры </w:t>
            </w:r>
            <w:r>
              <w:rPr>
                <w:sz w:val="20"/>
                <w:szCs w:val="20"/>
              </w:rPr>
              <w:lastRenderedPageBreak/>
              <w:t>приватизации жилищного фонда городских и сельских поселений Усть-Большерецкого муниципального района;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реестр приватизированного жилищного фонда Усть-Большерецкого муниципального района;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Подготавливает пакет документов по разграничению муниципальной собственности и т.д.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15874" w:type="dxa"/>
            <w:gridSpan w:val="11"/>
            <w:vAlign w:val="center"/>
          </w:tcPr>
          <w:p w:rsidR="00C07380" w:rsidRPr="001B07AF" w:rsidRDefault="00C07380" w:rsidP="00C07380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Осуществление муниципальных закупок либо выдача лицензий и разрешений.</w:t>
            </w:r>
          </w:p>
        </w:tc>
      </w:tr>
      <w:tr w:rsidR="00C07380" w:rsidRPr="001B07AF" w:rsidTr="009B180E">
        <w:tc>
          <w:tcPr>
            <w:tcW w:w="2089" w:type="dxa"/>
            <w:gridSpan w:val="2"/>
            <w:vMerge w:val="restart"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экономической политики</w:t>
            </w: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  <w:p w:rsidR="00C07380" w:rsidRPr="00683141" w:rsidRDefault="00C07380" w:rsidP="009B180E">
            <w:pPr>
              <w:jc w:val="center"/>
              <w:rPr>
                <w:sz w:val="20"/>
                <w:szCs w:val="20"/>
              </w:rPr>
            </w:pPr>
            <w:r w:rsidRPr="00683141">
              <w:rPr>
                <w:sz w:val="20"/>
                <w:szCs w:val="20"/>
              </w:rPr>
              <w:t>- отдел закупок</w:t>
            </w:r>
          </w:p>
        </w:tc>
        <w:tc>
          <w:tcPr>
            <w:tcW w:w="1559" w:type="dxa"/>
            <w:gridSpan w:val="2"/>
            <w:vAlign w:val="center"/>
          </w:tcPr>
          <w:p w:rsidR="00C07380" w:rsidRPr="0064433E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64433E">
              <w:rPr>
                <w:color w:val="FF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840" w:type="dxa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Pr="001B07AF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плана-графика закупок, подготовка изменений для внесения в план-график закупок, размещение в единой информационной системе плана-графика закупок и внесенных в него изменений;</w:t>
            </w:r>
          </w:p>
          <w:p w:rsidR="00C07380" w:rsidRPr="0064433E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полномочий, предусмотренных ФЗ № 44 от 05.04.2013 «О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2089" w:type="dxa"/>
            <w:gridSpan w:val="2"/>
            <w:vMerge/>
            <w:vAlign w:val="center"/>
          </w:tcPr>
          <w:p w:rsidR="00C07380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380" w:rsidRPr="0064433E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 w:rsidRPr="0064433E">
              <w:rPr>
                <w:color w:val="FF0000"/>
                <w:sz w:val="20"/>
                <w:szCs w:val="20"/>
              </w:rPr>
              <w:t>Консультант</w:t>
            </w:r>
          </w:p>
        </w:tc>
        <w:tc>
          <w:tcPr>
            <w:tcW w:w="1840" w:type="dxa"/>
            <w:vAlign w:val="center"/>
          </w:tcPr>
          <w:p w:rsidR="00C07380" w:rsidRPr="0064433E" w:rsidRDefault="00C07380" w:rsidP="009B18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09.01.2019 № 04</w:t>
            </w:r>
          </w:p>
        </w:tc>
        <w:tc>
          <w:tcPr>
            <w:tcW w:w="1350" w:type="dxa"/>
            <w:gridSpan w:val="2"/>
            <w:vAlign w:val="center"/>
          </w:tcPr>
          <w:p w:rsidR="00C07380" w:rsidRDefault="00C07380" w:rsidP="009B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24.09.2018</w:t>
            </w:r>
          </w:p>
        </w:tc>
        <w:tc>
          <w:tcPr>
            <w:tcW w:w="7718" w:type="dxa"/>
            <w:gridSpan w:val="3"/>
          </w:tcPr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полномочий, предусмотренных ФЗ № 44 от 05.04.2013 «О контрактной системе в сфере закупок товаров, работ, услуг для обеспечения государственных и </w:t>
            </w:r>
            <w:r>
              <w:rPr>
                <w:sz w:val="20"/>
                <w:szCs w:val="20"/>
              </w:rPr>
              <w:lastRenderedPageBreak/>
              <w:t>муниципальных нужд;</w:t>
            </w:r>
          </w:p>
          <w:p w:rsidR="00C07380" w:rsidRDefault="00C07380" w:rsidP="00C07380">
            <w:pPr>
              <w:numPr>
                <w:ilvl w:val="0"/>
                <w:numId w:val="9"/>
              </w:numPr>
              <w:tabs>
                <w:tab w:val="left" w:pos="337"/>
              </w:tabs>
              <w:ind w:left="0" w:firstLine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размещение на официальном сайте РФ в информационно-телекоммуникационной сети «Интерне» в единой информационной системе на сайтах операторов электронных площадок в порядке и сроки, предусмотренные действующим законодательством о контрактной системе в сфере закупок и т.д. </w:t>
            </w:r>
          </w:p>
        </w:tc>
        <w:tc>
          <w:tcPr>
            <w:tcW w:w="1318" w:type="dxa"/>
          </w:tcPr>
          <w:p w:rsidR="00C07380" w:rsidRPr="001B07AF" w:rsidRDefault="00C07380" w:rsidP="009B1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380" w:rsidRPr="001B07AF" w:rsidTr="009B180E">
        <w:tc>
          <w:tcPr>
            <w:tcW w:w="15874" w:type="dxa"/>
            <w:gridSpan w:val="11"/>
            <w:vAlign w:val="center"/>
          </w:tcPr>
          <w:p w:rsidR="00C07380" w:rsidRPr="001B07AF" w:rsidRDefault="00C07380" w:rsidP="00C07380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Хранение и распределение материально-технических ресурсов.</w:t>
            </w:r>
          </w:p>
        </w:tc>
      </w:tr>
      <w:tr w:rsidR="00C07380" w:rsidRPr="001B07AF" w:rsidTr="009B180E">
        <w:tc>
          <w:tcPr>
            <w:tcW w:w="2082" w:type="dxa"/>
            <w:vAlign w:val="center"/>
          </w:tcPr>
          <w:p w:rsidR="00C07380" w:rsidRDefault="00C07380" w:rsidP="009B180E">
            <w:pPr>
              <w:ind w:left="4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C07380" w:rsidRDefault="00C07380" w:rsidP="009B180E">
            <w:pPr>
              <w:ind w:left="4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59" w:type="dxa"/>
            <w:gridSpan w:val="2"/>
            <w:vAlign w:val="center"/>
          </w:tcPr>
          <w:p w:rsidR="00C07380" w:rsidRDefault="00C07380" w:rsidP="009B180E">
            <w:pPr>
              <w:ind w:left="4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2"/>
            <w:vAlign w:val="center"/>
          </w:tcPr>
          <w:p w:rsidR="00C07380" w:rsidRDefault="00C07380" w:rsidP="009B180E">
            <w:pPr>
              <w:ind w:left="4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65" w:type="dxa"/>
            <w:vAlign w:val="center"/>
          </w:tcPr>
          <w:p w:rsidR="00C07380" w:rsidRDefault="00C07380" w:rsidP="009B180E">
            <w:pPr>
              <w:ind w:left="4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2"/>
            <w:vAlign w:val="center"/>
          </w:tcPr>
          <w:p w:rsidR="00C07380" w:rsidRDefault="00C07380" w:rsidP="009B180E">
            <w:pPr>
              <w:ind w:left="435"/>
              <w:rPr>
                <w:b/>
                <w:sz w:val="20"/>
                <w:szCs w:val="20"/>
              </w:rPr>
            </w:pPr>
          </w:p>
        </w:tc>
      </w:tr>
    </w:tbl>
    <w:p w:rsidR="00C07380" w:rsidRDefault="00C07380" w:rsidP="00C07380">
      <w:pPr>
        <w:jc w:val="both"/>
        <w:rPr>
          <w:sz w:val="28"/>
        </w:rPr>
      </w:pPr>
    </w:p>
    <w:p w:rsidR="00742F9C" w:rsidRDefault="00742F9C">
      <w:bookmarkStart w:id="0" w:name="_GoBack"/>
      <w:bookmarkEnd w:id="0"/>
    </w:p>
    <w:sectPr w:rsidR="007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702"/>
    <w:multiLevelType w:val="hybridMultilevel"/>
    <w:tmpl w:val="81C0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43F7"/>
    <w:multiLevelType w:val="hybridMultilevel"/>
    <w:tmpl w:val="43C0A2B2"/>
    <w:lvl w:ilvl="0" w:tplc="E1DC31C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EC10E732">
      <w:numFmt w:val="none"/>
      <w:lvlText w:val=""/>
      <w:lvlJc w:val="left"/>
      <w:pPr>
        <w:tabs>
          <w:tab w:val="num" w:pos="360"/>
        </w:tabs>
      </w:pPr>
    </w:lvl>
    <w:lvl w:ilvl="2" w:tplc="EBF48656">
      <w:numFmt w:val="none"/>
      <w:lvlText w:val=""/>
      <w:lvlJc w:val="left"/>
      <w:pPr>
        <w:tabs>
          <w:tab w:val="num" w:pos="360"/>
        </w:tabs>
      </w:pPr>
    </w:lvl>
    <w:lvl w:ilvl="3" w:tplc="19706520">
      <w:numFmt w:val="none"/>
      <w:lvlText w:val=""/>
      <w:lvlJc w:val="left"/>
      <w:pPr>
        <w:tabs>
          <w:tab w:val="num" w:pos="360"/>
        </w:tabs>
      </w:pPr>
    </w:lvl>
    <w:lvl w:ilvl="4" w:tplc="01509A58">
      <w:numFmt w:val="none"/>
      <w:lvlText w:val=""/>
      <w:lvlJc w:val="left"/>
      <w:pPr>
        <w:tabs>
          <w:tab w:val="num" w:pos="360"/>
        </w:tabs>
      </w:pPr>
    </w:lvl>
    <w:lvl w:ilvl="5" w:tplc="BF641734">
      <w:numFmt w:val="none"/>
      <w:lvlText w:val=""/>
      <w:lvlJc w:val="left"/>
      <w:pPr>
        <w:tabs>
          <w:tab w:val="num" w:pos="360"/>
        </w:tabs>
      </w:pPr>
    </w:lvl>
    <w:lvl w:ilvl="6" w:tplc="A4E21896">
      <w:numFmt w:val="none"/>
      <w:lvlText w:val=""/>
      <w:lvlJc w:val="left"/>
      <w:pPr>
        <w:tabs>
          <w:tab w:val="num" w:pos="360"/>
        </w:tabs>
      </w:pPr>
    </w:lvl>
    <w:lvl w:ilvl="7" w:tplc="75E65E4A">
      <w:numFmt w:val="none"/>
      <w:lvlText w:val=""/>
      <w:lvlJc w:val="left"/>
      <w:pPr>
        <w:tabs>
          <w:tab w:val="num" w:pos="360"/>
        </w:tabs>
      </w:pPr>
    </w:lvl>
    <w:lvl w:ilvl="8" w:tplc="9CE448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790ABD"/>
    <w:multiLevelType w:val="multilevel"/>
    <w:tmpl w:val="45B81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F2907"/>
    <w:multiLevelType w:val="hybridMultilevel"/>
    <w:tmpl w:val="119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0BE7"/>
    <w:multiLevelType w:val="multilevel"/>
    <w:tmpl w:val="AD5058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71040B"/>
    <w:multiLevelType w:val="multilevel"/>
    <w:tmpl w:val="A46C2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2192D"/>
    <w:multiLevelType w:val="multilevel"/>
    <w:tmpl w:val="325C6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952C1"/>
    <w:multiLevelType w:val="multilevel"/>
    <w:tmpl w:val="07DE4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05E8E"/>
    <w:multiLevelType w:val="multilevel"/>
    <w:tmpl w:val="9314E63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B106EE8"/>
    <w:multiLevelType w:val="hybridMultilevel"/>
    <w:tmpl w:val="B834413E"/>
    <w:lvl w:ilvl="0" w:tplc="2512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02"/>
    <w:rsid w:val="004A4B02"/>
    <w:rsid w:val="004D2669"/>
    <w:rsid w:val="00742F9C"/>
    <w:rsid w:val="00C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8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8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3570</Words>
  <Characters>20351</Characters>
  <Application>Microsoft Office Word</Application>
  <DocSecurity>0</DocSecurity>
  <Lines>169</Lines>
  <Paragraphs>47</Paragraphs>
  <ScaleCrop>false</ScaleCrop>
  <Company/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2019-10-31T04:23:00Z</dcterms:created>
  <dcterms:modified xsi:type="dcterms:W3CDTF">2019-11-28T03:57:00Z</dcterms:modified>
</cp:coreProperties>
</file>