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48" w:rsidRPr="00BF2448" w:rsidRDefault="00BF2448" w:rsidP="00BF244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br/>
        <w:t>ПОСТАНОВЛЕНИЕ</w:t>
      </w:r>
    </w:p>
    <w:p w:rsidR="00BF2448" w:rsidRPr="00BF2448" w:rsidRDefault="00BF2448" w:rsidP="00BF244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от  29.04.2019   № 181</w:t>
      </w:r>
    </w:p>
    <w:p w:rsidR="00BF2448" w:rsidRPr="00BF2448" w:rsidRDefault="00BF2448" w:rsidP="00BF244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b/>
          <w:bCs/>
          <w:szCs w:val="24"/>
          <w:lang w:eastAsia="ru-RU"/>
        </w:rPr>
        <w:t>Об утверждении Порядка уведомления Главы Усть-Большерецкого муниципального района о фактах обращения в целях склонения к совершению коррупционных правонарушений муниципального служащего Администрации Усть-Большерецкого муниципального района, в отношении которого Глава Усть-Большерецкого муниципального района осуществляет полномочия представителя нанимателя</w:t>
      </w:r>
    </w:p>
    <w:p w:rsidR="00BF2448" w:rsidRPr="00BF2448" w:rsidRDefault="00BF2448" w:rsidP="00BF244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BF2448">
        <w:rPr>
          <w:rFonts w:eastAsia="Times New Roman" w:cs="Times New Roman"/>
          <w:szCs w:val="24"/>
          <w:lang w:eastAsia="ru-RU"/>
        </w:rPr>
        <w:t>В соответствии с Федеральным законом от 27.07.2004 N 79-ФЗ "О государственной гражданской службе Российской Федерации", Федеральным законом от 25.12.2008 N 273-ФЗ "О противодействии коррупции", постановлением Правительства Камчатского края от 08.05.2009 N 128 "Об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осуществляет полномочия представителя нанимателя", Администрация Усть-Большерецкого муниципального района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ПОСТАНОВЛЯЕТ: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1. Утвердить «Порядок уведомления Главы Усть-Большерецкого муниципального района о фактах обращения в целях склонения к совершению коррупционных правонарушений муниципального служащего Администрации Усть-Большерецкого муниципального района, в отношении которого Глава Усть-Большерецкого муниципального района осуществляет полномочия представителя нанимателя» согласно приложению к настоящему постановлению.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 Постановление Администрации Усть-Большерецкого муниципального района Камчатского края от </w:t>
      </w:r>
      <w:hyperlink r:id="rId5" w:tgtFrame="Cancelling" w:history="1">
        <w:r w:rsidRPr="00BF2448">
          <w:rPr>
            <w:rFonts w:eastAsia="Times New Roman" w:cs="Times New Roman"/>
            <w:color w:val="0000FF"/>
            <w:szCs w:val="24"/>
            <w:lang w:eastAsia="ru-RU"/>
          </w:rPr>
          <w:t>03.09.2014 № 356</w:t>
        </w:r>
      </w:hyperlink>
      <w:r w:rsidRPr="00BF2448">
        <w:rPr>
          <w:rFonts w:eastAsia="Times New Roman" w:cs="Times New Roman"/>
          <w:szCs w:val="24"/>
          <w:lang w:eastAsia="ru-RU"/>
        </w:rPr>
        <w:t> «Об утверждении Порядка уведомления муниципальных служащих Администрации Усть-Большерецкого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проверке содержащихся в них сведений» признать утратившим силу.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 Аппарату Администрации Усть-Большерецкого муниципального района 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 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4. Настоящее постановление вступает в силу после дня  его официального обнародования.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5. Контроль, за исполнением настоящего постановления возложить на руководителя Аппарата Администрации Усть-Большерецкого района.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К.Ю. </w:t>
      </w:r>
      <w:proofErr w:type="spellStart"/>
      <w:r w:rsidRPr="00BF2448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Приложение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от  29.04.2019   № 181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Порядок</w:t>
      </w:r>
      <w:r w:rsidRPr="00BF2448">
        <w:rPr>
          <w:rFonts w:eastAsia="Times New Roman" w:cs="Times New Roman"/>
          <w:szCs w:val="24"/>
          <w:lang w:eastAsia="ru-RU"/>
        </w:rPr>
        <w:br/>
        <w:t>уведомления Главы Усть-Большерецкого муниципального района о фактах обращения в целях склонения к совершению коррупционных правонарушений муниципального служащего Администрации Усть-Большерецкого муниципального района, в отношении которого Глава Усть-Большерецкого муниципального района осуществляет полномочия представителя нанимателя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0" w:name="sub_100"/>
      <w:r w:rsidRPr="00BF2448">
        <w:rPr>
          <w:rFonts w:eastAsia="Times New Roman" w:cs="Times New Roman"/>
          <w:color w:val="1A8EBD"/>
          <w:szCs w:val="24"/>
          <w:lang w:eastAsia="ru-RU"/>
        </w:rPr>
        <w:t>1. Общие положения</w:t>
      </w:r>
      <w:bookmarkEnd w:id="0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" w:name="sub_1001"/>
      <w:r w:rsidRPr="00BF2448">
        <w:rPr>
          <w:rFonts w:eastAsia="Times New Roman" w:cs="Times New Roman"/>
          <w:color w:val="1A8EBD"/>
          <w:szCs w:val="24"/>
          <w:lang w:eastAsia="ru-RU"/>
        </w:rPr>
        <w:t xml:space="preserve">1.1. </w:t>
      </w:r>
      <w:proofErr w:type="gramStart"/>
      <w:r w:rsidRPr="00BF2448">
        <w:rPr>
          <w:rFonts w:eastAsia="Times New Roman" w:cs="Times New Roman"/>
          <w:color w:val="1A8EBD"/>
          <w:szCs w:val="24"/>
          <w:lang w:eastAsia="ru-RU"/>
        </w:rPr>
        <w:t>Настоящий Порядок определяет процедуру уведомления Главы Усть-Большерецкого муниципального района (далее соответственно Глава, представитель нанимателя) о фактах обращения в целях склонения муниципального служащего Администрации Усть-Большерецкого муниципального района, в отношении которого Глава осуществляет полномочия представителя нанимателя (далее - муниципальный 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  <w:bookmarkEnd w:id="1"/>
      <w:proofErr w:type="gramEnd"/>
    </w:p>
    <w:p w:rsidR="00BF2448" w:rsidRPr="00BF2448" w:rsidRDefault="00BF2448" w:rsidP="00BF244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F2448">
        <w:rPr>
          <w:rFonts w:eastAsia="Times New Roman" w:cs="Times New Roman"/>
          <w:kern w:val="36"/>
          <w:szCs w:val="24"/>
          <w:lang w:eastAsia="ru-RU"/>
        </w:rPr>
        <w:t xml:space="preserve">1.2. </w:t>
      </w:r>
      <w:proofErr w:type="gramStart"/>
      <w:r w:rsidRPr="00BF2448">
        <w:rPr>
          <w:rFonts w:eastAsia="Times New Roman" w:cs="Times New Roman"/>
          <w:kern w:val="36"/>
          <w:szCs w:val="24"/>
          <w:lang w:eastAsia="ru-RU"/>
        </w:rPr>
        <w:t>Правовую основу настоящего Порядка составляют Конституция Российской Федерации, Федеральный закон от 27.07.2004 N 79-ФЗ "О государственной гражданской службе Российской Федерации", Федеральный закон от 25.12.2008 N 273-ФЗ "О противодействии коррупции" (далее - Федеральный закон "О противодействии коррупции"), Закон Камчатского края от 20.11.2013 N 343 "О государственной гражданской службе Камчатского края", Закон Камчатского края от 18.12.2008 N 192 "О противодействии коррупции в Камчатском</w:t>
      </w:r>
      <w:proofErr w:type="gramEnd"/>
      <w:r w:rsidRPr="00BF2448">
        <w:rPr>
          <w:rFonts w:eastAsia="Times New Roman" w:cs="Times New Roman"/>
          <w:kern w:val="36"/>
          <w:szCs w:val="24"/>
          <w:lang w:eastAsia="ru-RU"/>
        </w:rPr>
        <w:t xml:space="preserve"> </w:t>
      </w:r>
      <w:proofErr w:type="gramStart"/>
      <w:r w:rsidRPr="00BF2448">
        <w:rPr>
          <w:rFonts w:eastAsia="Times New Roman" w:cs="Times New Roman"/>
          <w:kern w:val="36"/>
          <w:szCs w:val="24"/>
          <w:lang w:eastAsia="ru-RU"/>
        </w:rPr>
        <w:t>крае", Постановление Губернатора Камчатского края  от 8 мая 2009 года № 128 "Об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нанимателя" иные нормативные правовые акты Российской Федерации и Камчатского края.</w:t>
      </w:r>
      <w:proofErr w:type="gramEnd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" w:name="sub_1003"/>
      <w:r w:rsidRPr="00BF2448">
        <w:rPr>
          <w:rFonts w:eastAsia="Times New Roman" w:cs="Times New Roman"/>
          <w:color w:val="1A8EBD"/>
          <w:szCs w:val="24"/>
          <w:lang w:eastAsia="ru-RU"/>
        </w:rPr>
        <w:t>1.3. Фактом обращения к муниципальному служащему в целях склонения его к коррупционному правонарушению, в соответствии с Федеральным законом 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  <w:bookmarkEnd w:id="2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" w:name="sub_1031"/>
      <w:r w:rsidRPr="00BF2448">
        <w:rPr>
          <w:rFonts w:eastAsia="Times New Roman" w:cs="Times New Roman"/>
          <w:color w:val="1A8EBD"/>
          <w:szCs w:val="24"/>
          <w:lang w:eastAsia="ru-RU"/>
        </w:rPr>
        <w:t>1) злоупотребление служебным положением;</w:t>
      </w:r>
      <w:bookmarkEnd w:id="3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" w:name="sub_1032"/>
      <w:r w:rsidRPr="00BF2448">
        <w:rPr>
          <w:rFonts w:eastAsia="Times New Roman" w:cs="Times New Roman"/>
          <w:color w:val="1A8EBD"/>
          <w:szCs w:val="24"/>
          <w:lang w:eastAsia="ru-RU"/>
        </w:rPr>
        <w:t>2) дача взятки, получение взятки;</w:t>
      </w:r>
      <w:bookmarkEnd w:id="4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" w:name="sub_1033"/>
      <w:r w:rsidRPr="00BF2448">
        <w:rPr>
          <w:rFonts w:eastAsia="Times New Roman" w:cs="Times New Roman"/>
          <w:color w:val="1A8EBD"/>
          <w:szCs w:val="24"/>
          <w:lang w:eastAsia="ru-RU"/>
        </w:rPr>
        <w:t>3) злоупотребление полномочиями;</w:t>
      </w:r>
      <w:bookmarkEnd w:id="5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" w:name="sub_1034"/>
      <w:r w:rsidRPr="00BF2448">
        <w:rPr>
          <w:rFonts w:eastAsia="Times New Roman" w:cs="Times New Roman"/>
          <w:color w:val="1A8EBD"/>
          <w:szCs w:val="24"/>
          <w:lang w:eastAsia="ru-RU"/>
        </w:rPr>
        <w:t>4) коммерческий подкуп;</w:t>
      </w:r>
      <w:bookmarkEnd w:id="6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" w:name="sub_1035"/>
      <w:r w:rsidRPr="00BF2448">
        <w:rPr>
          <w:rFonts w:eastAsia="Times New Roman" w:cs="Times New Roman"/>
          <w:color w:val="1A8EBD"/>
          <w:szCs w:val="24"/>
          <w:lang w:eastAsia="ru-RU"/>
        </w:rPr>
        <w:t>5) иное незаконное использование муниципальным 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 муниципальному служащему другими физическими лицами.</w:t>
      </w:r>
      <w:bookmarkEnd w:id="7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8" w:name="sub_200"/>
      <w:r w:rsidRPr="00BF2448">
        <w:rPr>
          <w:rFonts w:eastAsia="Times New Roman" w:cs="Times New Roman"/>
          <w:color w:val="1A8EBD"/>
          <w:szCs w:val="24"/>
          <w:lang w:eastAsia="ru-RU"/>
        </w:rPr>
        <w:lastRenderedPageBreak/>
        <w:t>2. Организация приема и регистрации уведомлений</w:t>
      </w:r>
      <w:bookmarkEnd w:id="8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2.1. Организация приема и регистрации уведомлений муниципальных служащих о фактах обращения к ним в целях склонения их к совершению коррупционных правонарушений осуществляется заместителем руководителя Аппарата Администрации по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кадрам-начальник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общего отдела (далее - кадровая служба).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2.2.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Муниципальный служащий при обращении к нему каких-либо лиц в целях склонения его к совершению коррупционных правонарушений уведомляет Главу 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 </w:t>
      </w:r>
      <w:hyperlink r:id="rId6" w:anchor="sub_1100" w:history="1">
        <w:r w:rsidRPr="00BF2448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приложением 1</w:t>
        </w:r>
      </w:hyperlink>
      <w:r w:rsidRPr="00BF2448">
        <w:rPr>
          <w:rFonts w:eastAsia="Times New Roman" w:cs="Times New Roman"/>
          <w:szCs w:val="24"/>
          <w:lang w:eastAsia="ru-RU"/>
        </w:rPr>
        <w:t> к настоящему Порядку.</w:t>
      </w:r>
      <w:proofErr w:type="gramEnd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9" w:name="sub_2003"/>
      <w:r w:rsidRPr="00BF2448">
        <w:rPr>
          <w:rFonts w:eastAsia="Times New Roman" w:cs="Times New Roman"/>
          <w:color w:val="1A8EBD"/>
          <w:szCs w:val="24"/>
          <w:lang w:eastAsia="ru-RU"/>
        </w:rPr>
        <w:t>2.3. При нахождении муниципального служащего в командировке, отпуске, вне места прохождения муниципальной службы по иным основаниям, установленным федеральным законодательством и законодательством Камчатского края, муниципальный служащий обязан уведомить Главу о факте обращения к нему в целях склонения к совершению коррупционного правонарушения в первый рабочий день после прибытия к месту прохождения муниципальной службы.</w:t>
      </w:r>
      <w:bookmarkEnd w:id="9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0" w:name="sub_2004"/>
      <w:r w:rsidRPr="00BF2448">
        <w:rPr>
          <w:rFonts w:eastAsia="Times New Roman" w:cs="Times New Roman"/>
          <w:color w:val="1A8EBD"/>
          <w:szCs w:val="24"/>
          <w:lang w:eastAsia="ru-RU"/>
        </w:rPr>
        <w:t>2.4. В случае если склонение муниципального 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муниципальным служащим в органы прокуратуры или другие государственные органы в соответствии с их компетенцией.</w:t>
      </w:r>
      <w:bookmarkEnd w:id="10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1" w:name="sub_2005"/>
      <w:r w:rsidRPr="00BF2448">
        <w:rPr>
          <w:rFonts w:eastAsia="Times New Roman" w:cs="Times New Roman"/>
          <w:color w:val="1A8EBD"/>
          <w:szCs w:val="24"/>
          <w:lang w:eastAsia="ru-RU"/>
        </w:rPr>
        <w:t>2.5. Муниципальные служащий, которому стало известно о факте обращения к иным муниципальным 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 об этом Главу, органы прокуратуры или другие государственные органы в соответствии с настоящим Порядком.</w:t>
      </w:r>
      <w:bookmarkEnd w:id="11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2" w:name="sub_2006"/>
      <w:r w:rsidRPr="00BF2448">
        <w:rPr>
          <w:rFonts w:eastAsia="Times New Roman" w:cs="Times New Roman"/>
          <w:color w:val="1A8EBD"/>
          <w:szCs w:val="24"/>
          <w:lang w:eastAsia="ru-RU"/>
        </w:rPr>
        <w:t>2.6. В уведомлении указываются следующие сведения:</w:t>
      </w:r>
      <w:bookmarkEnd w:id="12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3" w:name="sub_2061"/>
      <w:r w:rsidRPr="00BF2448">
        <w:rPr>
          <w:rFonts w:eastAsia="Times New Roman" w:cs="Times New Roman"/>
          <w:color w:val="1A8EBD"/>
          <w:szCs w:val="24"/>
          <w:lang w:eastAsia="ru-RU"/>
        </w:rPr>
        <w:t>1) фамилия, имя, отчество, должность, место жительства и телефон муниципального служащего, направившего уведомление;</w:t>
      </w:r>
      <w:bookmarkEnd w:id="13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4" w:name="sub_2062"/>
      <w:r w:rsidRPr="00BF2448">
        <w:rPr>
          <w:rFonts w:eastAsia="Times New Roman" w:cs="Times New Roman"/>
          <w:color w:val="1A8EBD"/>
          <w:szCs w:val="24"/>
          <w:lang w:eastAsia="ru-RU"/>
        </w:rPr>
        <w:t>2) описание обстоятельств, при которых стало известно о случаях обращения к муниципальному 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bookmarkEnd w:id="14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5" w:name="sub_2063"/>
      <w:r w:rsidRPr="00BF2448">
        <w:rPr>
          <w:rFonts w:eastAsia="Times New Roman" w:cs="Times New Roman"/>
          <w:color w:val="1A8EBD"/>
          <w:szCs w:val="24"/>
          <w:lang w:eastAsia="ru-RU"/>
        </w:rPr>
        <w:t>3) фамилия, имя, отчество и должность муниципального служащего, которого склоняют к совершению коррупционных правонарушений (если уведомление направляется муниципальным служащим, указанным в </w:t>
      </w:r>
      <w:bookmarkEnd w:id="15"/>
      <w:r w:rsidRPr="00BF2448">
        <w:rPr>
          <w:rFonts w:eastAsia="Times New Roman" w:cs="Times New Roman"/>
          <w:szCs w:val="24"/>
          <w:lang w:eastAsia="ru-RU"/>
        </w:rPr>
        <w:fldChar w:fldCharType="begin"/>
      </w:r>
      <w:r w:rsidRPr="00BF2448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"http://xn----7sbgzthdfjrl6l.xn--p1ai:8080/bigs/showDocumentWithTemplate.action?id=FE463817-1DD7-4A62-9148-7E5393617975&amp;templateName=printText.flt" \l "sub_2005" </w:instrText>
      </w:r>
      <w:r w:rsidRPr="00BF2448">
        <w:rPr>
          <w:rFonts w:eastAsia="Times New Roman" w:cs="Times New Roman"/>
          <w:szCs w:val="24"/>
          <w:lang w:eastAsia="ru-RU"/>
        </w:rPr>
        <w:fldChar w:fldCharType="separate"/>
      </w:r>
      <w:r w:rsidRPr="00BF2448">
        <w:rPr>
          <w:rFonts w:eastAsia="Times New Roman" w:cs="Times New Roman"/>
          <w:color w:val="000000"/>
          <w:szCs w:val="24"/>
          <w:u w:val="single"/>
          <w:lang w:eastAsia="ru-RU"/>
        </w:rPr>
        <w:t>части 2.5</w:t>
      </w:r>
      <w:r w:rsidRPr="00BF2448">
        <w:rPr>
          <w:rFonts w:eastAsia="Times New Roman" w:cs="Times New Roman"/>
          <w:szCs w:val="24"/>
          <w:lang w:eastAsia="ru-RU"/>
        </w:rPr>
        <w:fldChar w:fldCharType="end"/>
      </w:r>
      <w:r w:rsidRPr="00BF2448">
        <w:rPr>
          <w:rFonts w:eastAsia="Times New Roman" w:cs="Times New Roman"/>
          <w:szCs w:val="24"/>
          <w:lang w:eastAsia="ru-RU"/>
        </w:rPr>
        <w:t> настоящего Порядка);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6" w:name="sub_2064"/>
      <w:r w:rsidRPr="00BF2448">
        <w:rPr>
          <w:rFonts w:eastAsia="Times New Roman" w:cs="Times New Roman"/>
          <w:color w:val="1A8EBD"/>
          <w:szCs w:val="24"/>
          <w:lang w:eastAsia="ru-RU"/>
        </w:rPr>
        <w:t>4) подробные сведения о коррупционных правонарушениях, которые должен был бы совершить муниципальный служащий по просьбе обратившихся лиц;</w:t>
      </w:r>
      <w:bookmarkEnd w:id="16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7" w:name="sub_2065"/>
      <w:r w:rsidRPr="00BF2448">
        <w:rPr>
          <w:rFonts w:eastAsia="Times New Roman" w:cs="Times New Roman"/>
          <w:color w:val="1A8EBD"/>
          <w:szCs w:val="24"/>
          <w:lang w:eastAsia="ru-RU"/>
        </w:rPr>
        <w:t>5) все известные сведения о физическом (юридическом) лице, склоняющем к коррупционному правонарушению;</w:t>
      </w:r>
      <w:bookmarkEnd w:id="17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8" w:name="sub_2066"/>
      <w:r w:rsidRPr="00BF2448">
        <w:rPr>
          <w:rFonts w:eastAsia="Times New Roman" w:cs="Times New Roman"/>
          <w:color w:val="1A8EBD"/>
          <w:szCs w:val="24"/>
          <w:lang w:eastAsia="ru-RU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  <w:bookmarkEnd w:id="18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9" w:name="sub_2007"/>
      <w:r w:rsidRPr="00BF2448">
        <w:rPr>
          <w:rFonts w:eastAsia="Times New Roman" w:cs="Times New Roman"/>
          <w:color w:val="1A8EBD"/>
          <w:szCs w:val="24"/>
          <w:lang w:eastAsia="ru-RU"/>
        </w:rPr>
        <w:t>2.7. К уведомлению прилагаются все имеющиеся материалы, подтверждающие обстоятельства обращения в целях склонения муниципального служащего к совершению коррупционных правонарушений, а также изложенные выше факты коррупционной направленности.</w:t>
      </w:r>
      <w:bookmarkEnd w:id="19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2.8. Уведомления регистрируются в день их поступления в журнале регистрации уведомлений муниципальных служащих, в отношении которых Глава осуществляет полномочия представителя нанимателя, о фактах обращения в целях склонения их к </w:t>
      </w:r>
      <w:r w:rsidRPr="00BF2448">
        <w:rPr>
          <w:rFonts w:eastAsia="Times New Roman" w:cs="Times New Roman"/>
          <w:szCs w:val="24"/>
          <w:lang w:eastAsia="ru-RU"/>
        </w:rPr>
        <w:lastRenderedPageBreak/>
        <w:t>совершению коррупционных правонарушений (далее - журнал регистрации уведомлений) по форме согласно </w:t>
      </w:r>
      <w:hyperlink r:id="rId7" w:anchor="sub_1200" w:history="1">
        <w:r w:rsidRPr="00BF2448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приложению 2</w:t>
        </w:r>
      </w:hyperlink>
      <w:r w:rsidRPr="00BF2448">
        <w:rPr>
          <w:rFonts w:eastAsia="Times New Roman" w:cs="Times New Roman"/>
          <w:szCs w:val="24"/>
          <w:lang w:eastAsia="ru-RU"/>
        </w:rPr>
        <w:t> к настоящему Порядку. Листы журнала регистрации уведомлений должны быть пронумерованы, прошнурованы и скреплены печатью Аппарата Администрации Усть-Большерецкого муниципального района.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2.8.1.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2.9. Отказ в принятии уведомления кадровой службой недопустим.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2.10. Журнал регистрации уведомлений хранится не менее 5 лет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с даты регистрации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в нем последнего уведомления в общем отделе в составе Аппарата Администрации Усть-Большерецкого муниципального района.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2.11. Кадровая служба помимо регистрации уведомления в журнале регистрации уведомлений обязано одновременно выдать муниципальному служащему, направившему уведомление, под роспись талон-уведомление по форме согласно </w:t>
      </w:r>
      <w:hyperlink r:id="rId8" w:anchor="sub_1300" w:history="1">
        <w:r w:rsidRPr="00BF2448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приложению 3</w:t>
        </w:r>
      </w:hyperlink>
      <w:r w:rsidRPr="00BF2448">
        <w:rPr>
          <w:rFonts w:eastAsia="Times New Roman" w:cs="Times New Roman"/>
          <w:szCs w:val="24"/>
          <w:lang w:eastAsia="ru-RU"/>
        </w:rPr>
        <w:t> к настоящему Порядку. После заполнения отрывной талон-уведомление приобщается кадровой службой к уведомлению, а талон-уведомление вручается муниципальному служащему, подавшему уведомление.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2.12. В случае если уведомление поступило по почте, талон-уведомление направляется муниципальному 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0" w:name="sub_20013"/>
      <w:r w:rsidRPr="00BF2448">
        <w:rPr>
          <w:rFonts w:eastAsia="Times New Roman" w:cs="Times New Roman"/>
          <w:color w:val="1A8EBD"/>
          <w:szCs w:val="24"/>
          <w:lang w:eastAsia="ru-RU"/>
        </w:rPr>
        <w:t>2.13. Невыдача талона-уведомления не допускается.</w:t>
      </w:r>
      <w:bookmarkEnd w:id="20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2.14. Кадровая служба не позднее дня, следующего, за днем регистрации уведомления передает представителю нанимателя муниципального служащего поступившее от него уведомление.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21" w:name="sub_300"/>
      <w:r w:rsidRPr="00BF2448">
        <w:rPr>
          <w:rFonts w:eastAsia="Times New Roman" w:cs="Times New Roman"/>
          <w:color w:val="1A8EBD"/>
          <w:szCs w:val="24"/>
          <w:lang w:eastAsia="ru-RU"/>
        </w:rPr>
        <w:t>3. Организация проверки содержащихся в уведомлениях сведений</w:t>
      </w:r>
      <w:bookmarkEnd w:id="21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3.1. Глава в день поступления к нему зарегистрированного уведомления принимает решение о проведении проверки сведений, содержащихся в уведомлении (далее - проверка), которое оформляется в форме резолюции, и возвращает его в кадровую службу для организации проведения проверки.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3.2. Кадровая служба осуществляет проверку, в том числе во взаимодействии со структурными подразделениями Администрации Усть-Большерецкого муниципального района в течение 10 рабочих дней со дня регистрации уведомления.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3.2.1. При осуществлении проверки в целях объективного и всестороннего рассмотрения фактов и обстоятельств обращения к муниципальному служащему в целях склонения его к совершению коррупционных правонарушений: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2" w:name="sub_3211"/>
      <w:r w:rsidRPr="00BF2448">
        <w:rPr>
          <w:rFonts w:eastAsia="Times New Roman" w:cs="Times New Roman"/>
          <w:color w:val="1A8EBD"/>
          <w:szCs w:val="24"/>
          <w:lang w:eastAsia="ru-RU"/>
        </w:rPr>
        <w:t>1) кадровая служба направляет письменные запросы в правоохранительные органы или другие государственные органы (в соответствии с их компетенцией);</w:t>
      </w:r>
      <w:bookmarkEnd w:id="22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3" w:name="sub_3212"/>
      <w:r w:rsidRPr="00BF2448">
        <w:rPr>
          <w:rFonts w:eastAsia="Times New Roman" w:cs="Times New Roman"/>
          <w:color w:val="1A8EBD"/>
          <w:szCs w:val="24"/>
          <w:lang w:eastAsia="ru-RU"/>
        </w:rPr>
        <w:t>2) заслушиваются пояснения муниципального служащего, подавшего уведомление, а также пояснения муниципальных служащих и иных лиц, имеющих отношение к фактам, содержащимся в уведомлении;</w:t>
      </w:r>
      <w:bookmarkEnd w:id="23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4" w:name="sub_3213"/>
      <w:r w:rsidRPr="00BF2448">
        <w:rPr>
          <w:rFonts w:eastAsia="Times New Roman" w:cs="Times New Roman"/>
          <w:color w:val="1A8EBD"/>
          <w:szCs w:val="24"/>
          <w:lang w:eastAsia="ru-RU"/>
        </w:rPr>
        <w:t>3) от муниципальных служащих, иных лиц, имеющих отношение к фактам, содержащимся, в уведомлении принимаются дополнительные сведения, материалы, необходимые для проверки.</w:t>
      </w:r>
      <w:bookmarkEnd w:id="24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3.2.2. В ходе проверки потребуются и рассматриваются материалы личного дела, в том числе должностной регламент, служебная характеристика муниципального служащего, подавшего уведомление, а также (при необходимости) должностные регламенты и служебные характеристики муниципальных служащих, </w:t>
      </w:r>
      <w:r w:rsidRPr="00BF2448">
        <w:rPr>
          <w:rFonts w:eastAsia="Times New Roman" w:cs="Times New Roman"/>
          <w:szCs w:val="24"/>
          <w:lang w:eastAsia="ru-RU"/>
        </w:rPr>
        <w:lastRenderedPageBreak/>
        <w:t>имеющих отношение к фактам, содержащимся в уведомлении, иные материалы, имеющие отношение к рассматриваемым вопросам.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3.3. По результатам проведенной проверки кадровой службой готовится мотивированное заключение, в котором указываются: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5" w:name="sub_331"/>
      <w:r w:rsidRPr="00BF2448">
        <w:rPr>
          <w:rFonts w:eastAsia="Times New Roman" w:cs="Times New Roman"/>
          <w:color w:val="1A8EBD"/>
          <w:szCs w:val="24"/>
          <w:lang w:eastAsia="ru-RU"/>
        </w:rPr>
        <w:t>1) сроки проведения проверки;</w:t>
      </w:r>
      <w:bookmarkEnd w:id="25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6" w:name="sub_332"/>
      <w:r w:rsidRPr="00BF2448">
        <w:rPr>
          <w:rFonts w:eastAsia="Times New Roman" w:cs="Times New Roman"/>
          <w:color w:val="1A8EBD"/>
          <w:szCs w:val="24"/>
          <w:lang w:eastAsia="ru-RU"/>
        </w:rPr>
        <w:t>2) сведения о муниципальном служащем, подавшем уведомление, и обстоятельства, послужившие основанием для проведения проверки;</w:t>
      </w:r>
      <w:bookmarkEnd w:id="26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7" w:name="sub_333"/>
      <w:r w:rsidRPr="00BF2448">
        <w:rPr>
          <w:rFonts w:eastAsia="Times New Roman" w:cs="Times New Roman"/>
          <w:color w:val="1A8EBD"/>
          <w:szCs w:val="24"/>
          <w:lang w:eastAsia="ru-RU"/>
        </w:rPr>
        <w:t>3) информация о наличии (либо отсутствии) признаков склонения муниципального служащего к совершению коррупционного правонарушения;</w:t>
      </w:r>
      <w:bookmarkEnd w:id="27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8" w:name="sub_334"/>
      <w:r w:rsidRPr="00BF2448">
        <w:rPr>
          <w:rFonts w:eastAsia="Times New Roman" w:cs="Times New Roman"/>
          <w:color w:val="1A8EBD"/>
          <w:szCs w:val="24"/>
          <w:lang w:eastAsia="ru-RU"/>
        </w:rPr>
        <w:t>4) сведения, подтверждающие или опровергающие факт обращения в целях склонения муниципального служащего к совершению коррупционных правонарушений;</w:t>
      </w:r>
      <w:bookmarkEnd w:id="28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9" w:name="sub_335"/>
      <w:r w:rsidRPr="00BF2448">
        <w:rPr>
          <w:rFonts w:eastAsia="Times New Roman" w:cs="Times New Roman"/>
          <w:color w:val="1A8EBD"/>
          <w:szCs w:val="24"/>
          <w:lang w:eastAsia="ru-RU"/>
        </w:rPr>
        <w:t>5) причины и обстоятельства (в случае их установления), способствовавшие обращению в целях склонения муниципального служащего к совершению коррупционных правонарушений;</w:t>
      </w:r>
      <w:bookmarkEnd w:id="29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0" w:name="sub_336"/>
      <w:r w:rsidRPr="00BF2448">
        <w:rPr>
          <w:rFonts w:eastAsia="Times New Roman" w:cs="Times New Roman"/>
          <w:color w:val="1A8EBD"/>
          <w:szCs w:val="24"/>
          <w:lang w:eastAsia="ru-RU"/>
        </w:rPr>
        <w:t>6)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муниципального служащего к совершению коррупционных правонарушений.</w:t>
      </w:r>
      <w:bookmarkEnd w:id="30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3.3.1 Уведомление, мотивированное заключение и другие материалы в течение двух рабочих дней со дня завершения проверки передаются кадровой службой Главе для принятия им соответствующего решения, указанного в </w:t>
      </w:r>
      <w:hyperlink r:id="rId9" w:anchor="sub_3302" w:history="1">
        <w:r w:rsidRPr="00BF2448">
          <w:rPr>
            <w:rFonts w:eastAsia="Times New Roman" w:cs="Times New Roman"/>
            <w:color w:val="000000"/>
            <w:szCs w:val="24"/>
            <w:u w:val="single"/>
            <w:lang w:eastAsia="ru-RU"/>
          </w:rPr>
          <w:t>частях 3.3.2</w:t>
        </w:r>
      </w:hyperlink>
      <w:r w:rsidRPr="00BF2448">
        <w:rPr>
          <w:rFonts w:eastAsia="Times New Roman" w:cs="Times New Roman"/>
          <w:szCs w:val="24"/>
          <w:lang w:eastAsia="ru-RU"/>
        </w:rPr>
        <w:t> и </w:t>
      </w:r>
      <w:hyperlink r:id="rId10" w:anchor="sub_3303" w:history="1">
        <w:r w:rsidRPr="00BF2448">
          <w:rPr>
            <w:rFonts w:eastAsia="Times New Roman" w:cs="Times New Roman"/>
            <w:color w:val="000000"/>
            <w:szCs w:val="24"/>
            <w:u w:val="single"/>
            <w:lang w:eastAsia="ru-RU"/>
          </w:rPr>
          <w:t>3.3.3</w:t>
        </w:r>
      </w:hyperlink>
      <w:r w:rsidRPr="00BF2448">
        <w:rPr>
          <w:rFonts w:eastAsia="Times New Roman" w:cs="Times New Roman"/>
          <w:szCs w:val="24"/>
          <w:lang w:eastAsia="ru-RU"/>
        </w:rPr>
        <w:t> настоящего Порядка.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3.3.2.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В случае наличия признаков склонения муниципального служащего к совершению коррупционных правонарушений Глава с учетом мотивированного заключения в течение двух рабочих дней со дня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поступления к нему уведомления, мотивированного заключения и других материалов принимает одно из следующих решений: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1" w:name="sub_3321"/>
      <w:r w:rsidRPr="00BF2448">
        <w:rPr>
          <w:rFonts w:eastAsia="Times New Roman" w:cs="Times New Roman"/>
          <w:color w:val="1A8EBD"/>
          <w:szCs w:val="24"/>
          <w:lang w:eastAsia="ru-RU"/>
        </w:rPr>
        <w:t>1) о принятии организационных мер с целью предотвращения впредь возможности обращения в целях склонения муниципального служащего к совершению коррупционных правонарушений;</w:t>
      </w:r>
      <w:bookmarkEnd w:id="31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2" w:name="sub_3322"/>
      <w:r w:rsidRPr="00BF2448">
        <w:rPr>
          <w:rFonts w:eastAsia="Times New Roman" w:cs="Times New Roman"/>
          <w:color w:val="1A8EBD"/>
          <w:szCs w:val="24"/>
          <w:lang w:eastAsia="ru-RU"/>
        </w:rPr>
        <w:t>2) об исключении возможности принятия муниципальным служащим, подавшим уведомление, муниципальными 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bookmarkEnd w:id="32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3" w:name="sub_3323"/>
      <w:proofErr w:type="gramStart"/>
      <w:r w:rsidRPr="00BF2448">
        <w:rPr>
          <w:rFonts w:eastAsia="Times New Roman" w:cs="Times New Roman"/>
          <w:color w:val="1A8EBD"/>
          <w:szCs w:val="24"/>
          <w:lang w:eastAsia="ru-RU"/>
        </w:rPr>
        <w:t>3) о необходимости внесения изменений в правовые акты, регламентирующие деятельность соответствующего структурного подразделения Администрации Усть-Большерецкого муниципального района, с целью устранения условий, способствовавших обращению в целях склонения муниципальных служащих к совершению коррупционных правонарушений;</w:t>
      </w:r>
      <w:bookmarkEnd w:id="33"/>
      <w:proofErr w:type="gramEnd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4" w:name="sub_3324"/>
      <w:r w:rsidRPr="00BF2448">
        <w:rPr>
          <w:rFonts w:eastAsia="Times New Roman" w:cs="Times New Roman"/>
          <w:color w:val="1A8EBD"/>
          <w:szCs w:val="24"/>
          <w:lang w:eastAsia="ru-RU"/>
        </w:rP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  <w:bookmarkEnd w:id="34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5" w:name="sub_3325"/>
      <w:r w:rsidRPr="00BF2448">
        <w:rPr>
          <w:rFonts w:eastAsia="Times New Roman" w:cs="Times New Roman"/>
          <w:color w:val="1A8EBD"/>
          <w:szCs w:val="24"/>
          <w:lang w:eastAsia="ru-RU"/>
        </w:rPr>
        <w:t>5) о проведении служебной проверки сведений, содержащихся в уведомлении в отношении муниципального служащего, подавшего уведомление.</w:t>
      </w:r>
      <w:bookmarkEnd w:id="35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3.3.3.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При наличии в мотивированном заключении информации об отсутствии признаков склонения муниципального служащего к совершению коррупционных правонарушений Глава в течение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двух рабочих дней со дня поступления к нему уведомления, мотивированного заключения и других материалов принимает решение о принятии результатов проверки к сведению.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3.3.4. Кадровая служба информирует муниципального служащего, подавшего уведомление, о принятом Главой решении по результатам проверки, в течение двух рабочих дней со дня его принятия.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6" w:name="sub_3004"/>
      <w:r w:rsidRPr="00BF2448">
        <w:rPr>
          <w:rFonts w:eastAsia="Times New Roman" w:cs="Times New Roman"/>
          <w:color w:val="1A8EBD"/>
          <w:szCs w:val="24"/>
          <w:lang w:eastAsia="ru-RU"/>
        </w:rPr>
        <w:lastRenderedPageBreak/>
        <w:t xml:space="preserve">3.4. </w:t>
      </w:r>
      <w:proofErr w:type="gramStart"/>
      <w:r w:rsidRPr="00BF2448">
        <w:rPr>
          <w:rFonts w:eastAsia="Times New Roman" w:cs="Times New Roman"/>
          <w:color w:val="1A8EBD"/>
          <w:szCs w:val="24"/>
          <w:lang w:eastAsia="ru-RU"/>
        </w:rPr>
        <w:t>Муниципальный 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муниципальным 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 уголовном судопроизводстве в качестве потерпевшего или свидетеля находится под защитой</w:t>
      </w:r>
      <w:proofErr w:type="gramEnd"/>
      <w:r w:rsidRPr="00BF2448">
        <w:rPr>
          <w:rFonts w:eastAsia="Times New Roman" w:cs="Times New Roman"/>
          <w:color w:val="1A8EBD"/>
          <w:szCs w:val="24"/>
          <w:lang w:eastAsia="ru-RU"/>
        </w:rPr>
        <w:t xml:space="preserve"> государства в соответствии с Федеральным законом от 20.08.2004 N 119-ФЗ "О государственной защите потерпевших, свидетелей и иных участников уголовного судопроизводства".</w:t>
      </w:r>
      <w:bookmarkEnd w:id="36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7" w:name="sub_3005"/>
      <w:r w:rsidRPr="00BF2448">
        <w:rPr>
          <w:rFonts w:eastAsia="Times New Roman" w:cs="Times New Roman"/>
          <w:color w:val="1A8EBD"/>
          <w:szCs w:val="24"/>
          <w:lang w:eastAsia="ru-RU"/>
        </w:rPr>
        <w:t xml:space="preserve">3.5. </w:t>
      </w:r>
      <w:proofErr w:type="gramStart"/>
      <w:r w:rsidRPr="00BF2448">
        <w:rPr>
          <w:rFonts w:eastAsia="Times New Roman" w:cs="Times New Roman"/>
          <w:color w:val="1A8EBD"/>
          <w:szCs w:val="24"/>
          <w:lang w:eastAsia="ru-RU"/>
        </w:rPr>
        <w:t>Представитель нанимателя принимает меры по защите муниципального 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 служащим в связи с исполнением ими служебных обязанностей каких-либо лиц в целях склонения их к совершению коррупционных правонарушений, в части обеспечения муниципальному служащему гарантий, предотвращающих его неправомерное</w:t>
      </w:r>
      <w:proofErr w:type="gramEnd"/>
      <w:r w:rsidRPr="00BF2448">
        <w:rPr>
          <w:rFonts w:eastAsia="Times New Roman" w:cs="Times New Roman"/>
          <w:color w:val="1A8EBD"/>
          <w:szCs w:val="24"/>
          <w:lang w:eastAsia="ru-RU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муниципальным служащим уведомления.</w:t>
      </w:r>
      <w:bookmarkEnd w:id="37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3.6.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Меры по защите муниципального 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 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муниципального служащего.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3.7.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При решении вопроса о привлечении к дисциплинарной ответственности муниципального 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 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комиссии при Администрации Усть-Большерецкого муниципального района по соблюдению требований к служебному поведению муниципальных служащих Администрации Усть-Большерецкого муниципального района и урегулированию конфликта интересов в соответствии с пунктом 3 части 3.1 Положения о комиссиях по соблюдению требований к служебному поведению муниципальных служащих Администрации Усть-Большерецкого муниципального района и урегулированию конфликта интересов, утвержденное постановлением Администрации Усть-Большерецкого муниципального района от 15.03.2019 № 93 с учетом положений</w:t>
      </w:r>
      <w:proofErr w:type="gramEnd"/>
      <w:r w:rsidRPr="00BF2448">
        <w:rPr>
          <w:rFonts w:eastAsia="Times New Roman" w:cs="Times New Roman"/>
          <w:szCs w:val="24"/>
          <w:lang w:eastAsia="ru-RU"/>
        </w:rPr>
        <w:t>, предусмотренных подпунктом "а" пункта 21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38" w:name="sub_400"/>
      <w:r w:rsidRPr="00BF2448">
        <w:rPr>
          <w:rFonts w:eastAsia="Times New Roman" w:cs="Times New Roman"/>
          <w:color w:val="1A8EBD"/>
          <w:szCs w:val="24"/>
          <w:lang w:eastAsia="ru-RU"/>
        </w:rPr>
        <w:t>4. Заключительные положения</w:t>
      </w:r>
      <w:bookmarkEnd w:id="38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4.1. Кадровая служба обеспечивает конфиденциальность и сохранность полученных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9" w:name="sub_42"/>
      <w:r w:rsidRPr="00BF2448">
        <w:rPr>
          <w:rFonts w:eastAsia="Times New Roman" w:cs="Times New Roman"/>
          <w:color w:val="1A8EBD"/>
          <w:szCs w:val="24"/>
          <w:lang w:eastAsia="ru-RU"/>
        </w:rPr>
        <w:lastRenderedPageBreak/>
        <w:t>4.2. Уведомление, материалы проверки и мотивированное заключение по результатам проверки подлежат хранению в кадровой службе, в течение трех лет со дня ее окончания, после чего передаются в архив.</w:t>
      </w:r>
      <w:bookmarkEnd w:id="39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0" w:name="sub_43"/>
      <w:r w:rsidRPr="00BF2448">
        <w:rPr>
          <w:rFonts w:eastAsia="Times New Roman" w:cs="Times New Roman"/>
          <w:color w:val="1A8EBD"/>
          <w:szCs w:val="24"/>
          <w:lang w:eastAsia="ru-RU"/>
        </w:rPr>
        <w:t>4.3. Решение, принятое Главой по результатам проверки сведений, содержащихся в уведомлении, может быть обжаловано в соответствии с законодательством Российской Федерации.</w:t>
      </w:r>
      <w:bookmarkEnd w:id="40"/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Приложение 1</w:t>
      </w:r>
      <w:r w:rsidRPr="00BF2448">
        <w:rPr>
          <w:rFonts w:eastAsia="Times New Roman" w:cs="Times New Roman"/>
          <w:szCs w:val="24"/>
          <w:lang w:eastAsia="ru-RU"/>
        </w:rPr>
        <w:br/>
        <w:t>к Порядку уведомления Главы Усть-Большерецкого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района о фактах обращения в целях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склонения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служащего Администрации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Усть-Большерецкого муниципального района,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в отношении, которого Глава Усть-Большерецкого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района осуществляет полномочия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представителя нанимателя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Примерная форма уведомления о факте обращения в целях склонения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 служащего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(Ф.И.О., должность представителя нанимателя)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от _________________________________________________________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(Ф.И.О., должность муниципального служащего)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направляющего уведомление, место его жительства, телефон)</w:t>
      </w:r>
    </w:p>
    <w:p w:rsidR="00BF2448" w:rsidRPr="00BF2448" w:rsidRDefault="00BF2448" w:rsidP="00BF2448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Уведомление</w:t>
      </w:r>
      <w:r w:rsidRPr="00BF2448">
        <w:rPr>
          <w:rFonts w:eastAsia="Times New Roman" w:cs="Times New Roman"/>
          <w:szCs w:val="24"/>
          <w:lang w:eastAsia="ru-RU"/>
        </w:rPr>
        <w:br/>
        <w:t>о факте обращения в целях склонения муниципального служащего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Сообщаю, что: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1. 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(описание обстоятельств, при которых стало известно о случаях обращения к муниципальному служащему в связи с исполнением)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(Ф.И.О., должность муниципального служащего, которого склоняют к совершению коррупционных правонарушений)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2. 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lastRenderedPageBreak/>
        <w:t>(подробные сведения о коррупционных правонарушениях, которые должен был бы совершить муниципальные служащий)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по просьбе обратившихся лиц)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3. 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4. Способ и обстоятельства склонения к коррупционному правонарушению: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BF2448">
        <w:rPr>
          <w:rFonts w:eastAsia="Times New Roman" w:cs="Times New Roman"/>
          <w:szCs w:val="24"/>
          <w:lang w:eastAsia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5. Информация о результате склонения государственного гражданского служащего к совершению коррупционного правонарушения: ________________________________________________________________________________________________________________________________________________________________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Приложение: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(материалы, подтверждающие обстоятельства обращения в целях склонения государственного гражданского служащего к совершению коррупционных правонарушений, а также изложенные выше факты коррупционной направленности).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2977"/>
        <w:gridCol w:w="2496"/>
      </w:tblGrid>
      <w:tr w:rsidR="00BF2448" w:rsidRPr="00BF2448" w:rsidTr="00BF244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 20_ г., _____ часов ______ минут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(дата и время заполнения уведомления)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            (Ф.И.О.)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</w:tr>
    </w:tbl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Приложение 2</w:t>
      </w:r>
      <w:r w:rsidRPr="00BF2448">
        <w:rPr>
          <w:rFonts w:eastAsia="Times New Roman" w:cs="Times New Roman"/>
          <w:szCs w:val="24"/>
          <w:lang w:eastAsia="ru-RU"/>
        </w:rPr>
        <w:br/>
        <w:t>к Порядку уведомления Главы Усть-Большерецкого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района о фактах обращения в целях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склонения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служащего Администрации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Усть-Большерецкого муниципального района,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отношении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которого Глава Усть-Большерецкого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района осуществляет полномочия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представителя нанимателя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Форма журнала регистрации уведомлений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муниципальных служащих, в отношении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proofErr w:type="gramStart"/>
      <w:r w:rsidRPr="00BF2448">
        <w:rPr>
          <w:rFonts w:eastAsia="Times New Roman" w:cs="Times New Roman"/>
          <w:szCs w:val="24"/>
          <w:lang w:eastAsia="ru-RU"/>
        </w:rPr>
        <w:t>которых</w:t>
      </w:r>
      <w:proofErr w:type="gramEnd"/>
      <w:r w:rsidRPr="00BF2448">
        <w:rPr>
          <w:rFonts w:eastAsia="Times New Roman" w:cs="Times New Roman"/>
          <w:szCs w:val="24"/>
          <w:lang w:eastAsia="ru-RU"/>
        </w:rPr>
        <w:t> Глава осуществляет полномочия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представителя нанимателя, о фактах обращения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к ним в целях склонения их к совершению</w:t>
      </w:r>
    </w:p>
    <w:p w:rsidR="00BF2448" w:rsidRPr="00BF2448" w:rsidRDefault="00BF2448" w:rsidP="00BF2448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коррупционных правонарушений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Журнал</w:t>
      </w:r>
      <w:r w:rsidRPr="00BF2448">
        <w:rPr>
          <w:rFonts w:eastAsia="Times New Roman" w:cs="Times New Roman"/>
          <w:szCs w:val="24"/>
          <w:lang w:eastAsia="ru-RU"/>
        </w:rPr>
        <w:br/>
        <w:t>регистрации уведомлений муниципальных служащих, в отношении которых Глава Усть-Большерецкого муниципального района осуществляет полномочия представителя нанимателя, о фактах обращения к ним в целях склонения их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Начат "__________" 20___ г.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Окончен "__________" 20___ г.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На "___" листах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tbl>
      <w:tblPr>
        <w:tblW w:w="10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101"/>
        <w:gridCol w:w="939"/>
        <w:gridCol w:w="1293"/>
        <w:gridCol w:w="1119"/>
        <w:gridCol w:w="1128"/>
        <w:gridCol w:w="939"/>
        <w:gridCol w:w="1118"/>
        <w:gridCol w:w="1649"/>
        <w:gridCol w:w="962"/>
      </w:tblGrid>
      <w:tr w:rsidR="00BF2448" w:rsidRPr="00BF2448" w:rsidTr="00BF244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Дата, время принятия уведомления</w:t>
            </w:r>
          </w:p>
        </w:tc>
        <w:tc>
          <w:tcPr>
            <w:tcW w:w="3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Сведения о муниципальном служащем, подавшем уведомление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Краткое содержание уведомления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Должностное лицо, принявшее уведомление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Особые отметки</w:t>
            </w:r>
          </w:p>
        </w:tc>
      </w:tr>
      <w:tr w:rsidR="00BF2448" w:rsidRPr="00BF2448" w:rsidTr="00BF24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448" w:rsidRPr="00BF2448" w:rsidRDefault="00BF2448" w:rsidP="00BF244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448" w:rsidRPr="00BF2448" w:rsidRDefault="00BF2448" w:rsidP="00BF244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полное наименование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448" w:rsidRPr="00BF2448" w:rsidRDefault="00BF2448" w:rsidP="00BF244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448" w:rsidRPr="00BF2448" w:rsidRDefault="00BF2448" w:rsidP="00BF244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448" w:rsidRPr="00BF2448" w:rsidRDefault="00BF2448" w:rsidP="00BF244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F2448" w:rsidRPr="00BF2448" w:rsidTr="00BF24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F2448" w:rsidRPr="00BF2448" w:rsidTr="00BF24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2448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lastRenderedPageBreak/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 w:val="16"/>
          <w:szCs w:val="16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Приложение 3</w:t>
      </w:r>
      <w:r w:rsidRPr="00BF2448">
        <w:rPr>
          <w:rFonts w:eastAsia="Times New Roman" w:cs="Times New Roman"/>
          <w:szCs w:val="24"/>
          <w:lang w:eastAsia="ru-RU"/>
        </w:rPr>
        <w:br/>
        <w:t>к Порядку уведомления Главы Усть-Большерецкого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района о фактах обращения в целях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склонения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служащего Администрации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Усть-Большерецкого муниципального района,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BF2448">
        <w:rPr>
          <w:rFonts w:eastAsia="Times New Roman" w:cs="Times New Roman"/>
          <w:szCs w:val="24"/>
          <w:lang w:eastAsia="ru-RU"/>
        </w:rPr>
        <w:t>отношении</w:t>
      </w:r>
      <w:proofErr w:type="gramEnd"/>
      <w:r w:rsidRPr="00BF2448">
        <w:rPr>
          <w:rFonts w:eastAsia="Times New Roman" w:cs="Times New Roman"/>
          <w:szCs w:val="24"/>
          <w:lang w:eastAsia="ru-RU"/>
        </w:rPr>
        <w:t xml:space="preserve"> которого Глава Усть-Большерецкого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муниципального района осуществляет полномочия</w:t>
      </w:r>
    </w:p>
    <w:p w:rsidR="00BF2448" w:rsidRPr="00BF2448" w:rsidRDefault="00BF2448" w:rsidP="00BF244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представителя нанимателя</w:t>
      </w:r>
    </w:p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p w:rsidR="00BF2448" w:rsidRPr="00BF2448" w:rsidRDefault="00BF2448" w:rsidP="00BF244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Форма талона-уведомления</w:t>
      </w:r>
      <w:r w:rsidRPr="00BF2448">
        <w:rPr>
          <w:rFonts w:eastAsia="Times New Roman" w:cs="Times New Roman"/>
          <w:szCs w:val="24"/>
          <w:lang w:eastAsia="ru-RU"/>
        </w:rPr>
        <w:br/>
        <w:t>о регистрации факта обращения в целях склонения муниципального служащего к совершению коррупционных правонарушений</w:t>
      </w:r>
    </w:p>
    <w:p w:rsidR="00BF2448" w:rsidRPr="00BF2448" w:rsidRDefault="00BF2448" w:rsidP="00BF2448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71"/>
      </w:tblGrid>
      <w:tr w:rsidR="00BF2448" w:rsidRPr="00BF2448" w:rsidTr="00BF2448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Отрывной Талон-уведомление* N _____ о регистрации факта обращения в целях склонения муниципального служащего к совершению коррупционных правонарушений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BF2448">
              <w:rPr>
                <w:rFonts w:eastAsia="Times New Roman" w:cs="Times New Roman"/>
                <w:szCs w:val="24"/>
                <w:lang w:eastAsia="ru-RU"/>
              </w:rPr>
              <w:t>от</w:t>
            </w:r>
            <w:proofErr w:type="gramEnd"/>
            <w:r w:rsidRPr="00BF2448">
              <w:rPr>
                <w:rFonts w:eastAsia="Times New Roman" w:cs="Times New Roman"/>
                <w:szCs w:val="24"/>
                <w:lang w:eastAsia="ru-RU"/>
              </w:rPr>
              <w:t xml:space="preserve"> 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(Ф.И.О. муниципального служащего, должность)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Краткое содержание уведомления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lastRenderedPageBreak/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Уведомление принято (кем):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(Ф.И.О., должность и подпись лица, принявшего уведомление)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Время приема _____ часов _____ минут.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(подпись лица, получившего талон уведомление)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* Отрывной Талон-уведомление приобщается к уведомлению должностным лицом, принявшим уведомление.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lastRenderedPageBreak/>
              <w:t>Отрывной Талон-уведомление* N _____ о регистрации факта обращения в целях склонения муниципального служащего к совершению коррупционных правонарушений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BF2448">
              <w:rPr>
                <w:rFonts w:eastAsia="Times New Roman" w:cs="Times New Roman"/>
                <w:szCs w:val="24"/>
                <w:lang w:eastAsia="ru-RU"/>
              </w:rPr>
              <w:t>от</w:t>
            </w:r>
            <w:proofErr w:type="gramEnd"/>
            <w:r w:rsidRPr="00BF2448">
              <w:rPr>
                <w:rFonts w:eastAsia="Times New Roman" w:cs="Times New Roman"/>
                <w:szCs w:val="24"/>
                <w:lang w:eastAsia="ru-RU"/>
              </w:rPr>
              <w:t xml:space="preserve"> 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(Ф.И.О. государственного гражданского служащего, должность)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Краткое содержание уведомления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lastRenderedPageBreak/>
              <w:t>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Уведомление принято (кем):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(Ф.И.О., должность и подпись лица, принявшего уведомление)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Время приема _____ часов _____ минут.</w:t>
            </w:r>
          </w:p>
          <w:p w:rsidR="00BF2448" w:rsidRPr="00BF2448" w:rsidRDefault="00BF2448" w:rsidP="00BF24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2448">
              <w:rPr>
                <w:rFonts w:eastAsia="Times New Roman" w:cs="Times New Roman"/>
                <w:szCs w:val="24"/>
                <w:lang w:eastAsia="ru-RU"/>
              </w:rPr>
              <w:t>* Отрывной Талон-уведомление приобщается к уведомлению должностным лицом, принявшим уведомление.</w:t>
            </w:r>
          </w:p>
        </w:tc>
      </w:tr>
    </w:tbl>
    <w:p w:rsidR="00BF2448" w:rsidRPr="00BF2448" w:rsidRDefault="00BF2448" w:rsidP="00BF244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F244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61057F" w:rsidRDefault="0061057F">
      <w:bookmarkStart w:id="41" w:name="_GoBack"/>
      <w:bookmarkEnd w:id="41"/>
    </w:p>
    <w:sectPr w:rsidR="0061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23"/>
    <w:rsid w:val="0061057F"/>
    <w:rsid w:val="00B67C23"/>
    <w:rsid w:val="00B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zthdfjrl6l.xn--p1ai:8080/bigs/showDocumentWithTemplate.action?id=FE463817-1DD7-4A62-9148-7E5393617975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gzthdfjrl6l.xn--p1ai:8080/bigs/showDocumentWithTemplate.action?id=FE463817-1DD7-4A62-9148-7E5393617975&amp;templateName=printText.f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gzthdfjrl6l.xn--p1ai:8080/bigs/showDocumentWithTemplate.action?id=FE463817-1DD7-4A62-9148-7E5393617975&amp;templateName=printText.f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7sbgzthdfjrl6l.xn--p1ai:8080/content/act/85a0a69a-ea94-4d74-aa0a-3207db914412.doc" TargetMode="External"/><Relationship Id="rId10" Type="http://schemas.openxmlformats.org/officeDocument/2006/relationships/hyperlink" Target="http://xn----7sbgzthdfjrl6l.xn--p1ai:8080/bigs/showDocumentWithTemplate.action?id=FE463817-1DD7-4A62-9148-7E5393617975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gzthdfjrl6l.xn--p1ai:8080/bigs/showDocumentWithTemplate.action?id=FE463817-1DD7-4A62-9148-7E5393617975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4018</Words>
  <Characters>22909</Characters>
  <Application>Microsoft Office Word</Application>
  <DocSecurity>0</DocSecurity>
  <Lines>190</Lines>
  <Paragraphs>53</Paragraphs>
  <ScaleCrop>false</ScaleCrop>
  <Company/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2019-11-28T03:31:00Z</dcterms:created>
  <dcterms:modified xsi:type="dcterms:W3CDTF">2019-11-28T03:31:00Z</dcterms:modified>
</cp:coreProperties>
</file>