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8D" w:rsidRDefault="00F82E8D" w:rsidP="00F82E8D">
      <w:pPr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Баранова Н.Д 20006</w:t>
      </w:r>
    </w:p>
    <w:p w:rsidR="002F1BCC" w:rsidRPr="002F1BCC" w:rsidRDefault="002F1BCC" w:rsidP="002F1BCC">
      <w:pPr>
        <w:jc w:val="center"/>
        <w:rPr>
          <w:rFonts w:eastAsia="Calibri"/>
          <w:b/>
          <w:sz w:val="28"/>
          <w:szCs w:val="28"/>
        </w:rPr>
      </w:pPr>
      <w:r w:rsidRPr="002F1BCC">
        <w:rPr>
          <w:rFonts w:ascii="Calibri" w:hAnsi="Calibri"/>
          <w:b/>
          <w:noProof/>
          <w:sz w:val="28"/>
          <w:szCs w:val="28"/>
        </w:rPr>
        <w:drawing>
          <wp:inline distT="0" distB="0" distL="0" distR="0" wp14:anchorId="1E316FB0" wp14:editId="699668F5">
            <wp:extent cx="500513" cy="63526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0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BCC" w:rsidRPr="002F1BCC" w:rsidRDefault="002F1BCC" w:rsidP="002F1BCC">
      <w:pPr>
        <w:keepNext/>
        <w:keepLines/>
        <w:jc w:val="center"/>
        <w:rPr>
          <w:rFonts w:eastAsiaTheme="minorHAnsi"/>
          <w:b/>
          <w:bCs/>
          <w:color w:val="2A2C32"/>
          <w:szCs w:val="28"/>
          <w:lang w:bidi="ru-RU"/>
        </w:rPr>
      </w:pPr>
      <w:r w:rsidRPr="002F1BCC">
        <w:rPr>
          <w:rFonts w:eastAsiaTheme="minorHAnsi"/>
          <w:b/>
          <w:bCs/>
          <w:color w:val="2A2C32"/>
          <w:szCs w:val="28"/>
          <w:lang w:bidi="ru-RU"/>
        </w:rPr>
        <w:t>ПОСТАНОВЛЕНИЕ</w:t>
      </w:r>
    </w:p>
    <w:p w:rsidR="002F1BCC" w:rsidRPr="002F1BCC" w:rsidRDefault="002F1BCC" w:rsidP="002F1BCC">
      <w:pPr>
        <w:keepNext/>
        <w:keepLines/>
        <w:jc w:val="center"/>
        <w:rPr>
          <w:szCs w:val="28"/>
        </w:rPr>
      </w:pPr>
    </w:p>
    <w:p w:rsidR="002F1BCC" w:rsidRPr="002F1BCC" w:rsidRDefault="002F1BCC" w:rsidP="002F1BCC">
      <w:pPr>
        <w:keepNext/>
        <w:keepLines/>
        <w:jc w:val="center"/>
        <w:rPr>
          <w:rFonts w:eastAsiaTheme="minorHAnsi"/>
          <w:b/>
          <w:bCs/>
          <w:color w:val="2A2C32"/>
          <w:szCs w:val="28"/>
          <w:lang w:bidi="ru-RU"/>
        </w:rPr>
      </w:pPr>
      <w:r w:rsidRPr="002F1BCC">
        <w:rPr>
          <w:rFonts w:eastAsiaTheme="minorHAnsi"/>
          <w:b/>
          <w:bCs/>
          <w:color w:val="2A2C32"/>
          <w:szCs w:val="28"/>
          <w:lang w:bidi="ru-RU"/>
        </w:rPr>
        <w:t>АДМИНИСТРАЦИИ УСТЬ-БОЛЬШЕРЕЦКОГО МУНИЦИПАЛЬНОГО РАЙОНА</w:t>
      </w:r>
    </w:p>
    <w:p w:rsidR="002F1BCC" w:rsidRPr="002F1BCC" w:rsidRDefault="002F1BCC" w:rsidP="002F1BCC">
      <w:pPr>
        <w:keepNext/>
        <w:keepLines/>
        <w:jc w:val="center"/>
        <w:rPr>
          <w:sz w:val="28"/>
          <w:szCs w:val="28"/>
        </w:rPr>
      </w:pPr>
    </w:p>
    <w:p w:rsidR="002F1BCC" w:rsidRPr="002F1BCC" w:rsidRDefault="00184C5A" w:rsidP="002F1BCC">
      <w:pPr>
        <w:widowControl w:val="0"/>
        <w:tabs>
          <w:tab w:val="left" w:leader="underscore" w:pos="4181"/>
        </w:tabs>
        <w:spacing w:after="295" w:line="272" w:lineRule="exact"/>
        <w:jc w:val="both"/>
        <w:rPr>
          <w:color w:val="2A2C32"/>
          <w:sz w:val="28"/>
          <w:szCs w:val="28"/>
          <w:lang w:eastAsia="en-US"/>
        </w:rPr>
      </w:pPr>
      <w:r>
        <w:rPr>
          <w:color w:val="2A2C32"/>
          <w:sz w:val="28"/>
          <w:szCs w:val="28"/>
          <w:lang w:eastAsia="en-US"/>
        </w:rPr>
        <w:t xml:space="preserve">от </w:t>
      </w:r>
      <w:r w:rsidR="00321DFB">
        <w:rPr>
          <w:color w:val="2A2C32"/>
          <w:sz w:val="28"/>
          <w:szCs w:val="28"/>
          <w:u w:val="single"/>
          <w:lang w:eastAsia="en-US"/>
        </w:rPr>
        <w:t>_</w:t>
      </w:r>
      <w:bookmarkStart w:id="0" w:name="_GoBack"/>
      <w:bookmarkEnd w:id="0"/>
      <w:r w:rsidR="00E60211">
        <w:rPr>
          <w:color w:val="2A2C32"/>
          <w:sz w:val="28"/>
          <w:szCs w:val="28"/>
          <w:u w:val="single"/>
          <w:lang w:eastAsia="en-US"/>
        </w:rPr>
        <w:t>16</w:t>
      </w:r>
      <w:r w:rsidR="00321DFB">
        <w:rPr>
          <w:color w:val="2A2C32"/>
          <w:sz w:val="28"/>
          <w:szCs w:val="28"/>
          <w:u w:val="single"/>
          <w:lang w:eastAsia="en-US"/>
        </w:rPr>
        <w:t>.</w:t>
      </w:r>
      <w:r w:rsidR="00E60211">
        <w:rPr>
          <w:b/>
          <w:color w:val="2A2C32"/>
          <w:sz w:val="28"/>
          <w:szCs w:val="28"/>
          <w:u w:val="single"/>
          <w:lang w:eastAsia="en-US"/>
        </w:rPr>
        <w:t>11</w:t>
      </w:r>
      <w:r w:rsidRPr="00321DFB">
        <w:rPr>
          <w:b/>
          <w:color w:val="2A2C32"/>
          <w:sz w:val="28"/>
          <w:szCs w:val="28"/>
          <w:u w:val="single"/>
          <w:lang w:eastAsia="en-US"/>
        </w:rPr>
        <w:t>.2021</w:t>
      </w:r>
      <w:r w:rsidR="002F1BCC" w:rsidRPr="00184C5A">
        <w:rPr>
          <w:color w:val="2A2C32"/>
          <w:sz w:val="28"/>
          <w:szCs w:val="28"/>
          <w:u w:val="single"/>
          <w:lang w:eastAsia="en-US"/>
        </w:rPr>
        <w:t xml:space="preserve"> </w:t>
      </w:r>
      <w:r w:rsidR="002F1BCC" w:rsidRPr="002F1BCC">
        <w:rPr>
          <w:color w:val="2A2C32"/>
          <w:sz w:val="28"/>
          <w:szCs w:val="28"/>
          <w:lang w:eastAsia="en-US"/>
        </w:rPr>
        <w:t xml:space="preserve">№ </w:t>
      </w:r>
      <w:r w:rsidR="00E60211">
        <w:rPr>
          <w:color w:val="2A2C32"/>
          <w:sz w:val="28"/>
          <w:szCs w:val="28"/>
          <w:u w:val="single"/>
          <w:lang w:eastAsia="en-US"/>
        </w:rPr>
        <w:t>359</w:t>
      </w:r>
    </w:p>
    <w:p w:rsidR="002F1BCC" w:rsidRPr="002F1BCC" w:rsidRDefault="002F1BCC" w:rsidP="002F1BCC">
      <w:pPr>
        <w:spacing w:after="550"/>
        <w:ind w:right="4819"/>
        <w:jc w:val="both"/>
        <w:rPr>
          <w:sz w:val="28"/>
          <w:szCs w:val="28"/>
        </w:rPr>
      </w:pPr>
      <w:r w:rsidRPr="002F1BCC">
        <w:rPr>
          <w:rFonts w:eastAsiaTheme="minorHAnsi"/>
          <w:b/>
          <w:bCs/>
          <w:color w:val="2A2C32"/>
          <w:sz w:val="28"/>
          <w:szCs w:val="28"/>
          <w:lang w:bidi="ru-RU"/>
        </w:rPr>
        <w:t>О внесении изменений в муниципальную программу «Содействие занятости населения Усть-Большерецкого муниципального района</w:t>
      </w:r>
      <w:r w:rsidR="00330BD3">
        <w:rPr>
          <w:rFonts w:eastAsiaTheme="minorHAnsi"/>
          <w:b/>
          <w:bCs/>
          <w:color w:val="2A2C32"/>
          <w:sz w:val="28"/>
          <w:szCs w:val="28"/>
          <w:lang w:bidi="ru-RU"/>
        </w:rPr>
        <w:t>, на 2021-2023</w:t>
      </w:r>
      <w:r w:rsidRPr="002F1BCC">
        <w:rPr>
          <w:rFonts w:eastAsiaTheme="minorHAnsi"/>
          <w:b/>
          <w:bCs/>
          <w:color w:val="2A2C32"/>
          <w:sz w:val="28"/>
          <w:szCs w:val="28"/>
          <w:lang w:bidi="ru-RU"/>
        </w:rPr>
        <w:t>», утвержденную постановлением Администрации Усть-Большерецкого муниципального района</w:t>
      </w:r>
      <w:r w:rsidR="00330BD3">
        <w:rPr>
          <w:rFonts w:eastAsiaTheme="minorHAnsi"/>
          <w:b/>
          <w:bCs/>
          <w:color w:val="2A2C32"/>
          <w:sz w:val="28"/>
          <w:szCs w:val="28"/>
          <w:lang w:bidi="ru-RU"/>
        </w:rPr>
        <w:t xml:space="preserve"> от 19.08.2020 № 285</w:t>
      </w:r>
    </w:p>
    <w:p w:rsidR="002F1BCC" w:rsidRPr="002F1BCC" w:rsidRDefault="002F1BCC" w:rsidP="002F1BCC">
      <w:pPr>
        <w:ind w:firstLine="708"/>
        <w:jc w:val="both"/>
        <w:rPr>
          <w:rFonts w:eastAsiaTheme="minorHAnsi"/>
          <w:color w:val="2A2C32"/>
          <w:sz w:val="28"/>
          <w:szCs w:val="28"/>
          <w:lang w:bidi="ru-RU"/>
        </w:rPr>
      </w:pPr>
      <w:r w:rsidRPr="002F1BCC">
        <w:rPr>
          <w:rFonts w:eastAsiaTheme="minorHAnsi"/>
          <w:color w:val="2A2C32"/>
          <w:sz w:val="28"/>
          <w:szCs w:val="28"/>
          <w:lang w:bidi="ru-RU"/>
        </w:rPr>
        <w:t>В связи с корректировкой цифровых значений доведенных объемов бюджетных ассигнований муниципальной программы «Содействие занятости населения Усть-Большерецкого муниципального района</w:t>
      </w:r>
      <w:r w:rsidR="00A45FB6">
        <w:rPr>
          <w:rFonts w:eastAsiaTheme="minorHAnsi"/>
          <w:color w:val="2A2C32"/>
          <w:sz w:val="28"/>
          <w:szCs w:val="28"/>
          <w:lang w:bidi="ru-RU"/>
        </w:rPr>
        <w:t>, на 2021-2023 годы</w:t>
      </w:r>
      <w:r w:rsidRPr="002F1BCC">
        <w:rPr>
          <w:rFonts w:eastAsiaTheme="minorHAnsi"/>
          <w:color w:val="2A2C32"/>
          <w:sz w:val="28"/>
          <w:szCs w:val="28"/>
          <w:lang w:bidi="ru-RU"/>
        </w:rPr>
        <w:t>» Администрация Усть-Большерецкого муниципального района</w:t>
      </w:r>
    </w:p>
    <w:p w:rsidR="002F1BCC" w:rsidRPr="002F1BCC" w:rsidRDefault="002F1BCC" w:rsidP="002F1BCC">
      <w:pPr>
        <w:ind w:firstLine="708"/>
        <w:jc w:val="both"/>
        <w:rPr>
          <w:rFonts w:eastAsiaTheme="minorHAnsi"/>
          <w:color w:val="2A2C32"/>
          <w:sz w:val="28"/>
          <w:szCs w:val="28"/>
          <w:lang w:bidi="ru-RU"/>
        </w:rPr>
      </w:pPr>
    </w:p>
    <w:p w:rsidR="002F1BCC" w:rsidRPr="002F1BCC" w:rsidRDefault="002F1BCC" w:rsidP="002F1BCC">
      <w:pPr>
        <w:keepNext/>
        <w:keepLines/>
        <w:ind w:firstLine="709"/>
        <w:rPr>
          <w:sz w:val="28"/>
          <w:szCs w:val="28"/>
        </w:rPr>
      </w:pPr>
      <w:r w:rsidRPr="002F1BCC">
        <w:rPr>
          <w:b/>
          <w:sz w:val="28"/>
          <w:szCs w:val="28"/>
        </w:rPr>
        <w:t>ПОСТАНОВЛЯЕТ</w:t>
      </w:r>
      <w:r w:rsidRPr="002F1BCC">
        <w:rPr>
          <w:sz w:val="28"/>
          <w:szCs w:val="28"/>
        </w:rPr>
        <w:t>:</w:t>
      </w:r>
    </w:p>
    <w:p w:rsidR="002F1BCC" w:rsidRPr="002F1BCC" w:rsidRDefault="002F1BCC" w:rsidP="002F1BCC">
      <w:pPr>
        <w:keepNext/>
        <w:keepLines/>
        <w:ind w:firstLine="709"/>
        <w:rPr>
          <w:sz w:val="28"/>
          <w:szCs w:val="28"/>
        </w:rPr>
      </w:pPr>
    </w:p>
    <w:p w:rsidR="002F1BCC" w:rsidRPr="002F1BCC" w:rsidRDefault="002F1BCC" w:rsidP="002F1BCC">
      <w:pPr>
        <w:widowControl w:val="0"/>
        <w:tabs>
          <w:tab w:val="left" w:pos="1090"/>
        </w:tabs>
        <w:jc w:val="both"/>
        <w:rPr>
          <w:rFonts w:eastAsiaTheme="minorHAnsi"/>
          <w:color w:val="2A2C32"/>
          <w:sz w:val="28"/>
          <w:szCs w:val="28"/>
          <w:lang w:bidi="ru-RU"/>
        </w:rPr>
      </w:pPr>
      <w:r w:rsidRPr="002F1BCC">
        <w:rPr>
          <w:rFonts w:eastAsiaTheme="minorHAnsi"/>
          <w:color w:val="2A2C32"/>
          <w:sz w:val="28"/>
          <w:szCs w:val="28"/>
          <w:lang w:bidi="ru-RU"/>
        </w:rPr>
        <w:tab/>
        <w:t>1. Внести в муниципальную программу «Содействие занятости населения Усть-Большерецкого муниципального района</w:t>
      </w:r>
      <w:r w:rsidR="00330BD3">
        <w:rPr>
          <w:rFonts w:eastAsiaTheme="minorHAnsi"/>
          <w:color w:val="2A2C32"/>
          <w:sz w:val="28"/>
          <w:szCs w:val="28"/>
          <w:lang w:bidi="ru-RU"/>
        </w:rPr>
        <w:t>, на 2021-2023 годы</w:t>
      </w:r>
      <w:r w:rsidRPr="002F1BCC">
        <w:rPr>
          <w:rFonts w:eastAsiaTheme="minorHAnsi"/>
          <w:color w:val="2A2C32"/>
          <w:sz w:val="28"/>
          <w:szCs w:val="28"/>
          <w:lang w:bidi="ru-RU"/>
        </w:rPr>
        <w:t xml:space="preserve">», утвержденную постановлением Администрации Усть-Большерецкого муниципального района от </w:t>
      </w:r>
      <w:r w:rsidR="00330BD3">
        <w:rPr>
          <w:rFonts w:eastAsiaTheme="minorHAnsi"/>
          <w:color w:val="2A2C32"/>
          <w:sz w:val="28"/>
          <w:szCs w:val="28"/>
          <w:lang w:bidi="ru-RU"/>
        </w:rPr>
        <w:t>19.08.2020 № 285</w:t>
      </w:r>
      <w:r w:rsidRPr="002F1BCC">
        <w:rPr>
          <w:rFonts w:eastAsiaTheme="minorHAnsi"/>
          <w:color w:val="2A2C32"/>
          <w:sz w:val="28"/>
          <w:szCs w:val="28"/>
          <w:lang w:bidi="ru-RU"/>
        </w:rPr>
        <w:t xml:space="preserve"> (далее – постановление) следующие изменения:</w:t>
      </w:r>
    </w:p>
    <w:p w:rsidR="002F1BCC" w:rsidRPr="002F1BCC" w:rsidRDefault="002F1BCC" w:rsidP="002F1BCC">
      <w:pPr>
        <w:widowControl w:val="0"/>
        <w:tabs>
          <w:tab w:val="left" w:pos="1090"/>
        </w:tabs>
        <w:jc w:val="both"/>
        <w:rPr>
          <w:rFonts w:eastAsiaTheme="minorHAnsi"/>
          <w:color w:val="2A2C32"/>
          <w:sz w:val="28"/>
          <w:szCs w:val="28"/>
          <w:lang w:bidi="ru-RU"/>
        </w:rPr>
      </w:pPr>
      <w:r w:rsidRPr="002F1BCC">
        <w:rPr>
          <w:rFonts w:eastAsiaTheme="minorHAnsi"/>
          <w:color w:val="2A2C32"/>
          <w:sz w:val="28"/>
          <w:szCs w:val="28"/>
          <w:lang w:bidi="ru-RU"/>
        </w:rPr>
        <w:tab/>
        <w:t xml:space="preserve">1) изложить приложение № 1 «Сведения о показателях (индикаторах) муниципальной программы и подпрограмм муниципальной программы и их значениях» в новой редакции, согласно приложению № 1 к настоящему постановлению; </w:t>
      </w:r>
    </w:p>
    <w:p w:rsidR="002F1BCC" w:rsidRDefault="002F1BCC" w:rsidP="002F1BCC">
      <w:pPr>
        <w:widowControl w:val="0"/>
        <w:tabs>
          <w:tab w:val="left" w:pos="1090"/>
        </w:tabs>
        <w:jc w:val="both"/>
        <w:rPr>
          <w:rFonts w:eastAsiaTheme="minorHAnsi"/>
          <w:color w:val="2A2C32"/>
          <w:sz w:val="28"/>
          <w:szCs w:val="28"/>
          <w:lang w:bidi="ru-RU"/>
        </w:rPr>
      </w:pPr>
      <w:r w:rsidRPr="002F1BCC">
        <w:rPr>
          <w:rFonts w:eastAsiaTheme="minorHAnsi"/>
          <w:color w:val="2A2C32"/>
          <w:sz w:val="28"/>
          <w:szCs w:val="28"/>
          <w:lang w:bidi="ru-RU"/>
        </w:rPr>
        <w:tab/>
        <w:t>2) изложить приложение № 3 «Ресурсное обеспечение реализации муниципальной программы</w:t>
      </w:r>
      <w:r w:rsidRPr="002F1BCC">
        <w:rPr>
          <w:rFonts w:eastAsiaTheme="minorHAnsi"/>
          <w:color w:val="000000"/>
          <w:sz w:val="28"/>
          <w:szCs w:val="28"/>
          <w:lang w:bidi="ru-RU"/>
        </w:rPr>
        <w:t xml:space="preserve"> </w:t>
      </w:r>
      <w:r w:rsidRPr="002F1BCC">
        <w:rPr>
          <w:rFonts w:eastAsiaTheme="minorHAnsi"/>
          <w:color w:val="2A2C32"/>
          <w:sz w:val="28"/>
          <w:szCs w:val="28"/>
          <w:lang w:bidi="ru-RU"/>
        </w:rPr>
        <w:t>за счет средств местного бюджета» в новой редакции, согласно приложению</w:t>
      </w:r>
      <w:r w:rsidR="003B4DBD">
        <w:rPr>
          <w:rFonts w:eastAsiaTheme="minorHAnsi"/>
          <w:color w:val="2A2C32"/>
          <w:sz w:val="28"/>
          <w:szCs w:val="28"/>
          <w:lang w:bidi="ru-RU"/>
        </w:rPr>
        <w:t xml:space="preserve"> № 2 к настоящему постановлению;</w:t>
      </w:r>
    </w:p>
    <w:p w:rsidR="00321DFB" w:rsidRPr="002F1BCC" w:rsidRDefault="003E59AF" w:rsidP="002F1BCC">
      <w:pPr>
        <w:widowControl w:val="0"/>
        <w:tabs>
          <w:tab w:val="left" w:pos="1090"/>
        </w:tabs>
        <w:jc w:val="both"/>
        <w:rPr>
          <w:rFonts w:eastAsiaTheme="minorHAnsi"/>
          <w:color w:val="2A2C32"/>
          <w:sz w:val="28"/>
          <w:szCs w:val="28"/>
          <w:lang w:bidi="ru-RU"/>
        </w:rPr>
      </w:pPr>
      <w:r>
        <w:rPr>
          <w:rFonts w:eastAsiaTheme="minorHAnsi"/>
          <w:color w:val="2A2C32"/>
          <w:sz w:val="28"/>
          <w:szCs w:val="28"/>
          <w:lang w:bidi="ru-RU"/>
        </w:rPr>
        <w:t xml:space="preserve">                 3) изложить приложение № 4</w:t>
      </w:r>
      <w:r w:rsidRPr="002F1BCC">
        <w:rPr>
          <w:rFonts w:eastAsiaTheme="minorHAnsi"/>
          <w:color w:val="2A2C32"/>
          <w:sz w:val="28"/>
          <w:szCs w:val="28"/>
          <w:lang w:bidi="ru-RU"/>
        </w:rPr>
        <w:t xml:space="preserve"> «Ресурсное обеспечение </w:t>
      </w:r>
      <w:r>
        <w:rPr>
          <w:rFonts w:eastAsiaTheme="minorHAnsi"/>
          <w:color w:val="2A2C32"/>
          <w:sz w:val="28"/>
          <w:szCs w:val="28"/>
          <w:lang w:bidi="ru-RU"/>
        </w:rPr>
        <w:t xml:space="preserve">и прогнозная (справочная) оценка расходов краевого и местного бюджетов, </w:t>
      </w:r>
      <w:r w:rsidRPr="003E59AF">
        <w:rPr>
          <w:rFonts w:eastAsiaTheme="minorHAnsi"/>
          <w:color w:val="2A2C32"/>
          <w:sz w:val="28"/>
          <w:szCs w:val="28"/>
          <w:lang w:bidi="ru-RU"/>
        </w:rPr>
        <w:t>а также бюджетов сельских/городских поселений, внебюджетных источников на реализацию целей муниципальной программы</w:t>
      </w:r>
      <w:r w:rsidRPr="002F1BCC">
        <w:rPr>
          <w:rFonts w:eastAsiaTheme="minorHAnsi"/>
          <w:color w:val="2A2C32"/>
          <w:sz w:val="28"/>
          <w:szCs w:val="28"/>
          <w:lang w:bidi="ru-RU"/>
        </w:rPr>
        <w:t>» в новой редакции, согласно приложению</w:t>
      </w:r>
      <w:r>
        <w:rPr>
          <w:rFonts w:eastAsiaTheme="minorHAnsi"/>
          <w:color w:val="2A2C32"/>
          <w:sz w:val="28"/>
          <w:szCs w:val="28"/>
          <w:lang w:bidi="ru-RU"/>
        </w:rPr>
        <w:t xml:space="preserve"> № 3 к настоящему постановлению.</w:t>
      </w:r>
    </w:p>
    <w:p w:rsidR="002F1BCC" w:rsidRPr="002F1BCC" w:rsidRDefault="002F1BCC" w:rsidP="00A936D2">
      <w:pPr>
        <w:widowControl w:val="0"/>
        <w:tabs>
          <w:tab w:val="left" w:pos="1090"/>
        </w:tabs>
        <w:jc w:val="both"/>
        <w:rPr>
          <w:sz w:val="28"/>
          <w:szCs w:val="28"/>
        </w:rPr>
      </w:pPr>
      <w:r w:rsidRPr="002F1BCC">
        <w:rPr>
          <w:rFonts w:eastAsiaTheme="minorHAnsi"/>
          <w:color w:val="2A2C32"/>
          <w:sz w:val="28"/>
          <w:szCs w:val="28"/>
          <w:lang w:bidi="ru-RU"/>
        </w:rPr>
        <w:lastRenderedPageBreak/>
        <w:tab/>
      </w:r>
      <w:r w:rsidRPr="002F1BCC">
        <w:rPr>
          <w:rFonts w:eastAsiaTheme="minorHAnsi"/>
          <w:color w:val="2A2C32"/>
          <w:sz w:val="28"/>
          <w:szCs w:val="28"/>
          <w:lang w:bidi="ru-RU"/>
        </w:rPr>
        <w:tab/>
        <w:t>2. 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2F1BCC" w:rsidRPr="002F1BCC" w:rsidRDefault="002F1BCC" w:rsidP="002F1BCC">
      <w:pPr>
        <w:tabs>
          <w:tab w:val="left" w:pos="1090"/>
        </w:tabs>
        <w:jc w:val="both"/>
        <w:rPr>
          <w:sz w:val="28"/>
          <w:szCs w:val="28"/>
        </w:rPr>
      </w:pPr>
      <w:r w:rsidRPr="002F1BCC">
        <w:rPr>
          <w:sz w:val="28"/>
          <w:szCs w:val="28"/>
        </w:rPr>
        <w:tab/>
      </w:r>
      <w:r w:rsidRPr="002F1BCC">
        <w:rPr>
          <w:rFonts w:eastAsiaTheme="minorHAnsi"/>
          <w:color w:val="2A2C32"/>
          <w:sz w:val="28"/>
          <w:szCs w:val="28"/>
          <w:lang w:bidi="ru-RU"/>
        </w:rPr>
        <w:t>3. Настоящее постановление вступает в силу после дня его официального обнародования и распространяется на правоотнош</w:t>
      </w:r>
      <w:r w:rsidR="00330BD3">
        <w:rPr>
          <w:rFonts w:eastAsiaTheme="minorHAnsi"/>
          <w:color w:val="2A2C32"/>
          <w:sz w:val="28"/>
          <w:szCs w:val="28"/>
          <w:lang w:bidi="ru-RU"/>
        </w:rPr>
        <w:t>ения, возникшие с 01 января 2021</w:t>
      </w:r>
      <w:r w:rsidRPr="002F1BCC">
        <w:rPr>
          <w:rFonts w:eastAsiaTheme="minorHAnsi"/>
          <w:color w:val="2A2C32"/>
          <w:sz w:val="28"/>
          <w:szCs w:val="28"/>
          <w:lang w:bidi="ru-RU"/>
        </w:rPr>
        <w:t xml:space="preserve"> года.</w:t>
      </w:r>
    </w:p>
    <w:p w:rsidR="002F1BCC" w:rsidRPr="002F1BCC" w:rsidRDefault="002F1BCC" w:rsidP="002F1BCC">
      <w:pPr>
        <w:tabs>
          <w:tab w:val="left" w:pos="1090"/>
        </w:tabs>
        <w:jc w:val="both"/>
        <w:rPr>
          <w:rFonts w:eastAsiaTheme="minorHAnsi"/>
          <w:color w:val="2A2C32"/>
          <w:sz w:val="28"/>
          <w:szCs w:val="28"/>
          <w:lang w:bidi="ru-RU"/>
        </w:rPr>
      </w:pPr>
      <w:r w:rsidRPr="002F1BCC">
        <w:rPr>
          <w:sz w:val="28"/>
          <w:szCs w:val="28"/>
        </w:rPr>
        <w:tab/>
      </w:r>
      <w:r w:rsidRPr="002F1BCC">
        <w:rPr>
          <w:rFonts w:eastAsiaTheme="minorHAnsi"/>
          <w:color w:val="2A2C32"/>
          <w:sz w:val="28"/>
          <w:szCs w:val="28"/>
          <w:lang w:bidi="ru-RU"/>
        </w:rPr>
        <w:t>4. Контроль за исполнением настоящего постановления  возложить  на  заместителя  Главы Администрации Усть-Большерецкого</w:t>
      </w:r>
      <w:r w:rsidR="001C75ED">
        <w:rPr>
          <w:rFonts w:eastAsiaTheme="minorHAnsi"/>
          <w:color w:val="2A2C32"/>
          <w:sz w:val="28"/>
          <w:szCs w:val="28"/>
          <w:lang w:bidi="ru-RU"/>
        </w:rPr>
        <w:t xml:space="preserve"> муниципального – руководителя У</w:t>
      </w:r>
      <w:r w:rsidRPr="002F1BCC">
        <w:rPr>
          <w:rFonts w:eastAsiaTheme="minorHAnsi"/>
          <w:color w:val="2A2C32"/>
          <w:sz w:val="28"/>
          <w:szCs w:val="28"/>
          <w:lang w:bidi="ru-RU"/>
        </w:rPr>
        <w:t>правления экономической политики Администрации Усть-Большерецкого муниципального района.</w:t>
      </w:r>
    </w:p>
    <w:p w:rsidR="002F1BCC" w:rsidRPr="002F1BCC" w:rsidRDefault="002F1BCC" w:rsidP="002F1BCC">
      <w:pPr>
        <w:tabs>
          <w:tab w:val="left" w:pos="1090"/>
        </w:tabs>
        <w:rPr>
          <w:rFonts w:eastAsiaTheme="minorHAnsi"/>
          <w:color w:val="2A2C32"/>
          <w:sz w:val="28"/>
          <w:szCs w:val="28"/>
          <w:lang w:bidi="ru-RU"/>
        </w:rPr>
      </w:pPr>
    </w:p>
    <w:p w:rsidR="002F1BCC" w:rsidRPr="002F1BCC" w:rsidRDefault="002F1BCC" w:rsidP="002F1BCC">
      <w:pPr>
        <w:tabs>
          <w:tab w:val="left" w:pos="1090"/>
        </w:tabs>
        <w:rPr>
          <w:rFonts w:eastAsiaTheme="minorHAnsi"/>
          <w:color w:val="2A2C32"/>
          <w:sz w:val="28"/>
          <w:szCs w:val="28"/>
          <w:lang w:bidi="ru-RU"/>
        </w:rPr>
      </w:pPr>
    </w:p>
    <w:p w:rsidR="002F1BCC" w:rsidRPr="002F1BCC" w:rsidRDefault="002F1BCC" w:rsidP="002F1BCC">
      <w:pPr>
        <w:tabs>
          <w:tab w:val="left" w:pos="1090"/>
        </w:tabs>
        <w:rPr>
          <w:rFonts w:eastAsiaTheme="minorHAnsi"/>
          <w:color w:val="2A2C32"/>
          <w:sz w:val="28"/>
          <w:szCs w:val="28"/>
          <w:lang w:bidi="ru-RU"/>
        </w:rPr>
      </w:pPr>
    </w:p>
    <w:p w:rsidR="007E4E28" w:rsidRDefault="00A45FB6" w:rsidP="002F1BCC">
      <w:pPr>
        <w:tabs>
          <w:tab w:val="left" w:pos="1090"/>
        </w:tabs>
        <w:spacing w:line="274" w:lineRule="exact"/>
        <w:rPr>
          <w:rFonts w:eastAsiaTheme="minorHAnsi"/>
          <w:color w:val="2A2C32"/>
          <w:sz w:val="28"/>
          <w:szCs w:val="28"/>
          <w:lang w:bidi="ru-RU"/>
        </w:rPr>
      </w:pPr>
      <w:proofErr w:type="spellStart"/>
      <w:r>
        <w:rPr>
          <w:rFonts w:eastAsiaTheme="minorHAnsi"/>
          <w:color w:val="2A2C32"/>
          <w:sz w:val="28"/>
          <w:szCs w:val="28"/>
          <w:lang w:bidi="ru-RU"/>
        </w:rPr>
        <w:t>И.о</w:t>
      </w:r>
      <w:proofErr w:type="spellEnd"/>
      <w:r>
        <w:rPr>
          <w:rFonts w:eastAsiaTheme="minorHAnsi"/>
          <w:color w:val="2A2C32"/>
          <w:sz w:val="28"/>
          <w:szCs w:val="28"/>
          <w:lang w:bidi="ru-RU"/>
        </w:rPr>
        <w:t>. Главы</w:t>
      </w:r>
      <w:r w:rsidR="002F1BCC" w:rsidRPr="002F1BCC">
        <w:rPr>
          <w:rFonts w:eastAsiaTheme="minorHAnsi"/>
          <w:color w:val="2A2C32"/>
          <w:sz w:val="28"/>
          <w:szCs w:val="28"/>
          <w:lang w:bidi="ru-RU"/>
        </w:rPr>
        <w:t xml:space="preserve"> </w:t>
      </w:r>
      <w:r w:rsidR="007E4E28">
        <w:rPr>
          <w:rFonts w:eastAsiaTheme="minorHAnsi"/>
          <w:color w:val="2A2C32"/>
          <w:sz w:val="28"/>
          <w:szCs w:val="28"/>
          <w:lang w:bidi="ru-RU"/>
        </w:rPr>
        <w:t>Администрации</w:t>
      </w:r>
    </w:p>
    <w:p w:rsidR="001C75ED" w:rsidRDefault="007E4E28" w:rsidP="002F1BCC">
      <w:pPr>
        <w:tabs>
          <w:tab w:val="left" w:pos="1090"/>
        </w:tabs>
        <w:spacing w:line="274" w:lineRule="exact"/>
        <w:rPr>
          <w:rFonts w:eastAsiaTheme="minorHAnsi"/>
          <w:color w:val="2A2C32"/>
          <w:sz w:val="28"/>
          <w:szCs w:val="28"/>
          <w:lang w:bidi="ru-RU"/>
        </w:rPr>
      </w:pPr>
      <w:r>
        <w:rPr>
          <w:rFonts w:eastAsiaTheme="minorHAnsi"/>
          <w:color w:val="2A2C32"/>
          <w:sz w:val="28"/>
          <w:szCs w:val="28"/>
          <w:lang w:bidi="ru-RU"/>
        </w:rPr>
        <w:t xml:space="preserve">Усть-Большерецкого </w:t>
      </w:r>
      <w:r w:rsidR="002F1BCC" w:rsidRPr="002F1BCC">
        <w:rPr>
          <w:rFonts w:eastAsiaTheme="minorHAnsi"/>
          <w:color w:val="2A2C32"/>
          <w:sz w:val="28"/>
          <w:szCs w:val="28"/>
          <w:lang w:bidi="ru-RU"/>
        </w:rPr>
        <w:t xml:space="preserve">муниципального района       </w:t>
      </w:r>
      <w:r>
        <w:rPr>
          <w:rFonts w:eastAsiaTheme="minorHAnsi"/>
          <w:color w:val="2A2C32"/>
          <w:sz w:val="28"/>
          <w:szCs w:val="28"/>
          <w:lang w:bidi="ru-RU"/>
        </w:rPr>
        <w:t xml:space="preserve">     </w:t>
      </w:r>
      <w:r w:rsidR="00E150F0">
        <w:rPr>
          <w:rFonts w:eastAsiaTheme="minorHAnsi"/>
          <w:color w:val="2A2C32"/>
          <w:sz w:val="28"/>
          <w:szCs w:val="28"/>
          <w:lang w:bidi="ru-RU"/>
        </w:rPr>
        <w:t xml:space="preserve">           </w:t>
      </w:r>
      <w:r w:rsidR="00A45FB6">
        <w:rPr>
          <w:rFonts w:eastAsiaTheme="minorHAnsi"/>
          <w:color w:val="2A2C32"/>
          <w:sz w:val="28"/>
          <w:szCs w:val="28"/>
          <w:lang w:bidi="ru-RU"/>
        </w:rPr>
        <w:t xml:space="preserve">     </w:t>
      </w:r>
      <w:r w:rsidR="00E150F0">
        <w:rPr>
          <w:rFonts w:eastAsiaTheme="minorHAnsi"/>
          <w:color w:val="2A2C32"/>
          <w:sz w:val="28"/>
          <w:szCs w:val="28"/>
          <w:lang w:bidi="ru-RU"/>
        </w:rPr>
        <w:t xml:space="preserve">   </w:t>
      </w:r>
      <w:r w:rsidR="002F1BCC" w:rsidRPr="002F1BCC">
        <w:rPr>
          <w:rFonts w:eastAsiaTheme="minorHAnsi"/>
          <w:color w:val="2A2C32"/>
          <w:sz w:val="28"/>
          <w:szCs w:val="28"/>
          <w:lang w:bidi="ru-RU"/>
        </w:rPr>
        <w:t xml:space="preserve">   </w:t>
      </w:r>
      <w:r w:rsidR="00A45FB6">
        <w:rPr>
          <w:rFonts w:eastAsiaTheme="minorHAnsi"/>
          <w:color w:val="2A2C32"/>
          <w:sz w:val="28"/>
          <w:szCs w:val="28"/>
          <w:lang w:bidi="ru-RU"/>
        </w:rPr>
        <w:t>Б.Б. Квитко</w:t>
      </w:r>
    </w:p>
    <w:p w:rsidR="001C75ED" w:rsidRPr="001C75ED" w:rsidRDefault="001C75ED" w:rsidP="001C75ED">
      <w:pPr>
        <w:spacing w:after="200" w:line="276" w:lineRule="auto"/>
        <w:rPr>
          <w:rFonts w:eastAsiaTheme="minorHAnsi"/>
          <w:color w:val="2A2C32"/>
          <w:sz w:val="28"/>
          <w:szCs w:val="28"/>
          <w:lang w:bidi="ru-RU"/>
        </w:rPr>
      </w:pPr>
      <w:r>
        <w:rPr>
          <w:rFonts w:eastAsiaTheme="minorHAnsi"/>
          <w:color w:val="2A2C32"/>
          <w:sz w:val="28"/>
          <w:szCs w:val="28"/>
          <w:lang w:bidi="ru-RU"/>
        </w:rPr>
        <w:br w:type="page"/>
      </w:r>
    </w:p>
    <w:p w:rsidR="001C75ED" w:rsidRDefault="001C75ED" w:rsidP="001C75ED">
      <w:pPr>
        <w:jc w:val="both"/>
      </w:pPr>
      <w:r>
        <w:rPr>
          <w:b/>
        </w:rPr>
        <w:lastRenderedPageBreak/>
        <w:t xml:space="preserve">Подготовил: </w:t>
      </w:r>
      <w:r>
        <w:t>____________Н.Д Баранова – консультант отдела прогнозирования и экономического анализа в составе управления экономической политики Администрации Усть-Большерецкого муниципального района</w:t>
      </w:r>
    </w:p>
    <w:p w:rsidR="001C75ED" w:rsidRDefault="001C75ED" w:rsidP="001C75ED">
      <w:pPr>
        <w:jc w:val="both"/>
      </w:pPr>
    </w:p>
    <w:p w:rsidR="001C75ED" w:rsidRDefault="001C75ED" w:rsidP="001C75ED">
      <w:pPr>
        <w:jc w:val="both"/>
      </w:pPr>
    </w:p>
    <w:p w:rsidR="001C75ED" w:rsidRDefault="001C75ED" w:rsidP="001C75ED"/>
    <w:p w:rsidR="001C75ED" w:rsidRDefault="001C75ED" w:rsidP="001C75ED"/>
    <w:p w:rsidR="001C75ED" w:rsidRDefault="001C75ED" w:rsidP="001C75ED"/>
    <w:p w:rsidR="001C75ED" w:rsidRDefault="001C75ED" w:rsidP="001C75ED">
      <w:r>
        <w:t xml:space="preserve">                                       </w:t>
      </w:r>
    </w:p>
    <w:p w:rsidR="001C75ED" w:rsidRDefault="001C75ED" w:rsidP="001C75ED"/>
    <w:p w:rsidR="001C75ED" w:rsidRDefault="001C75ED" w:rsidP="001C75ED">
      <w:pPr>
        <w:rPr>
          <w:b/>
        </w:rPr>
      </w:pPr>
      <w:r>
        <w:rPr>
          <w:b/>
        </w:rPr>
        <w:t>Согласовано:</w:t>
      </w:r>
    </w:p>
    <w:p w:rsidR="001C75ED" w:rsidRDefault="001C75ED" w:rsidP="001C75ED">
      <w:pPr>
        <w:rPr>
          <w:b/>
        </w:rPr>
      </w:pPr>
    </w:p>
    <w:p w:rsidR="001C75ED" w:rsidRDefault="001C75ED" w:rsidP="001C75ED">
      <w:pPr>
        <w:ind w:left="4111" w:hanging="2671"/>
        <w:jc w:val="both"/>
      </w:pPr>
    </w:p>
    <w:p w:rsidR="001C75ED" w:rsidRDefault="001C75ED" w:rsidP="001C75ED">
      <w:pPr>
        <w:ind w:left="4111" w:hanging="2671"/>
        <w:jc w:val="both"/>
      </w:pPr>
      <w:r>
        <w:t>____________Н.В. Козьмина – Заместитель Главы – руководитель управления экономической политики Администрации Усть-Большерецкого муниципального района</w:t>
      </w:r>
    </w:p>
    <w:p w:rsidR="001C75ED" w:rsidRDefault="001C75ED" w:rsidP="003E59AF">
      <w:pPr>
        <w:jc w:val="both"/>
      </w:pPr>
    </w:p>
    <w:tbl>
      <w:tblPr>
        <w:tblStyle w:val="a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0"/>
      </w:tblGrid>
      <w:tr w:rsidR="001C75ED" w:rsidTr="001C75ED">
        <w:trPr>
          <w:trHeight w:val="554"/>
        </w:trPr>
        <w:tc>
          <w:tcPr>
            <w:tcW w:w="4361" w:type="dxa"/>
            <w:hideMark/>
          </w:tcPr>
          <w:p w:rsidR="001C75ED" w:rsidRDefault="001C75ED">
            <w:pPr>
              <w:jc w:val="right"/>
            </w:pPr>
            <w:r>
              <w:t xml:space="preserve">____________А. И. Власова </w:t>
            </w:r>
          </w:p>
        </w:tc>
        <w:tc>
          <w:tcPr>
            <w:tcW w:w="5670" w:type="dxa"/>
          </w:tcPr>
          <w:p w:rsidR="001C75ED" w:rsidRDefault="001C75ED">
            <w:pPr>
              <w:ind w:left="34" w:hanging="34"/>
              <w:jc w:val="both"/>
            </w:pPr>
            <w:r>
              <w:t>- руководитель Финансового управления Администрации Усть-Большерецкого муниципального района</w:t>
            </w:r>
          </w:p>
          <w:p w:rsidR="001C75ED" w:rsidRDefault="001C75ED">
            <w:pPr>
              <w:ind w:left="425" w:hanging="425"/>
              <w:jc w:val="both"/>
              <w:rPr>
                <w:b/>
              </w:rPr>
            </w:pPr>
          </w:p>
        </w:tc>
      </w:tr>
    </w:tbl>
    <w:p w:rsidR="003E59AF" w:rsidRDefault="003E59AF" w:rsidP="003E59AF">
      <w:pPr>
        <w:ind w:left="4111" w:hanging="2671"/>
        <w:jc w:val="both"/>
      </w:pPr>
      <w:r>
        <w:t>_____________Т.Е. Кокорина – Начальник правового отдела Администрации Усть-Большерецкого муниципального района</w:t>
      </w:r>
    </w:p>
    <w:p w:rsidR="001C75ED" w:rsidRDefault="001C75ED" w:rsidP="001C75ED">
      <w:pPr>
        <w:ind w:left="4111" w:hanging="2671"/>
        <w:jc w:val="both"/>
      </w:pPr>
    </w:p>
    <w:p w:rsidR="001C75ED" w:rsidRDefault="001C75ED" w:rsidP="001C75ED">
      <w:pPr>
        <w:ind w:left="4111" w:hanging="2671"/>
        <w:jc w:val="both"/>
      </w:pPr>
    </w:p>
    <w:p w:rsidR="001C75ED" w:rsidRDefault="001C75ED" w:rsidP="001C75ED">
      <w:pPr>
        <w:jc w:val="both"/>
      </w:pPr>
    </w:p>
    <w:p w:rsidR="001C75ED" w:rsidRDefault="001C75ED" w:rsidP="001C75ED"/>
    <w:p w:rsidR="001C75ED" w:rsidRDefault="001C75ED" w:rsidP="001C75ED">
      <w:pPr>
        <w:jc w:val="center"/>
      </w:pPr>
    </w:p>
    <w:p w:rsidR="001C75ED" w:rsidRDefault="001C75ED" w:rsidP="001C75ED"/>
    <w:p w:rsidR="001C75ED" w:rsidRDefault="001C75ED" w:rsidP="001C75ED"/>
    <w:p w:rsidR="001C75ED" w:rsidRDefault="001C75ED" w:rsidP="001C75ED">
      <w:pPr>
        <w:jc w:val="center"/>
      </w:pPr>
    </w:p>
    <w:p w:rsidR="001C75ED" w:rsidRDefault="001C75ED" w:rsidP="001C75ED"/>
    <w:p w:rsidR="001C75ED" w:rsidRDefault="001C75ED" w:rsidP="001C75ED">
      <w:pPr>
        <w:jc w:val="center"/>
      </w:pPr>
    </w:p>
    <w:p w:rsidR="001C75ED" w:rsidRDefault="001C75ED" w:rsidP="001C75ED">
      <w:r>
        <w:t>РАЗОСЛАТЬ:</w:t>
      </w:r>
    </w:p>
    <w:p w:rsidR="001C75ED" w:rsidRDefault="001C75ED" w:rsidP="001C75ED">
      <w:r>
        <w:t>Аппарат Администрации</w:t>
      </w:r>
    </w:p>
    <w:p w:rsidR="001C75ED" w:rsidRDefault="001C75ED" w:rsidP="001C75ED">
      <w:r>
        <w:t>ЖКХ</w:t>
      </w:r>
    </w:p>
    <w:p w:rsidR="001C75ED" w:rsidRDefault="001C75ED" w:rsidP="001C75ED">
      <w:r>
        <w:t>КУМИ</w:t>
      </w:r>
    </w:p>
    <w:p w:rsidR="001C75ED" w:rsidRDefault="001C75ED" w:rsidP="001C75ED">
      <w:r>
        <w:t>Управление финансов</w:t>
      </w:r>
    </w:p>
    <w:p w:rsidR="001C75ED" w:rsidRDefault="001C75ED" w:rsidP="001C75ED">
      <w:r>
        <w:t>Управление экономической политики</w:t>
      </w:r>
    </w:p>
    <w:p w:rsidR="001C75ED" w:rsidRDefault="001C75ED" w:rsidP="001C75ED">
      <w:r>
        <w:t>КГКУ ЦЗН</w:t>
      </w:r>
    </w:p>
    <w:p w:rsidR="001C75ED" w:rsidRDefault="001C75ED" w:rsidP="001C75ED">
      <w:r>
        <w:t>Обнародовать:</w:t>
      </w:r>
    </w:p>
    <w:p w:rsidR="001C75ED" w:rsidRDefault="001C75ED" w:rsidP="001C75ED">
      <w:r>
        <w:t>Сайт</w:t>
      </w:r>
    </w:p>
    <w:p w:rsidR="001C75ED" w:rsidRDefault="001C75ED" w:rsidP="001C75ED"/>
    <w:p w:rsidR="00A936D2" w:rsidRDefault="00A936D2" w:rsidP="002F1BCC">
      <w:pPr>
        <w:tabs>
          <w:tab w:val="left" w:pos="1090"/>
        </w:tabs>
        <w:spacing w:line="274" w:lineRule="exact"/>
        <w:rPr>
          <w:rFonts w:eastAsiaTheme="minorHAnsi"/>
          <w:color w:val="2A2C32"/>
          <w:sz w:val="28"/>
          <w:szCs w:val="28"/>
          <w:lang w:bidi="ru-RU"/>
        </w:rPr>
      </w:pPr>
    </w:p>
    <w:p w:rsidR="00A936D2" w:rsidRDefault="00A936D2">
      <w:pPr>
        <w:spacing w:after="200" w:line="276" w:lineRule="auto"/>
        <w:rPr>
          <w:rFonts w:eastAsiaTheme="minorHAnsi"/>
          <w:color w:val="2A2C32"/>
          <w:sz w:val="28"/>
          <w:szCs w:val="28"/>
          <w:lang w:bidi="ru-RU"/>
        </w:rPr>
      </w:pPr>
      <w:r>
        <w:rPr>
          <w:rFonts w:eastAsiaTheme="minorHAnsi"/>
          <w:color w:val="2A2C32"/>
          <w:sz w:val="28"/>
          <w:szCs w:val="28"/>
          <w:lang w:bidi="ru-RU"/>
        </w:rPr>
        <w:br w:type="page"/>
      </w:r>
    </w:p>
    <w:p w:rsidR="00A936D2" w:rsidRDefault="00A936D2">
      <w:pPr>
        <w:spacing w:after="200" w:line="276" w:lineRule="auto"/>
        <w:rPr>
          <w:rFonts w:eastAsiaTheme="minorHAnsi"/>
          <w:color w:val="2A2C32"/>
          <w:sz w:val="28"/>
          <w:szCs w:val="28"/>
          <w:lang w:bidi="ru-RU"/>
        </w:rPr>
        <w:sectPr w:rsidR="00A936D2" w:rsidSect="00A936D2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936D2" w:rsidRPr="00A45FB6" w:rsidRDefault="00A936D2" w:rsidP="00A936D2">
      <w:pPr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A45FB6">
        <w:rPr>
          <w:rFonts w:eastAsia="Calibri"/>
          <w:sz w:val="22"/>
          <w:szCs w:val="22"/>
          <w:lang w:eastAsia="en-US"/>
        </w:rPr>
        <w:lastRenderedPageBreak/>
        <w:t>Приложение № 1</w:t>
      </w:r>
    </w:p>
    <w:p w:rsidR="00A936D2" w:rsidRPr="00A45FB6" w:rsidRDefault="00A936D2" w:rsidP="00A936D2">
      <w:pPr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A45FB6">
        <w:rPr>
          <w:rFonts w:eastAsia="Calibri"/>
          <w:sz w:val="22"/>
          <w:szCs w:val="22"/>
          <w:lang w:eastAsia="en-US"/>
        </w:rPr>
        <w:t xml:space="preserve">к постановлению Администрации </w:t>
      </w:r>
    </w:p>
    <w:p w:rsidR="00A936D2" w:rsidRPr="00A45FB6" w:rsidRDefault="00A936D2" w:rsidP="00A936D2">
      <w:pPr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A45FB6">
        <w:rPr>
          <w:rFonts w:eastAsia="Calibri"/>
          <w:sz w:val="22"/>
          <w:szCs w:val="22"/>
          <w:lang w:eastAsia="en-US"/>
        </w:rPr>
        <w:t xml:space="preserve">Усть-Большерецкого муниципального района </w:t>
      </w:r>
    </w:p>
    <w:p w:rsidR="00A936D2" w:rsidRPr="00A45FB6" w:rsidRDefault="00A936D2" w:rsidP="00A936D2">
      <w:pPr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A45FB6">
        <w:rPr>
          <w:rFonts w:eastAsia="Calibri"/>
          <w:sz w:val="22"/>
          <w:szCs w:val="22"/>
          <w:lang w:eastAsia="en-US"/>
        </w:rPr>
        <w:t>От ________________№ _________</w:t>
      </w:r>
    </w:p>
    <w:p w:rsidR="00A936D2" w:rsidRPr="00A45FB6" w:rsidRDefault="00A936D2" w:rsidP="00A936D2">
      <w:pPr>
        <w:ind w:firstLine="709"/>
        <w:jc w:val="right"/>
        <w:rPr>
          <w:rFonts w:eastAsia="Calibri"/>
          <w:sz w:val="22"/>
          <w:szCs w:val="22"/>
          <w:lang w:eastAsia="en-US"/>
        </w:rPr>
      </w:pPr>
    </w:p>
    <w:p w:rsidR="00A936D2" w:rsidRPr="00A45FB6" w:rsidRDefault="00A936D2" w:rsidP="00A936D2">
      <w:pPr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A45FB6">
        <w:rPr>
          <w:rFonts w:eastAsia="Calibri"/>
          <w:sz w:val="22"/>
          <w:szCs w:val="22"/>
          <w:lang w:eastAsia="en-US"/>
        </w:rPr>
        <w:t>«Приложение № 1</w:t>
      </w:r>
    </w:p>
    <w:p w:rsidR="00A936D2" w:rsidRPr="00A45FB6" w:rsidRDefault="00A936D2" w:rsidP="00A936D2">
      <w:pPr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A45FB6">
        <w:rPr>
          <w:rFonts w:eastAsia="Calibri"/>
          <w:sz w:val="22"/>
          <w:szCs w:val="22"/>
          <w:lang w:eastAsia="en-US"/>
        </w:rPr>
        <w:t xml:space="preserve">к муниципальной программе «Содействие </w:t>
      </w:r>
    </w:p>
    <w:p w:rsidR="00A936D2" w:rsidRPr="00A45FB6" w:rsidRDefault="00A936D2" w:rsidP="00A936D2">
      <w:pPr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A45FB6">
        <w:rPr>
          <w:rFonts w:eastAsia="Calibri"/>
          <w:sz w:val="22"/>
          <w:szCs w:val="22"/>
          <w:lang w:eastAsia="en-US"/>
        </w:rPr>
        <w:t>занятости населения Усть-Большерецкого</w:t>
      </w:r>
    </w:p>
    <w:p w:rsidR="00A936D2" w:rsidRPr="00A45FB6" w:rsidRDefault="00A936D2" w:rsidP="00A936D2">
      <w:pPr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A45FB6">
        <w:rPr>
          <w:rFonts w:eastAsia="Calibri"/>
          <w:sz w:val="22"/>
          <w:szCs w:val="22"/>
          <w:lang w:eastAsia="en-US"/>
        </w:rPr>
        <w:t xml:space="preserve"> муниципального района, на 2021-2023»</w:t>
      </w:r>
    </w:p>
    <w:p w:rsidR="00A45FB6" w:rsidRPr="00A45FB6" w:rsidRDefault="00A45FB6" w:rsidP="00A45FB6">
      <w:pPr>
        <w:jc w:val="center"/>
        <w:rPr>
          <w:rFonts w:eastAsia="Calibri"/>
          <w:b/>
          <w:sz w:val="22"/>
          <w:szCs w:val="22"/>
          <w:lang w:eastAsia="en-US"/>
        </w:rPr>
      </w:pPr>
      <w:r w:rsidRPr="00A45FB6">
        <w:rPr>
          <w:rFonts w:eastAsia="Calibri"/>
          <w:b/>
          <w:sz w:val="22"/>
          <w:szCs w:val="22"/>
          <w:lang w:eastAsia="en-US"/>
        </w:rPr>
        <w:t>Сведения</w:t>
      </w:r>
    </w:p>
    <w:p w:rsidR="00A45FB6" w:rsidRPr="00A45FB6" w:rsidRDefault="00A45FB6" w:rsidP="00A45FB6">
      <w:pPr>
        <w:jc w:val="center"/>
        <w:rPr>
          <w:rFonts w:eastAsia="Calibri"/>
          <w:b/>
          <w:sz w:val="22"/>
          <w:szCs w:val="22"/>
          <w:lang w:eastAsia="en-US"/>
        </w:rPr>
      </w:pPr>
      <w:r w:rsidRPr="00A45FB6">
        <w:rPr>
          <w:rFonts w:eastAsia="Calibri"/>
          <w:b/>
          <w:sz w:val="22"/>
          <w:szCs w:val="22"/>
          <w:lang w:eastAsia="en-US"/>
        </w:rPr>
        <w:t>о показателях (индикаторах) муниципальной программы и подпрограмм муниципальной программы и их значениях</w:t>
      </w:r>
    </w:p>
    <w:p w:rsidR="00A45FB6" w:rsidRPr="00A45FB6" w:rsidRDefault="00A45FB6" w:rsidP="00A45FB6">
      <w:pPr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655"/>
        <w:gridCol w:w="992"/>
        <w:gridCol w:w="1276"/>
        <w:gridCol w:w="1134"/>
        <w:gridCol w:w="992"/>
        <w:gridCol w:w="992"/>
        <w:gridCol w:w="992"/>
      </w:tblGrid>
      <w:tr w:rsidR="00A45FB6" w:rsidRPr="00A45FB6" w:rsidTr="003B4DBD">
        <w:tc>
          <w:tcPr>
            <w:tcW w:w="817" w:type="dxa"/>
            <w:vMerge w:val="restart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7655" w:type="dxa"/>
            <w:vMerge w:val="restart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Показатель (индикатор) (наименование)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5386" w:type="dxa"/>
            <w:gridSpan w:val="5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Значения показателей</w:t>
            </w:r>
          </w:p>
        </w:tc>
      </w:tr>
      <w:tr w:rsidR="00A45FB6" w:rsidRPr="00A45FB6" w:rsidTr="003B4DBD">
        <w:tc>
          <w:tcPr>
            <w:tcW w:w="817" w:type="dxa"/>
            <w:vMerge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vMerge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базовое значение</w:t>
            </w:r>
          </w:p>
        </w:tc>
        <w:tc>
          <w:tcPr>
            <w:tcW w:w="1134" w:type="dxa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2020 год (оценка)</w:t>
            </w:r>
          </w:p>
        </w:tc>
        <w:tc>
          <w:tcPr>
            <w:tcW w:w="99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99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99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</w:tc>
      </w:tr>
      <w:tr w:rsidR="00A45FB6" w:rsidRPr="00A45FB6" w:rsidTr="003B4DBD">
        <w:tc>
          <w:tcPr>
            <w:tcW w:w="817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</w:tr>
      <w:tr w:rsidR="00A45FB6" w:rsidRPr="00A45FB6" w:rsidTr="003B4DBD">
        <w:tc>
          <w:tcPr>
            <w:tcW w:w="14850" w:type="dxa"/>
            <w:gridSpan w:val="8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Муниципальная программа «Содействие занятости населения Усть-Большерецкого муниципального района, на 2018-2020 годы»</w:t>
            </w:r>
          </w:p>
        </w:tc>
      </w:tr>
      <w:tr w:rsidR="00A45FB6" w:rsidRPr="00A45FB6" w:rsidTr="003B4DBD">
        <w:tc>
          <w:tcPr>
            <w:tcW w:w="817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655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Уровень безработицы (по методологии Международной организации труда)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9,5</w:t>
            </w:r>
          </w:p>
        </w:tc>
        <w:tc>
          <w:tcPr>
            <w:tcW w:w="99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9,5</w:t>
            </w:r>
          </w:p>
        </w:tc>
        <w:tc>
          <w:tcPr>
            <w:tcW w:w="99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9,0</w:t>
            </w:r>
          </w:p>
        </w:tc>
      </w:tr>
      <w:tr w:rsidR="00A45FB6" w:rsidRPr="00A45FB6" w:rsidTr="003B4DBD">
        <w:tc>
          <w:tcPr>
            <w:tcW w:w="817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655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Уровень регистрируемой безработицы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5,3</w:t>
            </w:r>
          </w:p>
        </w:tc>
        <w:tc>
          <w:tcPr>
            <w:tcW w:w="1134" w:type="dxa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A45FB6" w:rsidRPr="00A45FB6" w:rsidTr="003B4DBD">
        <w:tc>
          <w:tcPr>
            <w:tcW w:w="14850" w:type="dxa"/>
            <w:gridSpan w:val="8"/>
          </w:tcPr>
          <w:p w:rsidR="00A45FB6" w:rsidRPr="00A45FB6" w:rsidRDefault="00A45FB6" w:rsidP="00A45FB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Подпрограмма 1 Социальные выплаты безработным гражданам</w:t>
            </w:r>
          </w:p>
        </w:tc>
      </w:tr>
      <w:tr w:rsidR="00A45FB6" w:rsidRPr="00A45FB6" w:rsidTr="003B4DBD">
        <w:tc>
          <w:tcPr>
            <w:tcW w:w="817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7655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Количество граждан, получивших пособие по безработице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366</w:t>
            </w:r>
          </w:p>
        </w:tc>
        <w:tc>
          <w:tcPr>
            <w:tcW w:w="1134" w:type="dxa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360</w:t>
            </w:r>
          </w:p>
        </w:tc>
        <w:tc>
          <w:tcPr>
            <w:tcW w:w="99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360</w:t>
            </w:r>
          </w:p>
        </w:tc>
        <w:tc>
          <w:tcPr>
            <w:tcW w:w="99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340</w:t>
            </w:r>
          </w:p>
        </w:tc>
      </w:tr>
      <w:tr w:rsidR="00A45FB6" w:rsidRPr="00A45FB6" w:rsidTr="003B4DBD">
        <w:tc>
          <w:tcPr>
            <w:tcW w:w="817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7655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 xml:space="preserve">Количество гражданам, получивших стипендии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34" w:type="dxa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</w:tr>
      <w:tr w:rsidR="00A45FB6" w:rsidRPr="00A45FB6" w:rsidTr="003B4DBD">
        <w:tc>
          <w:tcPr>
            <w:tcW w:w="817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7655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Количество безработным  гражданам, получивших материальную помощь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323</w:t>
            </w:r>
          </w:p>
        </w:tc>
        <w:tc>
          <w:tcPr>
            <w:tcW w:w="1134" w:type="dxa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330</w:t>
            </w:r>
          </w:p>
        </w:tc>
      </w:tr>
      <w:tr w:rsidR="00A45FB6" w:rsidRPr="00A45FB6" w:rsidTr="003B4DBD">
        <w:tc>
          <w:tcPr>
            <w:tcW w:w="14850" w:type="dxa"/>
            <w:gridSpan w:val="8"/>
          </w:tcPr>
          <w:p w:rsidR="00A45FB6" w:rsidRPr="00A45FB6" w:rsidRDefault="00A45FB6" w:rsidP="00A45FB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Подпрограмма 2 Трудоустройство граждан, ищущих работу</w:t>
            </w:r>
          </w:p>
        </w:tc>
      </w:tr>
      <w:tr w:rsidR="00A45FB6" w:rsidRPr="00A45FB6" w:rsidTr="003B4DBD">
        <w:tc>
          <w:tcPr>
            <w:tcW w:w="817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7655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Количество граждан проинформированных о положении на рынке труда Усть-Большерецкого муниципального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960</w:t>
            </w:r>
          </w:p>
        </w:tc>
        <w:tc>
          <w:tcPr>
            <w:tcW w:w="1134" w:type="dxa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1 200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1 200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1 200</w:t>
            </w:r>
          </w:p>
        </w:tc>
      </w:tr>
      <w:tr w:rsidR="00A45FB6" w:rsidRPr="00A45FB6" w:rsidTr="003B4DBD">
        <w:tc>
          <w:tcPr>
            <w:tcW w:w="817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7655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Количество граждан получивших профессиональную ориентацию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351</w:t>
            </w:r>
          </w:p>
        </w:tc>
        <w:tc>
          <w:tcPr>
            <w:tcW w:w="1134" w:type="dxa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340</w:t>
            </w:r>
          </w:p>
        </w:tc>
      </w:tr>
      <w:tr w:rsidR="00A45FB6" w:rsidRPr="00A45FB6" w:rsidTr="003B4DBD">
        <w:tc>
          <w:tcPr>
            <w:tcW w:w="817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7655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Количество граждан, прошедших социальную адаптацию на рынке труда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134" w:type="dxa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</w:tr>
      <w:tr w:rsidR="00A45FB6" w:rsidRPr="00A45FB6" w:rsidTr="003B4DBD">
        <w:tc>
          <w:tcPr>
            <w:tcW w:w="817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7655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Количество безработных граждан, прошедших профессиональное обучение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34" w:type="dxa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</w:tr>
      <w:tr w:rsidR="00A45FB6" w:rsidRPr="00A45FB6" w:rsidTr="003B4DBD">
        <w:tc>
          <w:tcPr>
            <w:tcW w:w="817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7655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Количество временно трудоустроенных граждан, испытывающих трудности в поиске работы,</w:t>
            </w:r>
          </w:p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A45FB6" w:rsidRPr="00A45FB6" w:rsidTr="003B4DBD">
        <w:tc>
          <w:tcPr>
            <w:tcW w:w="817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45FB6">
              <w:rPr>
                <w:rFonts w:eastAsia="Calibri"/>
                <w:sz w:val="22"/>
                <w:szCs w:val="22"/>
                <w:lang w:eastAsia="en-US"/>
              </w:rPr>
              <w:t>Апачинское</w:t>
            </w:r>
            <w:proofErr w:type="spellEnd"/>
            <w:r w:rsidRPr="00A45FB6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sz w:val="22"/>
                <w:szCs w:val="22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A45FB6" w:rsidRPr="00A45FB6" w:rsidTr="003B4DBD">
        <w:tc>
          <w:tcPr>
            <w:tcW w:w="817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Октябрьское городское поселение</w:t>
            </w:r>
          </w:p>
        </w:tc>
        <w:tc>
          <w:tcPr>
            <w:tcW w:w="99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sz w:val="22"/>
                <w:szCs w:val="22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A45FB6" w:rsidRPr="00A45FB6" w:rsidTr="003B4DBD">
        <w:tc>
          <w:tcPr>
            <w:tcW w:w="817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2.6.</w:t>
            </w:r>
          </w:p>
        </w:tc>
        <w:tc>
          <w:tcPr>
            <w:tcW w:w="7655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 xml:space="preserve">Количество проведенных ярмарок вакансий и рабочих учебных мест, в том числе специализированных, </w:t>
            </w:r>
            <w:proofErr w:type="spellStart"/>
            <w:r w:rsidRPr="00A45FB6">
              <w:rPr>
                <w:rFonts w:eastAsia="Calibri"/>
                <w:sz w:val="22"/>
                <w:szCs w:val="22"/>
                <w:lang w:eastAsia="en-US"/>
              </w:rPr>
              <w:t>миниярмарок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A45FB6" w:rsidRPr="00A45FB6" w:rsidTr="003B4DBD">
        <w:tc>
          <w:tcPr>
            <w:tcW w:w="817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lastRenderedPageBreak/>
              <w:t>2.7.</w:t>
            </w:r>
          </w:p>
        </w:tc>
        <w:tc>
          <w:tcPr>
            <w:tcW w:w="7655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Количество граждан, принявших участие в общественных работах,</w:t>
            </w:r>
          </w:p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134" w:type="dxa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99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99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99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</w:tr>
      <w:tr w:rsidR="00A45FB6" w:rsidRPr="00A45FB6" w:rsidTr="003B4DBD">
        <w:tc>
          <w:tcPr>
            <w:tcW w:w="817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45FB6">
              <w:rPr>
                <w:rFonts w:eastAsia="Calibri"/>
                <w:sz w:val="22"/>
                <w:szCs w:val="22"/>
                <w:lang w:eastAsia="en-US"/>
              </w:rPr>
              <w:t>Апачинское</w:t>
            </w:r>
            <w:proofErr w:type="spellEnd"/>
            <w:r w:rsidRPr="00A45FB6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sz w:val="22"/>
                <w:szCs w:val="22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A45FB6" w:rsidRPr="00A45FB6" w:rsidTr="003B4DBD">
        <w:tc>
          <w:tcPr>
            <w:tcW w:w="817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Октябрьское городское поселение</w:t>
            </w:r>
          </w:p>
        </w:tc>
        <w:tc>
          <w:tcPr>
            <w:tcW w:w="99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sz w:val="22"/>
                <w:szCs w:val="22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A45FB6" w:rsidRPr="00A45FB6" w:rsidTr="003B4DBD">
        <w:tc>
          <w:tcPr>
            <w:tcW w:w="817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Усть-</w:t>
            </w:r>
            <w:proofErr w:type="spellStart"/>
            <w:r w:rsidRPr="00A45FB6">
              <w:rPr>
                <w:rFonts w:eastAsia="Calibri"/>
                <w:sz w:val="22"/>
                <w:szCs w:val="22"/>
                <w:lang w:eastAsia="en-US"/>
              </w:rPr>
              <w:t>Большерецкое</w:t>
            </w:r>
            <w:proofErr w:type="spellEnd"/>
            <w:r w:rsidRPr="00A45FB6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sz w:val="22"/>
                <w:szCs w:val="22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A45FB6" w:rsidRPr="00A45FB6" w:rsidTr="003B4DBD">
        <w:tc>
          <w:tcPr>
            <w:tcW w:w="817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Кавалерское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sz w:val="22"/>
                <w:szCs w:val="22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A45FB6" w:rsidRPr="00A45FB6" w:rsidTr="003B4DBD">
        <w:tc>
          <w:tcPr>
            <w:tcW w:w="817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Озерновское городское поселение</w:t>
            </w:r>
          </w:p>
        </w:tc>
        <w:tc>
          <w:tcPr>
            <w:tcW w:w="99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sz w:val="22"/>
                <w:szCs w:val="22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A45FB6" w:rsidRPr="00A45FB6" w:rsidTr="003B4DBD">
        <w:tc>
          <w:tcPr>
            <w:tcW w:w="817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Запорожское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sz w:val="22"/>
                <w:szCs w:val="22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A45FB6" w:rsidRPr="00A45FB6" w:rsidTr="003B4DBD">
        <w:tc>
          <w:tcPr>
            <w:tcW w:w="817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Внебюджетные источники (Организации Усть-Большерецкого МР)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34" w:type="dxa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</w:tr>
      <w:tr w:rsidR="00A45FB6" w:rsidRPr="00A45FB6" w:rsidTr="003B4DBD">
        <w:tc>
          <w:tcPr>
            <w:tcW w:w="817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2.8.</w:t>
            </w:r>
          </w:p>
        </w:tc>
        <w:tc>
          <w:tcPr>
            <w:tcW w:w="7655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Количество граждан, открывших собственное дело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A45FB6" w:rsidRPr="00A45FB6" w:rsidTr="003B4DBD">
        <w:tc>
          <w:tcPr>
            <w:tcW w:w="817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2.9.</w:t>
            </w:r>
          </w:p>
        </w:tc>
        <w:tc>
          <w:tcPr>
            <w:tcW w:w="7655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Количество безработных граждан, получивших психологическую поддержку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134" w:type="dxa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37</w:t>
            </w:r>
          </w:p>
        </w:tc>
      </w:tr>
      <w:tr w:rsidR="00A45FB6" w:rsidRPr="00A45FB6" w:rsidTr="003B4DBD">
        <w:tc>
          <w:tcPr>
            <w:tcW w:w="817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2.10.</w:t>
            </w:r>
          </w:p>
        </w:tc>
        <w:tc>
          <w:tcPr>
            <w:tcW w:w="7655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 xml:space="preserve">Количество граждан прошедших </w:t>
            </w:r>
            <w:r w:rsidRPr="00A45FB6">
              <w:rPr>
                <w:sz w:val="22"/>
                <w:szCs w:val="22"/>
              </w:rPr>
              <w:t>профессиональное обучение и дополнительное профессиональное образование в возрасте 50-ти лет и старше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A45FB6" w:rsidRPr="00A45FB6" w:rsidTr="003B4DBD">
        <w:tc>
          <w:tcPr>
            <w:tcW w:w="817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2.11.</w:t>
            </w:r>
          </w:p>
        </w:tc>
        <w:tc>
          <w:tcPr>
            <w:tcW w:w="7655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Количество</w:t>
            </w:r>
            <w:r w:rsidRPr="00A45FB6">
              <w:rPr>
                <w:sz w:val="22"/>
                <w:szCs w:val="22"/>
              </w:rPr>
              <w:t xml:space="preserve"> прошедших </w:t>
            </w:r>
            <w:r w:rsidRPr="00A45FB6">
              <w:rPr>
                <w:rFonts w:eastAsia="Calibri"/>
                <w:sz w:val="22"/>
                <w:szCs w:val="22"/>
                <w:lang w:eastAsia="en-US"/>
              </w:rPr>
              <w:t>переподготовку и повышение квалификации женщин, находящихся в отпуске по уходу за ребенком в возрасте до 3 лет, и женщин имеющих детей дошкольного возраста, не состоящих в трудовых отношениях.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A45FB6" w:rsidRPr="00A45FB6" w:rsidTr="003B4DBD">
        <w:tc>
          <w:tcPr>
            <w:tcW w:w="817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2.12.</w:t>
            </w:r>
          </w:p>
        </w:tc>
        <w:tc>
          <w:tcPr>
            <w:tcW w:w="7655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Количество прошедших профессиональное обучение незанятых граждан, которым в соответствии с законодательством РФ назначена трудовая пенсия по старости и которые стремятся возобновить трудовую деятельность.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A45FB6" w:rsidRPr="00A45FB6" w:rsidTr="003B4DBD">
        <w:tc>
          <w:tcPr>
            <w:tcW w:w="14850" w:type="dxa"/>
            <w:gridSpan w:val="8"/>
          </w:tcPr>
          <w:p w:rsidR="00A45FB6" w:rsidRPr="00A45FB6" w:rsidRDefault="00A45FB6" w:rsidP="00A45FB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Подпрограмма 3 Временное трудоустройство несовершеннолетних граждан в возрасте от 14 до 18 лет</w:t>
            </w:r>
          </w:p>
        </w:tc>
      </w:tr>
      <w:tr w:rsidR="00A45FB6" w:rsidRPr="00A45FB6" w:rsidTr="003B4DBD">
        <w:tc>
          <w:tcPr>
            <w:tcW w:w="817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7655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Количество временно трудоустроенных несовершеннолетних граждан в возрасте от 14 до 18 лет,</w:t>
            </w:r>
          </w:p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168</w:t>
            </w:r>
          </w:p>
        </w:tc>
        <w:tc>
          <w:tcPr>
            <w:tcW w:w="1134" w:type="dxa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160</w:t>
            </w:r>
          </w:p>
        </w:tc>
      </w:tr>
      <w:tr w:rsidR="00A45FB6" w:rsidRPr="00A45FB6" w:rsidTr="003B4DBD">
        <w:trPr>
          <w:trHeight w:val="566"/>
        </w:trPr>
        <w:tc>
          <w:tcPr>
            <w:tcW w:w="817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45FB6">
              <w:rPr>
                <w:rFonts w:eastAsia="Calibri"/>
                <w:sz w:val="22"/>
                <w:szCs w:val="22"/>
                <w:lang w:eastAsia="en-US"/>
              </w:rPr>
              <w:t>Апачинское</w:t>
            </w:r>
            <w:proofErr w:type="spellEnd"/>
            <w:r w:rsidRPr="00A45FB6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sz w:val="22"/>
                <w:szCs w:val="22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34" w:type="dxa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</w:tr>
      <w:tr w:rsidR="00A45FB6" w:rsidRPr="00A45FB6" w:rsidTr="003B4DBD">
        <w:tc>
          <w:tcPr>
            <w:tcW w:w="817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Октябрьское городское поселение</w:t>
            </w:r>
          </w:p>
        </w:tc>
        <w:tc>
          <w:tcPr>
            <w:tcW w:w="99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sz w:val="22"/>
                <w:szCs w:val="22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A45FB6" w:rsidRPr="00A45FB6" w:rsidTr="003B4DBD">
        <w:tc>
          <w:tcPr>
            <w:tcW w:w="817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Усть-</w:t>
            </w:r>
            <w:proofErr w:type="spellStart"/>
            <w:r w:rsidRPr="00A45FB6">
              <w:rPr>
                <w:rFonts w:eastAsia="Calibri"/>
                <w:sz w:val="22"/>
                <w:szCs w:val="22"/>
                <w:lang w:eastAsia="en-US"/>
              </w:rPr>
              <w:t>Большерецкое</w:t>
            </w:r>
            <w:proofErr w:type="spellEnd"/>
            <w:r w:rsidRPr="00A45FB6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sz w:val="22"/>
                <w:szCs w:val="22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134" w:type="dxa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</w:tr>
      <w:tr w:rsidR="00A45FB6" w:rsidRPr="00A45FB6" w:rsidTr="003B4DBD">
        <w:tc>
          <w:tcPr>
            <w:tcW w:w="817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Кавалерское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sz w:val="22"/>
                <w:szCs w:val="22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4" w:type="dxa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</w:tr>
      <w:tr w:rsidR="00A45FB6" w:rsidRPr="00A45FB6" w:rsidTr="003B4DBD">
        <w:tc>
          <w:tcPr>
            <w:tcW w:w="817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Озерновское городское поселение</w:t>
            </w:r>
          </w:p>
        </w:tc>
        <w:tc>
          <w:tcPr>
            <w:tcW w:w="99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sz w:val="22"/>
                <w:szCs w:val="22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34" w:type="dxa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</w:tr>
      <w:tr w:rsidR="00A45FB6" w:rsidRPr="00A45FB6" w:rsidTr="003B4DBD">
        <w:tc>
          <w:tcPr>
            <w:tcW w:w="817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Запорожское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sz w:val="22"/>
                <w:szCs w:val="22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34" w:type="dxa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</w:tr>
      <w:tr w:rsidR="00A45FB6" w:rsidRPr="00A45FB6" w:rsidTr="003B4DBD">
        <w:tc>
          <w:tcPr>
            <w:tcW w:w="817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Внебюджетные источники (Организации Усть-Большерецкого МР)</w:t>
            </w:r>
          </w:p>
        </w:tc>
        <w:tc>
          <w:tcPr>
            <w:tcW w:w="99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</w:tbl>
    <w:p w:rsidR="00321DFB" w:rsidRPr="00A45FB6" w:rsidRDefault="00321DFB" w:rsidP="00321DFB">
      <w:pPr>
        <w:ind w:left="9781"/>
        <w:jc w:val="both"/>
        <w:rPr>
          <w:rFonts w:eastAsia="Calibri"/>
          <w:sz w:val="22"/>
          <w:szCs w:val="22"/>
          <w:lang w:eastAsia="en-US"/>
        </w:rPr>
      </w:pPr>
    </w:p>
    <w:p w:rsidR="00A936D2" w:rsidRPr="00A45FB6" w:rsidRDefault="00321DFB" w:rsidP="00321DFB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A45FB6">
        <w:rPr>
          <w:rFonts w:eastAsia="Calibri"/>
          <w:sz w:val="22"/>
          <w:szCs w:val="22"/>
          <w:lang w:eastAsia="en-US"/>
        </w:rPr>
        <w:br w:type="page"/>
      </w:r>
    </w:p>
    <w:p w:rsidR="00A936D2" w:rsidRPr="00A45FB6" w:rsidRDefault="00A936D2" w:rsidP="00A936D2">
      <w:pPr>
        <w:ind w:left="9781"/>
        <w:jc w:val="both"/>
        <w:rPr>
          <w:rFonts w:eastAsia="Calibri"/>
          <w:sz w:val="22"/>
          <w:szCs w:val="22"/>
        </w:rPr>
      </w:pPr>
      <w:r w:rsidRPr="00A45FB6">
        <w:rPr>
          <w:rFonts w:eastAsia="Calibri"/>
          <w:sz w:val="22"/>
          <w:szCs w:val="22"/>
        </w:rPr>
        <w:lastRenderedPageBreak/>
        <w:t>Приложение № 2</w:t>
      </w:r>
    </w:p>
    <w:p w:rsidR="00A936D2" w:rsidRPr="00A45FB6" w:rsidRDefault="00A936D2" w:rsidP="00A936D2">
      <w:pPr>
        <w:ind w:left="9781"/>
        <w:jc w:val="both"/>
        <w:rPr>
          <w:rFonts w:eastAsia="Calibri"/>
          <w:sz w:val="22"/>
          <w:szCs w:val="22"/>
        </w:rPr>
      </w:pPr>
      <w:r w:rsidRPr="00A45FB6">
        <w:rPr>
          <w:rFonts w:eastAsia="Calibri"/>
          <w:sz w:val="22"/>
          <w:szCs w:val="22"/>
        </w:rPr>
        <w:t xml:space="preserve">к постановлению Администрации </w:t>
      </w:r>
    </w:p>
    <w:p w:rsidR="00A936D2" w:rsidRPr="00A45FB6" w:rsidRDefault="00A936D2" w:rsidP="00A936D2">
      <w:pPr>
        <w:ind w:left="9781"/>
        <w:jc w:val="both"/>
        <w:rPr>
          <w:rFonts w:eastAsia="Calibri"/>
          <w:sz w:val="22"/>
          <w:szCs w:val="22"/>
        </w:rPr>
      </w:pPr>
      <w:r w:rsidRPr="00A45FB6">
        <w:rPr>
          <w:rFonts w:eastAsia="Calibri"/>
          <w:sz w:val="22"/>
          <w:szCs w:val="22"/>
        </w:rPr>
        <w:t xml:space="preserve">Усть-Большерецкого муниципального района </w:t>
      </w:r>
    </w:p>
    <w:p w:rsidR="00A936D2" w:rsidRPr="00A45FB6" w:rsidRDefault="00A936D2" w:rsidP="00A936D2">
      <w:pPr>
        <w:ind w:left="9781"/>
        <w:jc w:val="both"/>
        <w:rPr>
          <w:rFonts w:eastAsia="Calibri"/>
          <w:sz w:val="22"/>
          <w:szCs w:val="22"/>
        </w:rPr>
      </w:pPr>
      <w:r w:rsidRPr="00A45FB6">
        <w:rPr>
          <w:rFonts w:eastAsia="Calibri"/>
          <w:sz w:val="22"/>
          <w:szCs w:val="22"/>
        </w:rPr>
        <w:t>От ________________№ _________</w:t>
      </w:r>
    </w:p>
    <w:p w:rsidR="00A936D2" w:rsidRPr="00A45FB6" w:rsidRDefault="00A936D2" w:rsidP="00A936D2">
      <w:pPr>
        <w:ind w:left="9781"/>
        <w:jc w:val="both"/>
        <w:rPr>
          <w:rFonts w:eastAsia="Calibri"/>
          <w:sz w:val="22"/>
          <w:szCs w:val="22"/>
        </w:rPr>
      </w:pPr>
    </w:p>
    <w:p w:rsidR="00A936D2" w:rsidRPr="00A45FB6" w:rsidRDefault="00A936D2" w:rsidP="00A936D2">
      <w:pPr>
        <w:ind w:left="9781"/>
        <w:jc w:val="both"/>
        <w:rPr>
          <w:rFonts w:eastAsia="Calibri"/>
          <w:sz w:val="22"/>
          <w:szCs w:val="22"/>
        </w:rPr>
      </w:pPr>
      <w:r w:rsidRPr="00A45FB6">
        <w:rPr>
          <w:rFonts w:eastAsia="Calibri"/>
          <w:sz w:val="22"/>
          <w:szCs w:val="22"/>
        </w:rPr>
        <w:t>«Приложение № 3</w:t>
      </w:r>
    </w:p>
    <w:p w:rsidR="00A936D2" w:rsidRPr="00A45FB6" w:rsidRDefault="00A936D2" w:rsidP="00A936D2">
      <w:pPr>
        <w:ind w:left="9781"/>
        <w:jc w:val="both"/>
        <w:rPr>
          <w:rFonts w:eastAsia="Calibri"/>
          <w:sz w:val="22"/>
          <w:szCs w:val="22"/>
        </w:rPr>
      </w:pPr>
      <w:r w:rsidRPr="00A45FB6">
        <w:rPr>
          <w:rFonts w:eastAsia="Calibri"/>
          <w:sz w:val="22"/>
          <w:szCs w:val="22"/>
        </w:rPr>
        <w:t>к муниципальной программе «Содействие занятости населения Усть-Большерецкого муниципального района, на 2021-2023»</w:t>
      </w:r>
    </w:p>
    <w:p w:rsidR="00A936D2" w:rsidRPr="00A45FB6" w:rsidRDefault="00A936D2" w:rsidP="00A936D2">
      <w:pPr>
        <w:jc w:val="center"/>
        <w:rPr>
          <w:rFonts w:eastAsia="Calibri"/>
          <w:sz w:val="22"/>
          <w:szCs w:val="22"/>
          <w:lang w:eastAsia="en-US"/>
        </w:rPr>
      </w:pPr>
    </w:p>
    <w:p w:rsidR="00A45FB6" w:rsidRPr="00A45FB6" w:rsidRDefault="00A45FB6" w:rsidP="00A45FB6">
      <w:pPr>
        <w:jc w:val="center"/>
        <w:rPr>
          <w:rFonts w:eastAsia="Calibri"/>
          <w:b/>
          <w:sz w:val="22"/>
          <w:szCs w:val="22"/>
          <w:lang w:eastAsia="en-US"/>
        </w:rPr>
      </w:pPr>
      <w:r w:rsidRPr="00A45FB6">
        <w:rPr>
          <w:rFonts w:eastAsia="Calibri"/>
          <w:b/>
          <w:sz w:val="22"/>
          <w:szCs w:val="22"/>
          <w:lang w:eastAsia="en-US"/>
        </w:rPr>
        <w:t>Ресурсное обеспечение реализации муниципальной программы</w:t>
      </w:r>
    </w:p>
    <w:p w:rsidR="00A45FB6" w:rsidRPr="00A45FB6" w:rsidRDefault="00A45FB6" w:rsidP="00A45FB6">
      <w:pPr>
        <w:jc w:val="center"/>
        <w:rPr>
          <w:rFonts w:eastAsia="Calibri"/>
          <w:b/>
          <w:sz w:val="22"/>
          <w:szCs w:val="22"/>
          <w:lang w:eastAsia="en-US"/>
        </w:rPr>
      </w:pPr>
      <w:r w:rsidRPr="00A45FB6">
        <w:rPr>
          <w:rFonts w:eastAsia="Calibri"/>
          <w:b/>
          <w:sz w:val="22"/>
          <w:szCs w:val="22"/>
          <w:lang w:eastAsia="en-US"/>
        </w:rPr>
        <w:t>за счет средств местного бюджета</w:t>
      </w:r>
    </w:p>
    <w:p w:rsidR="00A45FB6" w:rsidRPr="00A45FB6" w:rsidRDefault="00A45FB6" w:rsidP="00A45FB6">
      <w:pPr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15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3261"/>
        <w:gridCol w:w="779"/>
        <w:gridCol w:w="629"/>
        <w:gridCol w:w="709"/>
        <w:gridCol w:w="709"/>
        <w:gridCol w:w="1426"/>
        <w:gridCol w:w="1418"/>
        <w:gridCol w:w="1855"/>
      </w:tblGrid>
      <w:tr w:rsidR="00A45FB6" w:rsidRPr="00A45FB6" w:rsidTr="003B4DBD">
        <w:tc>
          <w:tcPr>
            <w:tcW w:w="1526" w:type="dxa"/>
            <w:vMerge w:val="restart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2826" w:type="dxa"/>
            <w:gridSpan w:val="4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4699" w:type="dxa"/>
            <w:gridSpan w:val="3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Расходы (тыс. рублей)</w:t>
            </w:r>
          </w:p>
        </w:tc>
      </w:tr>
      <w:tr w:rsidR="00A45FB6" w:rsidRPr="00A45FB6" w:rsidTr="003B4DBD">
        <w:tc>
          <w:tcPr>
            <w:tcW w:w="1526" w:type="dxa"/>
            <w:vMerge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45FB6">
              <w:rPr>
                <w:rFonts w:eastAsia="Calibri"/>
                <w:sz w:val="22"/>
                <w:szCs w:val="22"/>
                <w:lang w:eastAsia="en-US"/>
              </w:rPr>
              <w:t>Рз</w:t>
            </w:r>
            <w:proofErr w:type="spellEnd"/>
            <w:r w:rsidRPr="00A45FB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45FB6">
              <w:rPr>
                <w:rFonts w:eastAsia="Calibri"/>
                <w:sz w:val="22"/>
                <w:szCs w:val="22"/>
                <w:lang w:eastAsia="en-US"/>
              </w:rPr>
              <w:t>Пр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</w:tc>
      </w:tr>
      <w:tr w:rsidR="00A45FB6" w:rsidRPr="00A45FB6" w:rsidTr="003B4DBD">
        <w:tc>
          <w:tcPr>
            <w:tcW w:w="1526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79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9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26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5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A45FB6" w:rsidRPr="00A45FB6" w:rsidTr="003B4DBD">
        <w:tc>
          <w:tcPr>
            <w:tcW w:w="1526" w:type="dxa"/>
            <w:vMerge w:val="restart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Муниципальная программа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Содействие занятости населения Усть-Большерецкого муниципального района, на 2021-2023 годы</w:t>
            </w:r>
          </w:p>
        </w:tc>
        <w:tc>
          <w:tcPr>
            <w:tcW w:w="3261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4 680,0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4 680,0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 4 906,8</w:t>
            </w:r>
          </w:p>
        </w:tc>
      </w:tr>
      <w:tr w:rsidR="00A45FB6" w:rsidRPr="00A45FB6" w:rsidTr="003B4DBD">
        <w:tc>
          <w:tcPr>
            <w:tcW w:w="1526" w:type="dxa"/>
            <w:vMerge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Администрация Апачинского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932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936,0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1 092,0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A45FB6">
              <w:rPr>
                <w:rFonts w:eastAsia="Calibri"/>
                <w:sz w:val="22"/>
                <w:szCs w:val="22"/>
                <w:lang w:val="en-US" w:eastAsia="en-US"/>
              </w:rPr>
              <w:t>975</w:t>
            </w:r>
            <w:r w:rsidRPr="00A45FB6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A45FB6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A45FB6" w:rsidRPr="00A45FB6" w:rsidTr="003B4DBD">
        <w:tc>
          <w:tcPr>
            <w:tcW w:w="1526" w:type="dxa"/>
            <w:vMerge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Администрация Октябрьского городского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962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216,0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196,0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226,8</w:t>
            </w:r>
          </w:p>
        </w:tc>
      </w:tr>
      <w:tr w:rsidR="00A45FB6" w:rsidRPr="00A45FB6" w:rsidTr="003B4DBD">
        <w:tc>
          <w:tcPr>
            <w:tcW w:w="1526" w:type="dxa"/>
            <w:vMerge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Администрация Усть-Большерецкого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923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2 042 819,36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1 850,0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1 713,6</w:t>
            </w:r>
          </w:p>
        </w:tc>
      </w:tr>
      <w:tr w:rsidR="00A45FB6" w:rsidRPr="00A45FB6" w:rsidTr="003B4DBD">
        <w:tc>
          <w:tcPr>
            <w:tcW w:w="1526" w:type="dxa"/>
            <w:vMerge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Администрация Кавалерского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942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480,0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590,0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504,0</w:t>
            </w:r>
          </w:p>
        </w:tc>
      </w:tr>
      <w:tr w:rsidR="00A45FB6" w:rsidRPr="00A45FB6" w:rsidTr="003B4DBD">
        <w:tc>
          <w:tcPr>
            <w:tcW w:w="1526" w:type="dxa"/>
            <w:vMerge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Администрация Озерновского городского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972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285 180,64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392,0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730,8</w:t>
            </w:r>
          </w:p>
        </w:tc>
      </w:tr>
      <w:tr w:rsidR="00A45FB6" w:rsidRPr="00A45FB6" w:rsidTr="003B4DBD">
        <w:tc>
          <w:tcPr>
            <w:tcW w:w="1526" w:type="dxa"/>
            <w:vMerge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Администрация Запорожского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720,0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560,0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756,0</w:t>
            </w:r>
          </w:p>
        </w:tc>
      </w:tr>
      <w:tr w:rsidR="00A45FB6" w:rsidRPr="00A45FB6" w:rsidTr="003B4DBD">
        <w:tc>
          <w:tcPr>
            <w:tcW w:w="15430" w:type="dxa"/>
            <w:gridSpan w:val="10"/>
            <w:shd w:val="clear" w:color="auto" w:fill="auto"/>
          </w:tcPr>
          <w:p w:rsidR="00A45FB6" w:rsidRPr="00A45FB6" w:rsidRDefault="00A45FB6" w:rsidP="00A45FB6">
            <w:pPr>
              <w:tabs>
                <w:tab w:val="left" w:pos="11045"/>
                <w:tab w:val="left" w:pos="11643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Подпрограмма 2 Трудоустройство граждан, ищущих работу</w:t>
            </w: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ab/>
            </w:r>
          </w:p>
        </w:tc>
      </w:tr>
      <w:tr w:rsidR="00A45FB6" w:rsidRPr="00A45FB6" w:rsidTr="003B4DBD">
        <w:tc>
          <w:tcPr>
            <w:tcW w:w="1526" w:type="dxa"/>
            <w:vMerge w:val="restart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Основное мероприятие 2.5.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 xml:space="preserve">Организация временной занятости граждан, испытывающих трудности в </w:t>
            </w:r>
            <w:r w:rsidRPr="00A45FB6">
              <w:rPr>
                <w:rFonts w:eastAsia="Calibri"/>
                <w:sz w:val="22"/>
                <w:szCs w:val="22"/>
                <w:lang w:eastAsia="en-US"/>
              </w:rPr>
              <w:lastRenderedPageBreak/>
              <w:t>поиске работы</w:t>
            </w:r>
          </w:p>
        </w:tc>
        <w:tc>
          <w:tcPr>
            <w:tcW w:w="3261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216,0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252,0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201,6</w:t>
            </w:r>
          </w:p>
        </w:tc>
      </w:tr>
      <w:tr w:rsidR="00A45FB6" w:rsidRPr="00A45FB6" w:rsidTr="003B4DBD">
        <w:tc>
          <w:tcPr>
            <w:tcW w:w="1526" w:type="dxa"/>
            <w:vMerge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Администрация Апачинского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932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140,0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100,8</w:t>
            </w:r>
          </w:p>
        </w:tc>
      </w:tr>
      <w:tr w:rsidR="00A45FB6" w:rsidRPr="00A45FB6" w:rsidTr="003B4DBD">
        <w:tc>
          <w:tcPr>
            <w:tcW w:w="1526" w:type="dxa"/>
            <w:vMerge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Администрация Октябрьского городского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962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96,0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112,0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100,8</w:t>
            </w:r>
          </w:p>
        </w:tc>
      </w:tr>
      <w:tr w:rsidR="00A45FB6" w:rsidRPr="00A45FB6" w:rsidTr="003B4DBD">
        <w:tc>
          <w:tcPr>
            <w:tcW w:w="1526" w:type="dxa"/>
            <w:vMerge w:val="restart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lastRenderedPageBreak/>
              <w:t>Основное мероприятие 2.7.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Организация проведения оплачиваемых общественных работ</w:t>
            </w:r>
          </w:p>
        </w:tc>
        <w:tc>
          <w:tcPr>
            <w:tcW w:w="3261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624,0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648,0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655,2</w:t>
            </w:r>
          </w:p>
        </w:tc>
      </w:tr>
      <w:tr w:rsidR="00A45FB6" w:rsidRPr="00A45FB6" w:rsidTr="003B4DBD">
        <w:tc>
          <w:tcPr>
            <w:tcW w:w="1526" w:type="dxa"/>
            <w:vMerge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Администрация Апачинского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932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96,0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112,0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100,8</w:t>
            </w:r>
          </w:p>
        </w:tc>
      </w:tr>
      <w:tr w:rsidR="00A45FB6" w:rsidRPr="00A45FB6" w:rsidTr="003B4DBD">
        <w:tc>
          <w:tcPr>
            <w:tcW w:w="1526" w:type="dxa"/>
            <w:vMerge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Администрация Октябрьского городского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962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84,0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126,0</w:t>
            </w:r>
          </w:p>
        </w:tc>
      </w:tr>
      <w:tr w:rsidR="00A45FB6" w:rsidRPr="00A45FB6" w:rsidTr="003B4DBD">
        <w:tc>
          <w:tcPr>
            <w:tcW w:w="1526" w:type="dxa"/>
            <w:vMerge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Администрация Усть-Большерецкого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923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72,0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30,0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75,6</w:t>
            </w:r>
          </w:p>
        </w:tc>
      </w:tr>
      <w:tr w:rsidR="00A45FB6" w:rsidRPr="00A45FB6" w:rsidTr="003B4DBD">
        <w:tc>
          <w:tcPr>
            <w:tcW w:w="1526" w:type="dxa"/>
            <w:vMerge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Администрация Кавалерского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942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170,0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126,0</w:t>
            </w:r>
          </w:p>
        </w:tc>
      </w:tr>
      <w:tr w:rsidR="00A45FB6" w:rsidRPr="00A45FB6" w:rsidTr="003B4DBD">
        <w:tc>
          <w:tcPr>
            <w:tcW w:w="1526" w:type="dxa"/>
            <w:vMerge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Администрация Озерновского городского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972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96,0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112,0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100,8</w:t>
            </w:r>
          </w:p>
        </w:tc>
      </w:tr>
      <w:tr w:rsidR="00A45FB6" w:rsidRPr="00A45FB6" w:rsidTr="003B4DBD">
        <w:tc>
          <w:tcPr>
            <w:tcW w:w="1526" w:type="dxa"/>
            <w:vMerge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Администрация Запорожского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140,0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126,0</w:t>
            </w:r>
          </w:p>
        </w:tc>
      </w:tr>
      <w:tr w:rsidR="00A45FB6" w:rsidRPr="00A45FB6" w:rsidTr="003B4DBD">
        <w:tc>
          <w:tcPr>
            <w:tcW w:w="15430" w:type="dxa"/>
            <w:gridSpan w:val="10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Подпрограмма 3 Временное трудоустройство несовершеннолетних граждан в возрасте от 14 до 18 лет</w:t>
            </w:r>
          </w:p>
        </w:tc>
      </w:tr>
      <w:tr w:rsidR="00A45FB6" w:rsidRPr="00A45FB6" w:rsidTr="003B4DBD">
        <w:tc>
          <w:tcPr>
            <w:tcW w:w="1526" w:type="dxa"/>
            <w:vMerge w:val="restart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Основное мероприятие 3.1.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3261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3 840,0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 xml:space="preserve">3 780,0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4 050,0</w:t>
            </w:r>
          </w:p>
        </w:tc>
      </w:tr>
      <w:tr w:rsidR="00A45FB6" w:rsidRPr="00A45FB6" w:rsidTr="003B4DBD">
        <w:tc>
          <w:tcPr>
            <w:tcW w:w="1526" w:type="dxa"/>
            <w:vMerge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Администрация Апачинского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932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720,0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840,0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774,0</w:t>
            </w:r>
          </w:p>
        </w:tc>
      </w:tr>
      <w:tr w:rsidR="00A45FB6" w:rsidRPr="00A45FB6" w:rsidTr="003B4DBD">
        <w:tc>
          <w:tcPr>
            <w:tcW w:w="1526" w:type="dxa"/>
            <w:vMerge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Администрация Октябрьского городского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962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A45FB6" w:rsidRPr="00A45FB6" w:rsidTr="003B4DBD">
        <w:tc>
          <w:tcPr>
            <w:tcW w:w="1526" w:type="dxa"/>
            <w:vMerge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Администрация Усть-Большерецкого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923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1 970 819,36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1 820,0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1 638,0</w:t>
            </w:r>
          </w:p>
        </w:tc>
      </w:tr>
      <w:tr w:rsidR="00A45FB6" w:rsidRPr="00A45FB6" w:rsidTr="003B4DBD">
        <w:tc>
          <w:tcPr>
            <w:tcW w:w="1526" w:type="dxa"/>
            <w:vMerge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Администрация Кавалерского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942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360,0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420,0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378,0</w:t>
            </w:r>
          </w:p>
        </w:tc>
      </w:tr>
      <w:tr w:rsidR="00A45FB6" w:rsidRPr="00A45FB6" w:rsidTr="003B4DBD">
        <w:tc>
          <w:tcPr>
            <w:tcW w:w="1526" w:type="dxa"/>
            <w:vMerge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Администрация Озерновского городского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972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189 180,64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280,0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630,0</w:t>
            </w:r>
          </w:p>
        </w:tc>
      </w:tr>
      <w:tr w:rsidR="00A45FB6" w:rsidRPr="00A45FB6" w:rsidTr="003B4DBD">
        <w:tc>
          <w:tcPr>
            <w:tcW w:w="1526" w:type="dxa"/>
            <w:vMerge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A45FB6" w:rsidRPr="00A45FB6" w:rsidRDefault="00A45FB6" w:rsidP="00A45F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Администрация Запорожского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420,0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630,0</w:t>
            </w:r>
          </w:p>
        </w:tc>
      </w:tr>
    </w:tbl>
    <w:p w:rsidR="00A936D2" w:rsidRPr="00A45FB6" w:rsidRDefault="00A936D2" w:rsidP="00A936D2">
      <w:pPr>
        <w:ind w:left="34" w:hanging="34"/>
        <w:jc w:val="center"/>
        <w:rPr>
          <w:sz w:val="22"/>
          <w:szCs w:val="22"/>
        </w:rPr>
      </w:pPr>
    </w:p>
    <w:p w:rsidR="00A936D2" w:rsidRPr="00A45FB6" w:rsidRDefault="00A936D2" w:rsidP="00A936D2">
      <w:pPr>
        <w:spacing w:after="200" w:line="276" w:lineRule="auto"/>
        <w:rPr>
          <w:rFonts w:eastAsia="Calibri"/>
          <w:sz w:val="22"/>
          <w:szCs w:val="22"/>
        </w:rPr>
      </w:pPr>
      <w:r w:rsidRPr="00A45FB6">
        <w:rPr>
          <w:rFonts w:eastAsia="Calibri"/>
          <w:sz w:val="22"/>
          <w:szCs w:val="22"/>
        </w:rPr>
        <w:br w:type="page"/>
      </w:r>
    </w:p>
    <w:p w:rsidR="002F1BCC" w:rsidRPr="00A45FB6" w:rsidRDefault="002F1BCC" w:rsidP="002F1BCC">
      <w:pPr>
        <w:tabs>
          <w:tab w:val="left" w:pos="1090"/>
        </w:tabs>
        <w:spacing w:line="274" w:lineRule="exact"/>
        <w:rPr>
          <w:rFonts w:eastAsiaTheme="minorHAnsi"/>
          <w:color w:val="2A2C32"/>
          <w:sz w:val="22"/>
          <w:szCs w:val="22"/>
          <w:lang w:bidi="ru-RU"/>
        </w:rPr>
        <w:sectPr w:rsidR="002F1BCC" w:rsidRPr="00A45FB6" w:rsidSect="00A936D2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:rsidR="00321DFB" w:rsidRPr="00A45FB6" w:rsidRDefault="00321DFB" w:rsidP="00321DFB">
      <w:pPr>
        <w:ind w:left="9781"/>
        <w:jc w:val="both"/>
        <w:rPr>
          <w:rFonts w:eastAsia="Calibri"/>
          <w:sz w:val="22"/>
          <w:szCs w:val="22"/>
        </w:rPr>
      </w:pPr>
      <w:r w:rsidRPr="00A45FB6">
        <w:rPr>
          <w:rFonts w:eastAsia="Calibri"/>
          <w:sz w:val="22"/>
          <w:szCs w:val="22"/>
        </w:rPr>
        <w:lastRenderedPageBreak/>
        <w:t>Приложение № 3</w:t>
      </w:r>
    </w:p>
    <w:p w:rsidR="00321DFB" w:rsidRPr="00A45FB6" w:rsidRDefault="00321DFB" w:rsidP="00321DFB">
      <w:pPr>
        <w:ind w:left="9781"/>
        <w:jc w:val="both"/>
        <w:rPr>
          <w:rFonts w:eastAsia="Calibri"/>
          <w:sz w:val="22"/>
          <w:szCs w:val="22"/>
        </w:rPr>
      </w:pPr>
      <w:r w:rsidRPr="00A45FB6">
        <w:rPr>
          <w:rFonts w:eastAsia="Calibri"/>
          <w:sz w:val="22"/>
          <w:szCs w:val="22"/>
        </w:rPr>
        <w:t xml:space="preserve">к постановлению Администрации </w:t>
      </w:r>
    </w:p>
    <w:p w:rsidR="00321DFB" w:rsidRPr="00A45FB6" w:rsidRDefault="00321DFB" w:rsidP="00321DFB">
      <w:pPr>
        <w:ind w:left="9781"/>
        <w:jc w:val="both"/>
        <w:rPr>
          <w:rFonts w:eastAsia="Calibri"/>
          <w:sz w:val="22"/>
          <w:szCs w:val="22"/>
        </w:rPr>
      </w:pPr>
      <w:r w:rsidRPr="00A45FB6">
        <w:rPr>
          <w:rFonts w:eastAsia="Calibri"/>
          <w:sz w:val="22"/>
          <w:szCs w:val="22"/>
        </w:rPr>
        <w:t xml:space="preserve">Усть-Большерецкого муниципального района </w:t>
      </w:r>
    </w:p>
    <w:p w:rsidR="00321DFB" w:rsidRPr="00A45FB6" w:rsidRDefault="00321DFB" w:rsidP="00321DFB">
      <w:pPr>
        <w:ind w:left="9781"/>
        <w:jc w:val="both"/>
        <w:rPr>
          <w:rFonts w:eastAsia="Calibri"/>
          <w:sz w:val="22"/>
          <w:szCs w:val="22"/>
        </w:rPr>
      </w:pPr>
      <w:r w:rsidRPr="00A45FB6">
        <w:rPr>
          <w:rFonts w:eastAsia="Calibri"/>
          <w:sz w:val="22"/>
          <w:szCs w:val="22"/>
        </w:rPr>
        <w:t>От ________________№ _________</w:t>
      </w:r>
    </w:p>
    <w:p w:rsidR="00321DFB" w:rsidRPr="00A45FB6" w:rsidRDefault="00321DFB" w:rsidP="00321DFB">
      <w:pPr>
        <w:ind w:left="9781"/>
        <w:jc w:val="both"/>
        <w:rPr>
          <w:rFonts w:eastAsia="Calibri"/>
          <w:sz w:val="22"/>
          <w:szCs w:val="22"/>
          <w:lang w:eastAsia="en-US"/>
        </w:rPr>
      </w:pPr>
    </w:p>
    <w:p w:rsidR="00321DFB" w:rsidRPr="00A45FB6" w:rsidRDefault="0096509F" w:rsidP="00321DFB">
      <w:pPr>
        <w:ind w:left="9781"/>
        <w:jc w:val="both"/>
        <w:rPr>
          <w:rFonts w:eastAsia="Calibri"/>
          <w:sz w:val="22"/>
          <w:szCs w:val="22"/>
          <w:lang w:eastAsia="en-US"/>
        </w:rPr>
      </w:pPr>
      <w:r w:rsidRPr="00A45FB6">
        <w:rPr>
          <w:rFonts w:eastAsia="Calibri"/>
          <w:sz w:val="22"/>
          <w:szCs w:val="22"/>
          <w:lang w:eastAsia="en-US"/>
        </w:rPr>
        <w:t>«</w:t>
      </w:r>
      <w:r w:rsidR="00321DFB" w:rsidRPr="00A45FB6">
        <w:rPr>
          <w:rFonts w:eastAsia="Calibri"/>
          <w:sz w:val="22"/>
          <w:szCs w:val="22"/>
          <w:lang w:eastAsia="en-US"/>
        </w:rPr>
        <w:t>Приложение № 4</w:t>
      </w:r>
    </w:p>
    <w:p w:rsidR="00321DFB" w:rsidRPr="00A45FB6" w:rsidRDefault="00321DFB" w:rsidP="00321DFB">
      <w:pPr>
        <w:ind w:left="9781"/>
        <w:jc w:val="both"/>
        <w:rPr>
          <w:rFonts w:eastAsia="Calibri"/>
          <w:sz w:val="22"/>
          <w:szCs w:val="22"/>
          <w:lang w:eastAsia="en-US"/>
        </w:rPr>
      </w:pPr>
      <w:r w:rsidRPr="00A45FB6">
        <w:rPr>
          <w:rFonts w:eastAsia="Calibri"/>
          <w:sz w:val="22"/>
          <w:szCs w:val="22"/>
          <w:lang w:eastAsia="en-US"/>
        </w:rPr>
        <w:t>к муниципальной программе «Содействие занятости населения Усть-Большерецкого муниципального района, на 2021-2023 годы»</w:t>
      </w:r>
    </w:p>
    <w:p w:rsidR="00321DFB" w:rsidRPr="00A45FB6" w:rsidRDefault="00321DFB" w:rsidP="00321DFB">
      <w:pPr>
        <w:jc w:val="center"/>
        <w:rPr>
          <w:rFonts w:eastAsia="Calibri"/>
          <w:sz w:val="22"/>
          <w:szCs w:val="22"/>
          <w:lang w:eastAsia="en-US"/>
        </w:rPr>
      </w:pPr>
    </w:p>
    <w:p w:rsidR="00A45FB6" w:rsidRPr="00A45FB6" w:rsidRDefault="00A45FB6" w:rsidP="00A45FB6">
      <w:pPr>
        <w:jc w:val="center"/>
        <w:rPr>
          <w:rFonts w:eastAsia="Calibri"/>
          <w:b/>
          <w:sz w:val="22"/>
          <w:szCs w:val="22"/>
          <w:lang w:eastAsia="en-US"/>
        </w:rPr>
      </w:pPr>
      <w:r w:rsidRPr="00A45FB6">
        <w:rPr>
          <w:rFonts w:eastAsia="Calibri"/>
          <w:b/>
          <w:sz w:val="22"/>
          <w:szCs w:val="22"/>
          <w:lang w:eastAsia="en-US"/>
        </w:rPr>
        <w:t xml:space="preserve">Ресурсное обеспечение и прогнозная (справочная) оценка расходов краевого и местного бюджетов, а также бюджетов сельских/городских поселений, внебюджетных источников на реализацию целей муниципальной программы </w:t>
      </w:r>
    </w:p>
    <w:p w:rsidR="00A45FB6" w:rsidRPr="00A45FB6" w:rsidRDefault="00A45FB6" w:rsidP="00A45FB6">
      <w:pPr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14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4448"/>
        <w:gridCol w:w="2593"/>
        <w:gridCol w:w="1437"/>
        <w:gridCol w:w="1437"/>
        <w:gridCol w:w="1341"/>
        <w:gridCol w:w="1341"/>
      </w:tblGrid>
      <w:tr w:rsidR="00A45FB6" w:rsidRPr="00A45FB6" w:rsidTr="003B4DBD">
        <w:tc>
          <w:tcPr>
            <w:tcW w:w="1809" w:type="dxa"/>
            <w:vMerge w:val="restart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4481" w:type="dxa"/>
            <w:vMerge w:val="restart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607" w:type="dxa"/>
            <w:vMerge w:val="restart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5574" w:type="dxa"/>
            <w:gridSpan w:val="4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Оценка расходов, тыс. рублей</w:t>
            </w:r>
          </w:p>
        </w:tc>
      </w:tr>
      <w:tr w:rsidR="00A45FB6" w:rsidRPr="00A45FB6" w:rsidTr="003B4DBD">
        <w:tc>
          <w:tcPr>
            <w:tcW w:w="1809" w:type="dxa"/>
            <w:vMerge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vMerge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</w:tc>
      </w:tr>
      <w:tr w:rsidR="00A45FB6" w:rsidRPr="00A45FB6" w:rsidTr="003B4DBD">
        <w:tc>
          <w:tcPr>
            <w:tcW w:w="1809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81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45FB6" w:rsidRPr="00A45FB6" w:rsidTr="003B4DBD">
        <w:tc>
          <w:tcPr>
            <w:tcW w:w="1809" w:type="dxa"/>
            <w:vMerge w:val="restart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Муниципальная программа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Содействие занятости населения Усть-Большерецкого муниципального района, на 2021-2023 годы</w:t>
            </w: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b/>
                <w:bCs/>
                <w:sz w:val="22"/>
                <w:szCs w:val="22"/>
              </w:rPr>
              <w:t>59 555,40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19 776,20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19 776,20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20 003,00</w:t>
            </w:r>
          </w:p>
        </w:tc>
      </w:tr>
      <w:tr w:rsidR="00A45FB6" w:rsidRPr="00A45FB6" w:rsidTr="003B4DBD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b/>
                <w:bCs/>
                <w:sz w:val="22"/>
                <w:szCs w:val="22"/>
              </w:rPr>
              <w:t>40 188,60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b/>
                <w:bCs/>
                <w:sz w:val="22"/>
                <w:szCs w:val="22"/>
              </w:rPr>
              <w:t>13 396,20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b/>
                <w:bCs/>
                <w:sz w:val="22"/>
                <w:szCs w:val="22"/>
              </w:rPr>
              <w:t>13 396,20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b/>
                <w:bCs/>
                <w:sz w:val="22"/>
                <w:szCs w:val="22"/>
              </w:rPr>
              <w:t>13 396,20</w:t>
            </w:r>
          </w:p>
        </w:tc>
      </w:tr>
      <w:tr w:rsidR="00A45FB6" w:rsidRPr="00A45FB6" w:rsidTr="003B4DBD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14 266,80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4 680,00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4 680,00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4 906,80</w:t>
            </w:r>
          </w:p>
        </w:tc>
      </w:tr>
      <w:tr w:rsidR="00A45FB6" w:rsidRPr="00A45FB6" w:rsidTr="003B4DBD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5 100,00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1 700,00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1 700,00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1 700,00</w:t>
            </w:r>
          </w:p>
        </w:tc>
      </w:tr>
      <w:tr w:rsidR="00A45FB6" w:rsidRPr="00A45FB6" w:rsidTr="003B4DBD">
        <w:tc>
          <w:tcPr>
            <w:tcW w:w="1809" w:type="dxa"/>
            <w:vMerge w:val="restart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Подпрограмма 1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Социальные выплаты безработным гражданам</w:t>
            </w: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b/>
                <w:sz w:val="22"/>
                <w:szCs w:val="22"/>
              </w:rPr>
              <w:t>31 800,00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10 600,00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10 600,00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10 600,00</w:t>
            </w:r>
          </w:p>
        </w:tc>
      </w:tr>
      <w:tr w:rsidR="00A45FB6" w:rsidRPr="00A45FB6" w:rsidTr="003B4DBD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b/>
                <w:sz w:val="22"/>
                <w:szCs w:val="22"/>
              </w:rPr>
              <w:t>31 800,00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10 600,00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10 600,00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10 600,00</w:t>
            </w:r>
          </w:p>
        </w:tc>
      </w:tr>
      <w:tr w:rsidR="00A45FB6" w:rsidRPr="00A45FB6" w:rsidTr="003B4DBD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</w:tr>
      <w:tr w:rsidR="00A45FB6" w:rsidRPr="00A45FB6" w:rsidTr="003B4DBD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</w:tr>
      <w:tr w:rsidR="00A45FB6" w:rsidRPr="00A45FB6" w:rsidTr="003B4DBD">
        <w:tc>
          <w:tcPr>
            <w:tcW w:w="1809" w:type="dxa"/>
            <w:vMerge w:val="restart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Основное мероприятие 1.1.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Выплата пособий по безработице</w:t>
            </w: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sz w:val="22"/>
                <w:szCs w:val="22"/>
              </w:rPr>
              <w:t>24 930,00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8 310,00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8 310,00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8 310,00</w:t>
            </w:r>
          </w:p>
        </w:tc>
      </w:tr>
      <w:tr w:rsidR="00A45FB6" w:rsidRPr="00A45FB6" w:rsidTr="003B4DBD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sz w:val="22"/>
                <w:szCs w:val="22"/>
              </w:rPr>
              <w:t>24 930,00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8 310,00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8 310,00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8 310,00</w:t>
            </w:r>
          </w:p>
        </w:tc>
      </w:tr>
      <w:tr w:rsidR="00A45FB6" w:rsidRPr="00A45FB6" w:rsidTr="003B4DBD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A45FB6" w:rsidRPr="00A45FB6" w:rsidTr="003B4DBD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A45FB6" w:rsidRPr="00A45FB6" w:rsidTr="003B4DBD">
        <w:tc>
          <w:tcPr>
            <w:tcW w:w="1809" w:type="dxa"/>
            <w:vMerge w:val="restart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Основное мероприятие 1.2.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Выплата стипендии гражданам</w:t>
            </w: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2 070,00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690,00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690,00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690,00</w:t>
            </w:r>
          </w:p>
        </w:tc>
      </w:tr>
      <w:tr w:rsidR="00A45FB6" w:rsidRPr="00A45FB6" w:rsidTr="003B4DBD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2 070,00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690,00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690,00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690,00</w:t>
            </w:r>
          </w:p>
        </w:tc>
      </w:tr>
      <w:tr w:rsidR="00A45FB6" w:rsidRPr="00A45FB6" w:rsidTr="003B4DBD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A45FB6" w:rsidRPr="00A45FB6" w:rsidTr="003B4DBD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A45FB6" w:rsidRPr="00A45FB6" w:rsidTr="003B4DBD">
        <w:tc>
          <w:tcPr>
            <w:tcW w:w="1809" w:type="dxa"/>
            <w:vMerge w:val="restart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lastRenderedPageBreak/>
              <w:t>Основное мероприятие 1.3.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Выплата материальной помощи безработным  гражданам</w:t>
            </w: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4 800,00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1 600,00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1 600,00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1 600,00</w:t>
            </w:r>
          </w:p>
        </w:tc>
      </w:tr>
      <w:tr w:rsidR="00A45FB6" w:rsidRPr="00A45FB6" w:rsidTr="003B4DBD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4 800,00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1 600,00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1 600,00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1 600,00</w:t>
            </w:r>
          </w:p>
        </w:tc>
      </w:tr>
      <w:tr w:rsidR="00A45FB6" w:rsidRPr="00A45FB6" w:rsidTr="003B4DBD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A45FB6" w:rsidRPr="00A45FB6" w:rsidTr="003B4DBD">
        <w:trPr>
          <w:trHeight w:val="71"/>
        </w:trPr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A45FB6" w:rsidRPr="00A45FB6" w:rsidTr="003B4DBD">
        <w:trPr>
          <w:trHeight w:val="293"/>
        </w:trPr>
        <w:tc>
          <w:tcPr>
            <w:tcW w:w="1809" w:type="dxa"/>
            <w:vMerge w:val="restart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Подпрограмма 2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Трудоустройство граждан, ищущих работу</w:t>
            </w: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b/>
                <w:bCs/>
                <w:sz w:val="22"/>
                <w:szCs w:val="22"/>
                <w:highlight w:val="yellow"/>
              </w:rPr>
              <w:t>14 645,4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b/>
                <w:bCs/>
                <w:sz w:val="22"/>
                <w:szCs w:val="22"/>
              </w:rPr>
              <w:t>4 856,20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b/>
                <w:bCs/>
                <w:sz w:val="22"/>
                <w:szCs w:val="22"/>
                <w:highlight w:val="yellow"/>
              </w:rPr>
              <w:t>4 916,2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b/>
                <w:bCs/>
                <w:sz w:val="22"/>
                <w:szCs w:val="22"/>
              </w:rPr>
              <w:t>4 873,00</w:t>
            </w:r>
          </w:p>
        </w:tc>
      </w:tr>
      <w:tr w:rsidR="00A45FB6" w:rsidRPr="00A45FB6" w:rsidTr="003B4DBD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b/>
                <w:bCs/>
                <w:sz w:val="22"/>
                <w:szCs w:val="22"/>
              </w:rPr>
              <w:t>7 248,60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b/>
                <w:sz w:val="22"/>
                <w:szCs w:val="22"/>
              </w:rPr>
              <w:t>2 416,20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b/>
                <w:sz w:val="22"/>
                <w:szCs w:val="22"/>
              </w:rPr>
              <w:t>2 416,20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b/>
                <w:sz w:val="22"/>
                <w:szCs w:val="22"/>
              </w:rPr>
              <w:t>2 416,20</w:t>
            </w:r>
          </w:p>
        </w:tc>
      </w:tr>
      <w:tr w:rsidR="00A45FB6" w:rsidRPr="00A45FB6" w:rsidTr="003B4DBD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b/>
                <w:bCs/>
                <w:sz w:val="22"/>
                <w:szCs w:val="22"/>
                <w:highlight w:val="yellow"/>
              </w:rPr>
              <w:t>2 596,8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b/>
                <w:bCs/>
                <w:sz w:val="22"/>
                <w:szCs w:val="22"/>
              </w:rPr>
              <w:t>840,00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b/>
                <w:bCs/>
                <w:sz w:val="22"/>
                <w:szCs w:val="22"/>
                <w:highlight w:val="yellow"/>
              </w:rPr>
              <w:t>900,0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b/>
                <w:bCs/>
                <w:sz w:val="22"/>
                <w:szCs w:val="22"/>
              </w:rPr>
              <w:t>856,8</w:t>
            </w:r>
          </w:p>
        </w:tc>
      </w:tr>
      <w:tr w:rsidR="00A45FB6" w:rsidRPr="00A45FB6" w:rsidTr="003B4DBD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4 800,00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1 600,00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1 600,00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1 600,00</w:t>
            </w:r>
          </w:p>
        </w:tc>
      </w:tr>
      <w:tr w:rsidR="00A45FB6" w:rsidRPr="00A45FB6" w:rsidTr="003B4DBD">
        <w:tc>
          <w:tcPr>
            <w:tcW w:w="1809" w:type="dxa"/>
            <w:vMerge w:val="restart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Основное мероприятие 2.1.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Информирование о положении на рынке труда Усть-Большерецкого муниципального района</w:t>
            </w: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60,00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20,00</w:t>
            </w:r>
          </w:p>
        </w:tc>
      </w:tr>
      <w:tr w:rsidR="00A45FB6" w:rsidRPr="00A45FB6" w:rsidTr="003B4DBD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60,00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20,00</w:t>
            </w:r>
          </w:p>
        </w:tc>
      </w:tr>
      <w:tr w:rsidR="00A45FB6" w:rsidRPr="00A45FB6" w:rsidTr="003B4DBD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A45FB6" w:rsidRPr="00A45FB6" w:rsidTr="003B4DBD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A45FB6" w:rsidRPr="00A45FB6" w:rsidTr="003B4DBD">
        <w:tc>
          <w:tcPr>
            <w:tcW w:w="1809" w:type="dxa"/>
            <w:vMerge w:val="restart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Основное мероприятие 2.2.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Профессиональная ориентация граждан</w:t>
            </w: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36,00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12,00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12,00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12,00</w:t>
            </w:r>
          </w:p>
        </w:tc>
      </w:tr>
      <w:tr w:rsidR="00A45FB6" w:rsidRPr="00A45FB6" w:rsidTr="003B4DBD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36,00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12,00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12,00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12,00</w:t>
            </w:r>
          </w:p>
        </w:tc>
      </w:tr>
      <w:tr w:rsidR="00A45FB6" w:rsidRPr="00A45FB6" w:rsidTr="003B4DBD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A45FB6" w:rsidRPr="00A45FB6" w:rsidTr="003B4DBD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A45FB6" w:rsidRPr="00A45FB6" w:rsidTr="003B4DBD">
        <w:tc>
          <w:tcPr>
            <w:tcW w:w="1809" w:type="dxa"/>
            <w:vMerge w:val="restart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Основное мероприятие 2.3.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Социальная адаптация безработных граждан на рынке труда</w:t>
            </w: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A45FB6" w:rsidRPr="00A45FB6" w:rsidTr="003B4DBD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A45FB6" w:rsidRPr="00A45FB6" w:rsidTr="003B4DBD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A45FB6" w:rsidRPr="00A45FB6" w:rsidTr="003B4DBD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A45FB6" w:rsidRPr="00A45FB6" w:rsidTr="003B4DBD">
        <w:tc>
          <w:tcPr>
            <w:tcW w:w="1809" w:type="dxa"/>
            <w:vMerge w:val="restart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Основное мероприятие 2.4.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Профессиональное обучение безработных граждан</w:t>
            </w: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5 1900,00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1 730,00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1 730,00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1 730,00</w:t>
            </w:r>
          </w:p>
        </w:tc>
      </w:tr>
      <w:tr w:rsidR="00A45FB6" w:rsidRPr="00A45FB6" w:rsidTr="003B4DBD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5 190,00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1 730,00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1 730,00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1 730,00</w:t>
            </w:r>
          </w:p>
        </w:tc>
      </w:tr>
      <w:tr w:rsidR="00A45FB6" w:rsidRPr="00A45FB6" w:rsidTr="003B4DBD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A45FB6" w:rsidRPr="00A45FB6" w:rsidTr="003B4DBD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A45FB6" w:rsidRPr="00A45FB6" w:rsidTr="003B4DBD">
        <w:tc>
          <w:tcPr>
            <w:tcW w:w="1809" w:type="dxa"/>
            <w:vMerge w:val="restart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Основное мероприятие 2.5.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Организация временной занятости граждан, испытывающих трудности в поиске работы.</w:t>
            </w: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1 017,6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344,00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344,00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329,6</w:t>
            </w:r>
          </w:p>
        </w:tc>
      </w:tr>
      <w:tr w:rsidR="00A45FB6" w:rsidRPr="00A45FB6" w:rsidTr="003B4DBD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84,00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28,00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28,00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28,00</w:t>
            </w:r>
          </w:p>
        </w:tc>
      </w:tr>
      <w:tr w:rsidR="00A45FB6" w:rsidRPr="00A45FB6" w:rsidTr="003B4DBD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i/>
                <w:sz w:val="22"/>
                <w:szCs w:val="22"/>
                <w:highlight w:val="yellow"/>
                <w:lang w:eastAsia="en-US"/>
              </w:rPr>
            </w:pPr>
            <w:r w:rsidRPr="00A45FB6">
              <w:rPr>
                <w:rFonts w:eastAsia="Calibri"/>
                <w:b/>
                <w:i/>
                <w:sz w:val="22"/>
                <w:szCs w:val="22"/>
                <w:highlight w:val="yellow"/>
                <w:lang w:eastAsia="en-US"/>
              </w:rPr>
              <w:t>669,6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i/>
                <w:sz w:val="22"/>
                <w:szCs w:val="22"/>
                <w:highlight w:val="yellow"/>
                <w:lang w:eastAsia="en-US"/>
              </w:rPr>
            </w:pPr>
            <w:r w:rsidRPr="00A45FB6">
              <w:rPr>
                <w:rFonts w:eastAsia="Calibri"/>
                <w:b/>
                <w:i/>
                <w:sz w:val="22"/>
                <w:szCs w:val="22"/>
                <w:lang w:eastAsia="en-US"/>
              </w:rPr>
              <w:t>216,00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i/>
                <w:sz w:val="22"/>
                <w:szCs w:val="22"/>
                <w:highlight w:val="yellow"/>
                <w:lang w:eastAsia="en-US"/>
              </w:rPr>
            </w:pPr>
            <w:r w:rsidRPr="00A45FB6">
              <w:rPr>
                <w:rFonts w:eastAsia="Calibri"/>
                <w:b/>
                <w:i/>
                <w:sz w:val="22"/>
                <w:szCs w:val="22"/>
                <w:highlight w:val="yellow"/>
                <w:lang w:eastAsia="en-US"/>
              </w:rPr>
              <w:t>252,00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i/>
                <w:sz w:val="22"/>
                <w:szCs w:val="22"/>
                <w:highlight w:val="yellow"/>
                <w:lang w:eastAsia="en-US"/>
              </w:rPr>
            </w:pPr>
            <w:r w:rsidRPr="00A45FB6">
              <w:rPr>
                <w:rFonts w:eastAsia="Calibri"/>
                <w:b/>
                <w:i/>
                <w:sz w:val="22"/>
                <w:szCs w:val="22"/>
                <w:lang w:eastAsia="en-US"/>
              </w:rPr>
              <w:t>201,6</w:t>
            </w:r>
          </w:p>
        </w:tc>
      </w:tr>
      <w:tr w:rsidR="00A45FB6" w:rsidRPr="00A45FB6" w:rsidTr="003B4DBD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100,00</w:t>
            </w:r>
          </w:p>
        </w:tc>
      </w:tr>
      <w:tr w:rsidR="00A45FB6" w:rsidRPr="00A45FB6" w:rsidTr="003B4DBD">
        <w:tc>
          <w:tcPr>
            <w:tcW w:w="1809" w:type="dxa"/>
            <w:vMerge w:val="restart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lastRenderedPageBreak/>
              <w:t>Основное мероприятие 2.6.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 xml:space="preserve">Проведение ярмарок вакансий и рабочих учебных мест, в том числе специализированных, </w:t>
            </w:r>
            <w:proofErr w:type="spellStart"/>
            <w:r w:rsidRPr="00A45FB6">
              <w:rPr>
                <w:rFonts w:eastAsia="Calibri"/>
                <w:sz w:val="22"/>
                <w:szCs w:val="22"/>
                <w:lang w:eastAsia="en-US"/>
              </w:rPr>
              <w:t>миниярмарок</w:t>
            </w:r>
            <w:proofErr w:type="spellEnd"/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A45FB6" w:rsidRPr="00A45FB6" w:rsidTr="003B4DBD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A45FB6" w:rsidRPr="00A45FB6" w:rsidTr="003B4DBD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A45FB6" w:rsidRPr="00A45FB6" w:rsidTr="003B4DBD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A45FB6" w:rsidRPr="00A45FB6" w:rsidTr="003B4DBD">
        <w:tc>
          <w:tcPr>
            <w:tcW w:w="1809" w:type="dxa"/>
            <w:vMerge w:val="restart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Основное мероприятие 2.7.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Организация проведения оплачиваемых общественных работ</w:t>
            </w: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6 170,0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2050,0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2060,0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2 060,0</w:t>
            </w:r>
          </w:p>
        </w:tc>
      </w:tr>
      <w:tr w:rsidR="00A45FB6" w:rsidRPr="00A45FB6" w:rsidTr="003B4DBD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645,00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215,00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215,00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215,00</w:t>
            </w:r>
          </w:p>
        </w:tc>
      </w:tr>
      <w:tr w:rsidR="00A45FB6" w:rsidRPr="00A45FB6" w:rsidTr="003B4DBD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i/>
                <w:sz w:val="22"/>
                <w:szCs w:val="22"/>
                <w:highlight w:val="yellow"/>
                <w:lang w:eastAsia="en-US"/>
              </w:rPr>
            </w:pPr>
            <w:r w:rsidRPr="00A45FB6">
              <w:rPr>
                <w:rFonts w:eastAsia="Calibri"/>
                <w:b/>
                <w:i/>
                <w:sz w:val="22"/>
                <w:szCs w:val="22"/>
                <w:highlight w:val="yellow"/>
                <w:lang w:eastAsia="en-US"/>
              </w:rPr>
              <w:t>1 927,2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i/>
                <w:sz w:val="22"/>
                <w:szCs w:val="22"/>
                <w:highlight w:val="yellow"/>
                <w:lang w:eastAsia="en-US"/>
              </w:rPr>
            </w:pPr>
            <w:r w:rsidRPr="00A45FB6">
              <w:rPr>
                <w:rFonts w:eastAsia="Calibri"/>
                <w:b/>
                <w:i/>
                <w:sz w:val="22"/>
                <w:szCs w:val="22"/>
                <w:lang w:eastAsia="en-US"/>
              </w:rPr>
              <w:t>624,00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i/>
                <w:sz w:val="22"/>
                <w:szCs w:val="22"/>
                <w:highlight w:val="yellow"/>
                <w:lang w:eastAsia="en-US"/>
              </w:rPr>
            </w:pPr>
            <w:r w:rsidRPr="00A45FB6">
              <w:rPr>
                <w:rFonts w:eastAsia="Calibri"/>
                <w:b/>
                <w:i/>
                <w:sz w:val="22"/>
                <w:szCs w:val="22"/>
                <w:highlight w:val="yellow"/>
                <w:lang w:eastAsia="en-US"/>
              </w:rPr>
              <w:t>648,0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i/>
                <w:sz w:val="22"/>
                <w:szCs w:val="22"/>
                <w:lang w:eastAsia="en-US"/>
              </w:rPr>
              <w:t>655,20</w:t>
            </w:r>
          </w:p>
        </w:tc>
      </w:tr>
      <w:tr w:rsidR="00A45FB6" w:rsidRPr="00A45FB6" w:rsidTr="003B4DBD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4 500,00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1 500,00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1 500,00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1 500,00</w:t>
            </w:r>
          </w:p>
        </w:tc>
      </w:tr>
      <w:tr w:rsidR="00A45FB6" w:rsidRPr="00A45FB6" w:rsidTr="003B4DBD">
        <w:tc>
          <w:tcPr>
            <w:tcW w:w="1809" w:type="dxa"/>
            <w:vMerge w:val="restart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Основное мероприятие 2.8.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 xml:space="preserve">Содействие </w:t>
            </w:r>
            <w:proofErr w:type="spellStart"/>
            <w:r w:rsidRPr="00A45FB6">
              <w:rPr>
                <w:rFonts w:eastAsia="Calibri"/>
                <w:sz w:val="22"/>
                <w:szCs w:val="22"/>
                <w:lang w:eastAsia="en-US"/>
              </w:rPr>
              <w:t>самозанятости</w:t>
            </w:r>
            <w:proofErr w:type="spellEnd"/>
            <w:r w:rsidRPr="00A45FB6">
              <w:rPr>
                <w:rFonts w:eastAsia="Calibri"/>
                <w:sz w:val="22"/>
                <w:szCs w:val="22"/>
                <w:lang w:eastAsia="en-US"/>
              </w:rPr>
              <w:t xml:space="preserve"> безработных граждан</w:t>
            </w: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264,6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88,20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88,20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88,20</w:t>
            </w:r>
          </w:p>
        </w:tc>
      </w:tr>
      <w:tr w:rsidR="00A45FB6" w:rsidRPr="00A45FB6" w:rsidTr="003B4DBD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264,6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88,20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88,20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88,20</w:t>
            </w:r>
          </w:p>
        </w:tc>
      </w:tr>
      <w:tr w:rsidR="00A45FB6" w:rsidRPr="00A45FB6" w:rsidTr="003B4DBD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A45FB6" w:rsidRPr="00A45FB6" w:rsidTr="003B4DBD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A45FB6" w:rsidRPr="00A45FB6" w:rsidTr="003B4DBD">
        <w:tc>
          <w:tcPr>
            <w:tcW w:w="1809" w:type="dxa"/>
            <w:vMerge w:val="restart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Основное мероприятие 2.9.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Психологическая поддержка безработных граждан</w:t>
            </w: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A45FB6" w:rsidRPr="00A45FB6" w:rsidTr="003B4DBD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A45FB6" w:rsidRPr="00A45FB6" w:rsidTr="003B4DBD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A45FB6" w:rsidRPr="00A45FB6" w:rsidTr="003B4DBD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A45FB6" w:rsidRPr="00A45FB6" w:rsidTr="003B4DBD">
        <w:tc>
          <w:tcPr>
            <w:tcW w:w="1809" w:type="dxa"/>
            <w:vMerge w:val="restart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Основное мероприятие 2.10.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sz w:val="22"/>
                <w:szCs w:val="22"/>
              </w:rPr>
              <w:t>Профессиональное обучение и дополнительное профессиональное образование граждан  в возрасте 50-ти лет и старше</w:t>
            </w: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450,00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150,00</w:t>
            </w:r>
          </w:p>
        </w:tc>
      </w:tr>
      <w:tr w:rsidR="00A45FB6" w:rsidRPr="00A45FB6" w:rsidTr="003B4DBD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450,00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150,00</w:t>
            </w:r>
          </w:p>
        </w:tc>
      </w:tr>
      <w:tr w:rsidR="00A45FB6" w:rsidRPr="00A45FB6" w:rsidTr="003B4DBD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A45FB6" w:rsidRPr="00A45FB6" w:rsidTr="003B4DBD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A45FB6" w:rsidRPr="00A45FB6" w:rsidTr="003B4DBD">
        <w:tc>
          <w:tcPr>
            <w:tcW w:w="1809" w:type="dxa"/>
            <w:vMerge w:val="restart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Основное мероприятие 2.11.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Переподготовка и повышение квалификации женщин, находящихся в отпуске по уходу за ребенком в возрасте до 3 лет, и женщин имеющих детей дошкольного возраста, не состоящих в трудовых отношениях.</w:t>
            </w: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474,00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158,00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158,00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158,00</w:t>
            </w:r>
          </w:p>
        </w:tc>
      </w:tr>
      <w:tr w:rsidR="00A45FB6" w:rsidRPr="00A45FB6" w:rsidTr="003B4DBD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474,00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158,00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158,00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158,00</w:t>
            </w:r>
          </w:p>
        </w:tc>
      </w:tr>
      <w:tr w:rsidR="00A45FB6" w:rsidRPr="00A45FB6" w:rsidTr="003B4DBD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A45FB6" w:rsidRPr="00A45FB6" w:rsidTr="003B4DBD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A45FB6" w:rsidRPr="00A45FB6" w:rsidTr="003B4DBD">
        <w:tc>
          <w:tcPr>
            <w:tcW w:w="1809" w:type="dxa"/>
            <w:vMerge w:val="restart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Основное мероприятие 2.12.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Профессиональное обучение незанятых граждан, которым в соответствии с законодательством РФ назначена трудовая пенсия по старости и которые стремятся возобновить трудовую деятельность.</w:t>
            </w: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45,00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15,00</w:t>
            </w:r>
          </w:p>
        </w:tc>
      </w:tr>
      <w:tr w:rsidR="00A45FB6" w:rsidRPr="00A45FB6" w:rsidTr="003B4DBD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45,00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15,00</w:t>
            </w:r>
          </w:p>
        </w:tc>
      </w:tr>
      <w:tr w:rsidR="00A45FB6" w:rsidRPr="00A45FB6" w:rsidTr="003B4DBD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A45FB6" w:rsidRPr="00A45FB6" w:rsidTr="003B4DBD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 xml:space="preserve">внебюджетные </w:t>
            </w:r>
            <w:r w:rsidRPr="00A45FB6">
              <w:rPr>
                <w:rFonts w:eastAsia="Calibri"/>
                <w:sz w:val="22"/>
                <w:szCs w:val="22"/>
                <w:lang w:eastAsia="en-US"/>
              </w:rPr>
              <w:lastRenderedPageBreak/>
              <w:t>источники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lastRenderedPageBreak/>
              <w:t>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A45FB6" w:rsidRPr="00A45FB6" w:rsidTr="003B4DBD">
        <w:tc>
          <w:tcPr>
            <w:tcW w:w="1809" w:type="dxa"/>
            <w:vMerge w:val="restart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Подпрограмма 3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  <w:t>13 110,0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4 320,00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  <w:t>4 260,0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4 530,00</w:t>
            </w:r>
          </w:p>
        </w:tc>
      </w:tr>
      <w:tr w:rsidR="00A45FB6" w:rsidRPr="00A45FB6" w:rsidTr="003B4DBD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1 140,00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380,00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380,00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380,00</w:t>
            </w:r>
          </w:p>
        </w:tc>
      </w:tr>
      <w:tr w:rsidR="00A45FB6" w:rsidRPr="00A45FB6" w:rsidTr="003B4DBD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  <w:t>11 670,0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3 840,00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  <w:t>3 780,0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4 050,00</w:t>
            </w:r>
          </w:p>
        </w:tc>
      </w:tr>
      <w:tr w:rsidR="00A45FB6" w:rsidRPr="00A45FB6" w:rsidTr="003B4DBD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b/>
                <w:sz w:val="22"/>
                <w:szCs w:val="22"/>
                <w:lang w:eastAsia="en-US"/>
              </w:rPr>
              <w:t>100,00</w:t>
            </w:r>
          </w:p>
        </w:tc>
      </w:tr>
      <w:tr w:rsidR="00A45FB6" w:rsidRPr="00A45FB6" w:rsidTr="003B4DBD">
        <w:tc>
          <w:tcPr>
            <w:tcW w:w="1809" w:type="dxa"/>
            <w:vMerge w:val="restart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Основное мероприятие 3.1.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ind w:left="-108" w:right="-8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13 110,0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4 320,00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4 260,0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4 530,00</w:t>
            </w:r>
          </w:p>
        </w:tc>
      </w:tr>
      <w:tr w:rsidR="00A45FB6" w:rsidRPr="00A45FB6" w:rsidTr="003B4DBD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1 140,00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380,00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380,00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380,00</w:t>
            </w:r>
          </w:p>
        </w:tc>
      </w:tr>
      <w:tr w:rsidR="00A45FB6" w:rsidRPr="00A45FB6" w:rsidTr="003B4DBD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11 670,0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3 840,00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highlight w:val="yellow"/>
                <w:lang w:eastAsia="en-US"/>
              </w:rPr>
              <w:t>3 780,0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4 050,00</w:t>
            </w:r>
          </w:p>
        </w:tc>
      </w:tr>
      <w:tr w:rsidR="00A45FB6" w:rsidRPr="00A45FB6" w:rsidTr="003B4DBD">
        <w:tc>
          <w:tcPr>
            <w:tcW w:w="1809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A45FB6" w:rsidRPr="00A45FB6" w:rsidRDefault="00A45FB6" w:rsidP="00A45F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442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1345" w:type="dxa"/>
            <w:shd w:val="clear" w:color="auto" w:fill="auto"/>
          </w:tcPr>
          <w:p w:rsidR="00A45FB6" w:rsidRPr="00A45FB6" w:rsidRDefault="00A45FB6" w:rsidP="00A45F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5FB6">
              <w:rPr>
                <w:rFonts w:eastAsia="Calibri"/>
                <w:sz w:val="22"/>
                <w:szCs w:val="22"/>
                <w:lang w:eastAsia="en-US"/>
              </w:rPr>
              <w:t>100,00</w:t>
            </w:r>
          </w:p>
        </w:tc>
      </w:tr>
    </w:tbl>
    <w:p w:rsidR="0071016A" w:rsidRDefault="0071016A" w:rsidP="00A45FB6">
      <w:pPr>
        <w:jc w:val="center"/>
        <w:rPr>
          <w:sz w:val="22"/>
          <w:szCs w:val="22"/>
        </w:rPr>
      </w:pPr>
    </w:p>
    <w:p w:rsidR="00A45FB6" w:rsidRDefault="00A45FB6" w:rsidP="00A45FB6">
      <w:pPr>
        <w:jc w:val="center"/>
        <w:rPr>
          <w:sz w:val="22"/>
          <w:szCs w:val="22"/>
        </w:rPr>
      </w:pPr>
    </w:p>
    <w:p w:rsidR="00A45FB6" w:rsidRDefault="00A45FB6" w:rsidP="00A45FB6">
      <w:pPr>
        <w:jc w:val="center"/>
        <w:rPr>
          <w:sz w:val="22"/>
          <w:szCs w:val="22"/>
        </w:rPr>
      </w:pPr>
    </w:p>
    <w:p w:rsidR="00A45FB6" w:rsidRDefault="00A45FB6" w:rsidP="00A45FB6">
      <w:pPr>
        <w:jc w:val="center"/>
        <w:rPr>
          <w:sz w:val="22"/>
          <w:szCs w:val="22"/>
        </w:rPr>
      </w:pPr>
    </w:p>
    <w:p w:rsidR="00A45FB6" w:rsidRDefault="00A45FB6" w:rsidP="00A45FB6">
      <w:pPr>
        <w:jc w:val="center"/>
        <w:rPr>
          <w:sz w:val="22"/>
          <w:szCs w:val="22"/>
        </w:rPr>
      </w:pPr>
    </w:p>
    <w:p w:rsidR="00A45FB6" w:rsidRDefault="00A45FB6" w:rsidP="00A45FB6">
      <w:pPr>
        <w:jc w:val="center"/>
        <w:rPr>
          <w:sz w:val="22"/>
          <w:szCs w:val="22"/>
        </w:rPr>
      </w:pPr>
    </w:p>
    <w:p w:rsidR="00A45FB6" w:rsidRDefault="00A45FB6" w:rsidP="00A45FB6">
      <w:pPr>
        <w:jc w:val="center"/>
        <w:rPr>
          <w:sz w:val="22"/>
          <w:szCs w:val="22"/>
        </w:rPr>
      </w:pPr>
    </w:p>
    <w:p w:rsidR="00A45FB6" w:rsidRDefault="00A45FB6" w:rsidP="00A45FB6">
      <w:pPr>
        <w:jc w:val="center"/>
        <w:rPr>
          <w:sz w:val="22"/>
          <w:szCs w:val="22"/>
        </w:rPr>
      </w:pPr>
    </w:p>
    <w:p w:rsidR="00A45FB6" w:rsidRDefault="00A45FB6" w:rsidP="00A45FB6">
      <w:pPr>
        <w:jc w:val="center"/>
        <w:rPr>
          <w:sz w:val="22"/>
          <w:szCs w:val="22"/>
        </w:rPr>
      </w:pPr>
    </w:p>
    <w:p w:rsidR="00A45FB6" w:rsidRDefault="00A45FB6" w:rsidP="00A45FB6">
      <w:pPr>
        <w:jc w:val="center"/>
        <w:rPr>
          <w:sz w:val="22"/>
          <w:szCs w:val="22"/>
        </w:rPr>
      </w:pPr>
    </w:p>
    <w:p w:rsidR="00A45FB6" w:rsidRDefault="00A45FB6" w:rsidP="00A45FB6">
      <w:pPr>
        <w:jc w:val="center"/>
        <w:rPr>
          <w:sz w:val="22"/>
          <w:szCs w:val="22"/>
        </w:rPr>
      </w:pPr>
    </w:p>
    <w:p w:rsidR="00A45FB6" w:rsidRPr="00A45FB6" w:rsidRDefault="00A45FB6" w:rsidP="00A45FB6">
      <w:pPr>
        <w:jc w:val="center"/>
        <w:rPr>
          <w:sz w:val="22"/>
          <w:szCs w:val="22"/>
        </w:rPr>
      </w:pPr>
    </w:p>
    <w:sectPr w:rsidR="00A45FB6" w:rsidRPr="00A45FB6" w:rsidSect="00321DFB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8B8" w:rsidRDefault="00F538B8" w:rsidP="00DF7E3F">
      <w:r>
        <w:separator/>
      </w:r>
    </w:p>
  </w:endnote>
  <w:endnote w:type="continuationSeparator" w:id="0">
    <w:p w:rsidR="00F538B8" w:rsidRDefault="00F538B8" w:rsidP="00DF7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erif">
    <w:altName w:val="Times New Roman"/>
    <w:charset w:val="00"/>
    <w:family w:val="auto"/>
    <w:pitch w:val="default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8B8" w:rsidRDefault="00F538B8" w:rsidP="00DF7E3F">
      <w:r>
        <w:separator/>
      </w:r>
    </w:p>
  </w:footnote>
  <w:footnote w:type="continuationSeparator" w:id="0">
    <w:p w:rsidR="00F538B8" w:rsidRDefault="00F538B8" w:rsidP="00DF7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BE24B4"/>
    <w:multiLevelType w:val="multilevel"/>
    <w:tmpl w:val="6ABABB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634ADD"/>
    <w:multiLevelType w:val="hybridMultilevel"/>
    <w:tmpl w:val="46F494FC"/>
    <w:lvl w:ilvl="0" w:tplc="6150CEB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4442B5"/>
    <w:multiLevelType w:val="hybridMultilevel"/>
    <w:tmpl w:val="9FEEF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768CC"/>
    <w:multiLevelType w:val="hybridMultilevel"/>
    <w:tmpl w:val="4E187E52"/>
    <w:lvl w:ilvl="0" w:tplc="EC3E9FD0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B1489"/>
    <w:multiLevelType w:val="hybridMultilevel"/>
    <w:tmpl w:val="425C4BB4"/>
    <w:lvl w:ilvl="0" w:tplc="53F42D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D835B9E"/>
    <w:multiLevelType w:val="hybridMultilevel"/>
    <w:tmpl w:val="704C9C94"/>
    <w:lvl w:ilvl="0" w:tplc="C4B031EC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1A0A7A"/>
    <w:multiLevelType w:val="hybridMultilevel"/>
    <w:tmpl w:val="E55CA610"/>
    <w:lvl w:ilvl="0" w:tplc="55FC081E">
      <w:start w:val="7"/>
      <w:numFmt w:val="decimal"/>
      <w:lvlText w:val="%1."/>
      <w:lvlJc w:val="left"/>
      <w:pPr>
        <w:ind w:left="20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8">
    <w:nsid w:val="224A34EE"/>
    <w:multiLevelType w:val="multilevel"/>
    <w:tmpl w:val="A36E64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E721AD"/>
    <w:multiLevelType w:val="multilevel"/>
    <w:tmpl w:val="3DD0D1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4E4CED"/>
    <w:multiLevelType w:val="hybridMultilevel"/>
    <w:tmpl w:val="EE6E9CEC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1">
    <w:nsid w:val="317927C8"/>
    <w:multiLevelType w:val="hybridMultilevel"/>
    <w:tmpl w:val="D1869C3A"/>
    <w:lvl w:ilvl="0" w:tplc="FFFFFFFF">
      <w:start w:val="1"/>
      <w:numFmt w:val="bullet"/>
      <w:lvlText w:val=""/>
      <w:lvlJc w:val="left"/>
      <w:pPr>
        <w:tabs>
          <w:tab w:val="num" w:pos="1134"/>
        </w:tabs>
        <w:ind w:left="0" w:firstLine="68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50A0945"/>
    <w:multiLevelType w:val="hybridMultilevel"/>
    <w:tmpl w:val="AE2C4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E09F3"/>
    <w:multiLevelType w:val="hybridMultilevel"/>
    <w:tmpl w:val="6A3E2C04"/>
    <w:lvl w:ilvl="0" w:tplc="B15A7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C635D44"/>
    <w:multiLevelType w:val="hybridMultilevel"/>
    <w:tmpl w:val="78BA15BC"/>
    <w:lvl w:ilvl="0" w:tplc="EC3E9FD0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C1EAE"/>
    <w:multiLevelType w:val="hybridMultilevel"/>
    <w:tmpl w:val="648E1762"/>
    <w:lvl w:ilvl="0" w:tplc="0419000F">
      <w:start w:val="1"/>
      <w:numFmt w:val="decimal"/>
      <w:lvlText w:val="%1."/>
      <w:lvlJc w:val="left"/>
      <w:pPr>
        <w:ind w:left="724" w:hanging="360"/>
      </w:pPr>
      <w:rPr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6">
    <w:nsid w:val="40CD455C"/>
    <w:multiLevelType w:val="multilevel"/>
    <w:tmpl w:val="56B8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A21956"/>
    <w:multiLevelType w:val="multilevel"/>
    <w:tmpl w:val="4D9230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5233AB"/>
    <w:multiLevelType w:val="hybridMultilevel"/>
    <w:tmpl w:val="87C03F7C"/>
    <w:lvl w:ilvl="0" w:tplc="3CD4F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4582C8F"/>
    <w:multiLevelType w:val="multilevel"/>
    <w:tmpl w:val="5E3465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A2C32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4FBA56C3"/>
    <w:multiLevelType w:val="hybridMultilevel"/>
    <w:tmpl w:val="AAC86ADE"/>
    <w:lvl w:ilvl="0" w:tplc="FFFFFFFF">
      <w:start w:val="1"/>
      <w:numFmt w:val="decimal"/>
      <w:lvlText w:val="1.1.%1."/>
      <w:lvlJc w:val="left"/>
      <w:pPr>
        <w:tabs>
          <w:tab w:val="num" w:pos="1134"/>
        </w:tabs>
        <w:ind w:left="0" w:firstLine="68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134"/>
        </w:tabs>
        <w:ind w:left="0" w:firstLine="680"/>
      </w:pPr>
      <w:rPr>
        <w:rFonts w:ascii="Symbol" w:hAnsi="Symbol" w:hint="default"/>
      </w:rPr>
    </w:lvl>
    <w:lvl w:ilvl="2" w:tplc="FFFFFFFF">
      <w:start w:val="1"/>
      <w:numFmt w:val="decimal"/>
      <w:lvlText w:val="1.2.%3."/>
      <w:lvlJc w:val="left"/>
      <w:pPr>
        <w:tabs>
          <w:tab w:val="num" w:pos="1134"/>
        </w:tabs>
        <w:ind w:left="0" w:firstLine="6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6872DB"/>
    <w:multiLevelType w:val="hybridMultilevel"/>
    <w:tmpl w:val="5FDAC8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FE2887"/>
    <w:multiLevelType w:val="hybridMultilevel"/>
    <w:tmpl w:val="5B66D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6B1732"/>
    <w:multiLevelType w:val="hybridMultilevel"/>
    <w:tmpl w:val="07FA4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837DCA"/>
    <w:multiLevelType w:val="multilevel"/>
    <w:tmpl w:val="88CC7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BD29ED"/>
    <w:multiLevelType w:val="hybridMultilevel"/>
    <w:tmpl w:val="D526BC94"/>
    <w:lvl w:ilvl="0" w:tplc="EC3E9FD0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6">
    <w:nsid w:val="5BFD346B"/>
    <w:multiLevelType w:val="hybridMultilevel"/>
    <w:tmpl w:val="B748F636"/>
    <w:lvl w:ilvl="0" w:tplc="6150CEB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1111723"/>
    <w:multiLevelType w:val="hybridMultilevel"/>
    <w:tmpl w:val="87C03F7C"/>
    <w:lvl w:ilvl="0" w:tplc="3CD4F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3C95963"/>
    <w:multiLevelType w:val="hybridMultilevel"/>
    <w:tmpl w:val="970AD92A"/>
    <w:lvl w:ilvl="0" w:tplc="C29ED5A4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9">
    <w:nsid w:val="6752040A"/>
    <w:multiLevelType w:val="hybridMultilevel"/>
    <w:tmpl w:val="87CE80A2"/>
    <w:lvl w:ilvl="0" w:tplc="A87E8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05498C"/>
    <w:multiLevelType w:val="hybridMultilevel"/>
    <w:tmpl w:val="66A2E7B4"/>
    <w:lvl w:ilvl="0" w:tplc="FFFFFFFF">
      <w:start w:val="1"/>
      <w:numFmt w:val="bullet"/>
      <w:lvlText w:val=""/>
      <w:lvlJc w:val="left"/>
      <w:pPr>
        <w:tabs>
          <w:tab w:val="num" w:pos="1134"/>
        </w:tabs>
        <w:ind w:left="0" w:firstLine="68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73525018"/>
    <w:multiLevelType w:val="hybridMultilevel"/>
    <w:tmpl w:val="2FAAFCB6"/>
    <w:lvl w:ilvl="0" w:tplc="10DE86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8942B13"/>
    <w:multiLevelType w:val="hybridMultilevel"/>
    <w:tmpl w:val="F71A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AB0854"/>
    <w:multiLevelType w:val="multilevel"/>
    <w:tmpl w:val="5B6A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7F3FDB"/>
    <w:multiLevelType w:val="multilevel"/>
    <w:tmpl w:val="E8E4238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A487555"/>
    <w:multiLevelType w:val="hybridMultilevel"/>
    <w:tmpl w:val="BE5EA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2"/>
  </w:num>
  <w:num w:numId="4">
    <w:abstractNumId w:val="12"/>
  </w:num>
  <w:num w:numId="5">
    <w:abstractNumId w:val="2"/>
  </w:num>
  <w:num w:numId="6">
    <w:abstractNumId w:val="26"/>
  </w:num>
  <w:num w:numId="7">
    <w:abstractNumId w:val="5"/>
  </w:num>
  <w:num w:numId="8">
    <w:abstractNumId w:val="20"/>
  </w:num>
  <w:num w:numId="9">
    <w:abstractNumId w:val="22"/>
  </w:num>
  <w:num w:numId="10">
    <w:abstractNumId w:val="11"/>
  </w:num>
  <w:num w:numId="11">
    <w:abstractNumId w:val="30"/>
  </w:num>
  <w:num w:numId="12">
    <w:abstractNumId w:val="23"/>
  </w:num>
  <w:num w:numId="13">
    <w:abstractNumId w:val="35"/>
  </w:num>
  <w:num w:numId="14">
    <w:abstractNumId w:val="3"/>
  </w:num>
  <w:num w:numId="15">
    <w:abstractNumId w:val="25"/>
  </w:num>
  <w:num w:numId="16">
    <w:abstractNumId w:val="15"/>
  </w:num>
  <w:num w:numId="17">
    <w:abstractNumId w:val="4"/>
  </w:num>
  <w:num w:numId="18">
    <w:abstractNumId w:val="14"/>
  </w:num>
  <w:num w:numId="19">
    <w:abstractNumId w:val="10"/>
  </w:num>
  <w:num w:numId="20">
    <w:abstractNumId w:val="1"/>
  </w:num>
  <w:num w:numId="21">
    <w:abstractNumId w:val="9"/>
  </w:num>
  <w:num w:numId="22">
    <w:abstractNumId w:val="34"/>
  </w:num>
  <w:num w:numId="23">
    <w:abstractNumId w:val="7"/>
  </w:num>
  <w:num w:numId="24">
    <w:abstractNumId w:val="8"/>
  </w:num>
  <w:num w:numId="25">
    <w:abstractNumId w:val="17"/>
  </w:num>
  <w:num w:numId="26">
    <w:abstractNumId w:val="0"/>
  </w:num>
  <w:num w:numId="27">
    <w:abstractNumId w:val="13"/>
  </w:num>
  <w:num w:numId="28">
    <w:abstractNumId w:val="21"/>
  </w:num>
  <w:num w:numId="29">
    <w:abstractNumId w:val="33"/>
  </w:num>
  <w:num w:numId="30">
    <w:abstractNumId w:val="16"/>
  </w:num>
  <w:num w:numId="31">
    <w:abstractNumId w:val="6"/>
  </w:num>
  <w:num w:numId="32">
    <w:abstractNumId w:val="31"/>
  </w:num>
  <w:num w:numId="33">
    <w:abstractNumId w:val="18"/>
  </w:num>
  <w:num w:numId="34">
    <w:abstractNumId w:val="27"/>
  </w:num>
  <w:num w:numId="35">
    <w:abstractNumId w:val="24"/>
  </w:num>
  <w:num w:numId="36">
    <w:abstractNumId w:val="28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B1"/>
    <w:rsid w:val="0009106E"/>
    <w:rsid w:val="00141BAF"/>
    <w:rsid w:val="00184C5A"/>
    <w:rsid w:val="001C75ED"/>
    <w:rsid w:val="001E30C5"/>
    <w:rsid w:val="001F19B1"/>
    <w:rsid w:val="00224EE7"/>
    <w:rsid w:val="002337EC"/>
    <w:rsid w:val="0025238F"/>
    <w:rsid w:val="002F1AE9"/>
    <w:rsid w:val="002F1BCC"/>
    <w:rsid w:val="00321DFB"/>
    <w:rsid w:val="003246C6"/>
    <w:rsid w:val="00330BD3"/>
    <w:rsid w:val="003B4DBD"/>
    <w:rsid w:val="003E59AF"/>
    <w:rsid w:val="00435214"/>
    <w:rsid w:val="00455B52"/>
    <w:rsid w:val="004B61CF"/>
    <w:rsid w:val="00582A4B"/>
    <w:rsid w:val="0068387B"/>
    <w:rsid w:val="0069446D"/>
    <w:rsid w:val="006A558E"/>
    <w:rsid w:val="006B1CC8"/>
    <w:rsid w:val="006F7A40"/>
    <w:rsid w:val="0071016A"/>
    <w:rsid w:val="007502F4"/>
    <w:rsid w:val="007D1C23"/>
    <w:rsid w:val="007D76A3"/>
    <w:rsid w:val="007E4E28"/>
    <w:rsid w:val="00804145"/>
    <w:rsid w:val="008509A1"/>
    <w:rsid w:val="0086015A"/>
    <w:rsid w:val="008A382C"/>
    <w:rsid w:val="008E4A8C"/>
    <w:rsid w:val="008F7A66"/>
    <w:rsid w:val="009525B3"/>
    <w:rsid w:val="0096509F"/>
    <w:rsid w:val="009F39C3"/>
    <w:rsid w:val="00A45FB6"/>
    <w:rsid w:val="00A936D2"/>
    <w:rsid w:val="00A93E0B"/>
    <w:rsid w:val="00AC403E"/>
    <w:rsid w:val="00AE37CB"/>
    <w:rsid w:val="00AF62F3"/>
    <w:rsid w:val="00B40D06"/>
    <w:rsid w:val="00B64A20"/>
    <w:rsid w:val="00BF5F61"/>
    <w:rsid w:val="00BF7612"/>
    <w:rsid w:val="00C233AD"/>
    <w:rsid w:val="00C5466A"/>
    <w:rsid w:val="00C77E30"/>
    <w:rsid w:val="00D033C3"/>
    <w:rsid w:val="00D37BCE"/>
    <w:rsid w:val="00D871EA"/>
    <w:rsid w:val="00DF7E3F"/>
    <w:rsid w:val="00E150F0"/>
    <w:rsid w:val="00E3016E"/>
    <w:rsid w:val="00E52D9D"/>
    <w:rsid w:val="00E60211"/>
    <w:rsid w:val="00EE6CC0"/>
    <w:rsid w:val="00F538B8"/>
    <w:rsid w:val="00F82E8D"/>
    <w:rsid w:val="00FA7C44"/>
    <w:rsid w:val="00FC74FC"/>
    <w:rsid w:val="00FE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Elegant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4A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936D2"/>
    <w:pPr>
      <w:keepNext/>
      <w:autoSpaceDE w:val="0"/>
      <w:autoSpaceDN w:val="0"/>
      <w:adjustRightInd w:val="0"/>
      <w:jc w:val="center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link w:val="30"/>
    <w:qFormat/>
    <w:rsid w:val="00A936D2"/>
    <w:pPr>
      <w:keepNext/>
      <w:autoSpaceDE w:val="0"/>
      <w:autoSpaceDN w:val="0"/>
      <w:adjustRightInd w:val="0"/>
      <w:ind w:left="360"/>
      <w:jc w:val="center"/>
      <w:outlineLvl w:val="2"/>
    </w:pPr>
    <w:rPr>
      <w:rFonts w:ascii="Arial" w:hAnsi="Arial" w:cs="Arial"/>
      <w:b/>
      <w:bCs/>
      <w:color w:val="000080"/>
      <w:sz w:val="22"/>
      <w:szCs w:val="22"/>
    </w:rPr>
  </w:style>
  <w:style w:type="paragraph" w:styleId="4">
    <w:name w:val="heading 4"/>
    <w:basedOn w:val="a"/>
    <w:next w:val="a"/>
    <w:link w:val="40"/>
    <w:qFormat/>
    <w:rsid w:val="00A936D2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80"/>
      <w:szCs w:val="22"/>
    </w:rPr>
  </w:style>
  <w:style w:type="paragraph" w:styleId="5">
    <w:name w:val="heading 5"/>
    <w:basedOn w:val="a"/>
    <w:next w:val="a"/>
    <w:link w:val="50"/>
    <w:qFormat/>
    <w:rsid w:val="00A936D2"/>
    <w:pPr>
      <w:keepNext/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  <w:color w:val="000080"/>
      <w:sz w:val="28"/>
      <w:szCs w:val="22"/>
    </w:rPr>
  </w:style>
  <w:style w:type="paragraph" w:styleId="6">
    <w:name w:val="heading 6"/>
    <w:basedOn w:val="a"/>
    <w:next w:val="a"/>
    <w:link w:val="60"/>
    <w:qFormat/>
    <w:rsid w:val="00A936D2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80"/>
      <w:sz w:val="22"/>
      <w:szCs w:val="22"/>
    </w:rPr>
  </w:style>
  <w:style w:type="paragraph" w:styleId="7">
    <w:name w:val="heading 7"/>
    <w:basedOn w:val="a"/>
    <w:next w:val="a"/>
    <w:link w:val="70"/>
    <w:qFormat/>
    <w:rsid w:val="00A936D2"/>
    <w:pPr>
      <w:keepNext/>
      <w:autoSpaceDE w:val="0"/>
      <w:autoSpaceDN w:val="0"/>
      <w:adjustRightInd w:val="0"/>
      <w:jc w:val="center"/>
      <w:outlineLvl w:val="6"/>
    </w:pPr>
    <w:rPr>
      <w:rFonts w:ascii="Arial" w:hAnsi="Arial"/>
      <w:b/>
      <w:bCs/>
    </w:rPr>
  </w:style>
  <w:style w:type="paragraph" w:styleId="8">
    <w:name w:val="heading 8"/>
    <w:basedOn w:val="a"/>
    <w:next w:val="a"/>
    <w:link w:val="80"/>
    <w:qFormat/>
    <w:rsid w:val="00A936D2"/>
    <w:pPr>
      <w:keepNext/>
      <w:autoSpaceDE w:val="0"/>
      <w:autoSpaceDN w:val="0"/>
      <w:adjustRightInd w:val="0"/>
      <w:ind w:left="6372" w:firstLine="708"/>
      <w:outlineLvl w:val="7"/>
    </w:pPr>
    <w:rPr>
      <w:rFonts w:ascii="Arial" w:hAnsi="Arial" w:cs="Arial"/>
      <w:b/>
      <w:bCs/>
      <w:color w:val="000080"/>
      <w:sz w:val="22"/>
      <w:szCs w:val="22"/>
    </w:rPr>
  </w:style>
  <w:style w:type="paragraph" w:styleId="9">
    <w:name w:val="heading 9"/>
    <w:basedOn w:val="a"/>
    <w:next w:val="a"/>
    <w:link w:val="90"/>
    <w:qFormat/>
    <w:rsid w:val="00A936D2"/>
    <w:pPr>
      <w:keepNext/>
      <w:autoSpaceDE w:val="0"/>
      <w:autoSpaceDN w:val="0"/>
      <w:adjustRightInd w:val="0"/>
      <w:jc w:val="center"/>
      <w:outlineLvl w:val="8"/>
    </w:pPr>
    <w:rPr>
      <w:rFonts w:ascii="Arial" w:hAnsi="Arial"/>
      <w:b/>
      <w:bCs/>
      <w:color w:val="0033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FA7C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A7C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11">
    <w:name w:val="toc 1"/>
    <w:basedOn w:val="a"/>
    <w:next w:val="a"/>
    <w:autoRedefine/>
    <w:unhideWhenUsed/>
    <w:rsid w:val="00FA7C44"/>
    <w:pPr>
      <w:widowControl w:val="0"/>
      <w:tabs>
        <w:tab w:val="right" w:leader="dot" w:pos="9486"/>
      </w:tabs>
    </w:pPr>
    <w:rPr>
      <w:caps/>
      <w:szCs w:val="20"/>
    </w:rPr>
  </w:style>
  <w:style w:type="paragraph" w:customStyle="1" w:styleId="ConsPlusCell">
    <w:name w:val="ConsPlusCell"/>
    <w:rsid w:val="00FA7C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Основной текст (3)_"/>
    <w:link w:val="32"/>
    <w:locked/>
    <w:rsid w:val="00FA7C44"/>
    <w:rPr>
      <w:rFonts w:ascii="Franklin Gothic Heavy" w:eastAsia="Franklin Gothic Heavy" w:hAnsi="Franklin Gothic Heavy" w:cs="Franklin Gothic Heavy"/>
      <w:i/>
      <w:i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A7C44"/>
    <w:pPr>
      <w:widowControl w:val="0"/>
      <w:shd w:val="clear" w:color="auto" w:fill="FFFFFF"/>
      <w:spacing w:before="300" w:after="300" w:line="272" w:lineRule="exact"/>
      <w:jc w:val="both"/>
    </w:pPr>
    <w:rPr>
      <w:rFonts w:ascii="Franklin Gothic Heavy" w:eastAsia="Franklin Gothic Heavy" w:hAnsi="Franklin Gothic Heavy" w:cs="Franklin Gothic Heavy"/>
      <w:i/>
      <w:iCs/>
      <w:sz w:val="22"/>
      <w:szCs w:val="22"/>
      <w:lang w:eastAsia="en-US"/>
    </w:rPr>
  </w:style>
  <w:style w:type="character" w:customStyle="1" w:styleId="21">
    <w:name w:val="Заголовок №2"/>
    <w:rsid w:val="00FA7C4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A2C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41">
    <w:name w:val="Основной текст (4)"/>
    <w:rsid w:val="00FA7C4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A2C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2">
    <w:name w:val="Основной текст (2)"/>
    <w:rsid w:val="00FA7C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A2C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">
    <w:name w:val="Заголовок №1"/>
    <w:rsid w:val="00FA7C4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A2C32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unhideWhenUsed/>
    <w:rsid w:val="00FA7C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A7C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E4A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5">
    <w:name w:val="Нормальный"/>
    <w:rsid w:val="008E4A8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8E4A8C"/>
    <w:pPr>
      <w:widowControl w:val="0"/>
      <w:autoSpaceDE w:val="0"/>
      <w:autoSpaceDN w:val="0"/>
      <w:adjustRightInd w:val="0"/>
      <w:ind w:firstLine="708"/>
      <w:jc w:val="both"/>
    </w:pPr>
  </w:style>
  <w:style w:type="character" w:customStyle="1" w:styleId="a7">
    <w:name w:val="Основной текст с отступом Знак"/>
    <w:basedOn w:val="a0"/>
    <w:link w:val="a6"/>
    <w:rsid w:val="008E4A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 Знак1 Знак Знак Знак Знак Знак Знак Знак Знак Знак Знак Знак Знак Знак Знак Знак Знак Знак Знак Знак Знак Знак Знак"/>
    <w:basedOn w:val="a"/>
    <w:rsid w:val="008E4A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8E4A8C"/>
    <w:pPr>
      <w:ind w:left="720"/>
      <w:contextualSpacing/>
    </w:pPr>
  </w:style>
  <w:style w:type="paragraph" w:styleId="a9">
    <w:name w:val="No Spacing"/>
    <w:uiPriority w:val="1"/>
    <w:qFormat/>
    <w:rsid w:val="008E4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ro2">
    <w:name w:val="intro2"/>
    <w:basedOn w:val="a0"/>
    <w:rsid w:val="008E4A8C"/>
    <w:rPr>
      <w:rFonts w:ascii="PT Serif" w:hAnsi="PT Serif" w:hint="default"/>
      <w:b w:val="0"/>
      <w:bCs w:val="0"/>
      <w:color w:val="333333"/>
      <w:sz w:val="39"/>
      <w:szCs w:val="39"/>
    </w:rPr>
  </w:style>
  <w:style w:type="paragraph" w:styleId="aa">
    <w:name w:val="header"/>
    <w:basedOn w:val="a"/>
    <w:link w:val="ab"/>
    <w:unhideWhenUsed/>
    <w:rsid w:val="00DF7E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F7E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DF7E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F7E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D87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936D2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936D2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40">
    <w:name w:val="Заголовок 4 Знак"/>
    <w:basedOn w:val="a0"/>
    <w:link w:val="4"/>
    <w:rsid w:val="00A936D2"/>
    <w:rPr>
      <w:rFonts w:ascii="Arial" w:eastAsia="Times New Roman" w:hAnsi="Arial" w:cs="Arial"/>
      <w:b/>
      <w:bCs/>
      <w:color w:val="000080"/>
      <w:sz w:val="24"/>
      <w:lang w:eastAsia="ru-RU"/>
    </w:rPr>
  </w:style>
  <w:style w:type="character" w:customStyle="1" w:styleId="50">
    <w:name w:val="Заголовок 5 Знак"/>
    <w:basedOn w:val="a0"/>
    <w:link w:val="5"/>
    <w:rsid w:val="00A936D2"/>
    <w:rPr>
      <w:rFonts w:ascii="Arial" w:eastAsia="Times New Roman" w:hAnsi="Arial" w:cs="Arial"/>
      <w:b/>
      <w:bCs/>
      <w:color w:val="000080"/>
      <w:sz w:val="28"/>
      <w:lang w:eastAsia="ru-RU"/>
    </w:rPr>
  </w:style>
  <w:style w:type="character" w:customStyle="1" w:styleId="60">
    <w:name w:val="Заголовок 6 Знак"/>
    <w:basedOn w:val="a0"/>
    <w:link w:val="6"/>
    <w:rsid w:val="00A936D2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70">
    <w:name w:val="Заголовок 7 Знак"/>
    <w:basedOn w:val="a0"/>
    <w:link w:val="7"/>
    <w:rsid w:val="00A936D2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936D2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90">
    <w:name w:val="Заголовок 9 Знак"/>
    <w:basedOn w:val="a0"/>
    <w:link w:val="9"/>
    <w:rsid w:val="00A936D2"/>
    <w:rPr>
      <w:rFonts w:ascii="Arial" w:eastAsia="Times New Roman" w:hAnsi="Arial" w:cs="Times New Roman"/>
      <w:b/>
      <w:bCs/>
      <w:color w:val="003366"/>
      <w:sz w:val="24"/>
      <w:szCs w:val="24"/>
      <w:lang w:eastAsia="ru-RU"/>
    </w:rPr>
  </w:style>
  <w:style w:type="paragraph" w:styleId="af">
    <w:name w:val="Body Text"/>
    <w:basedOn w:val="a"/>
    <w:link w:val="af0"/>
    <w:rsid w:val="00A936D2"/>
    <w:pPr>
      <w:autoSpaceDE w:val="0"/>
      <w:autoSpaceDN w:val="0"/>
      <w:adjustRightInd w:val="0"/>
    </w:pPr>
    <w:rPr>
      <w:rFonts w:ascii="Courier New" w:hAnsi="Courier New" w:cs="Courier New"/>
      <w:color w:val="000000"/>
      <w:sz w:val="28"/>
      <w:szCs w:val="22"/>
    </w:rPr>
  </w:style>
  <w:style w:type="character" w:customStyle="1" w:styleId="af0">
    <w:name w:val="Основной текст Знак"/>
    <w:basedOn w:val="a0"/>
    <w:link w:val="af"/>
    <w:rsid w:val="00A936D2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23">
    <w:name w:val="Body Text 2"/>
    <w:basedOn w:val="a"/>
    <w:link w:val="24"/>
    <w:rsid w:val="00A936D2"/>
    <w:pPr>
      <w:autoSpaceDE w:val="0"/>
      <w:autoSpaceDN w:val="0"/>
      <w:adjustRightInd w:val="0"/>
      <w:jc w:val="both"/>
    </w:pPr>
    <w:rPr>
      <w:rFonts w:ascii="Courier New" w:hAnsi="Courier New" w:cs="Courier New"/>
      <w:color w:val="000000"/>
      <w:sz w:val="28"/>
      <w:szCs w:val="22"/>
    </w:rPr>
  </w:style>
  <w:style w:type="character" w:customStyle="1" w:styleId="24">
    <w:name w:val="Основной текст 2 Знак"/>
    <w:basedOn w:val="a0"/>
    <w:link w:val="23"/>
    <w:rsid w:val="00A936D2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25">
    <w:name w:val="Body Text Indent 2"/>
    <w:basedOn w:val="a"/>
    <w:link w:val="26"/>
    <w:rsid w:val="00A936D2"/>
    <w:pPr>
      <w:autoSpaceDE w:val="0"/>
      <w:autoSpaceDN w:val="0"/>
      <w:adjustRightInd w:val="0"/>
      <w:ind w:left="4365"/>
      <w:jc w:val="both"/>
    </w:pPr>
    <w:rPr>
      <w:rFonts w:ascii="Courier New" w:hAnsi="Courier New" w:cs="Courier New"/>
      <w:color w:val="000000"/>
      <w:sz w:val="28"/>
      <w:szCs w:val="22"/>
    </w:rPr>
  </w:style>
  <w:style w:type="character" w:customStyle="1" w:styleId="26">
    <w:name w:val="Основной текст с отступом 2 Знак"/>
    <w:basedOn w:val="a0"/>
    <w:link w:val="25"/>
    <w:rsid w:val="00A936D2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33">
    <w:name w:val="Body Text 3"/>
    <w:basedOn w:val="a"/>
    <w:link w:val="34"/>
    <w:rsid w:val="00A936D2"/>
    <w:pPr>
      <w:autoSpaceDE w:val="0"/>
      <w:autoSpaceDN w:val="0"/>
      <w:adjustRightInd w:val="0"/>
      <w:jc w:val="center"/>
    </w:pPr>
    <w:rPr>
      <w:rFonts w:ascii="Arial" w:hAnsi="Arial"/>
      <w:sz w:val="28"/>
    </w:rPr>
  </w:style>
  <w:style w:type="character" w:customStyle="1" w:styleId="34">
    <w:name w:val="Основной текст 3 Знак"/>
    <w:basedOn w:val="a0"/>
    <w:link w:val="33"/>
    <w:rsid w:val="00A936D2"/>
    <w:rPr>
      <w:rFonts w:ascii="Arial" w:eastAsia="Times New Roman" w:hAnsi="Arial" w:cs="Times New Roman"/>
      <w:sz w:val="28"/>
      <w:szCs w:val="24"/>
      <w:lang w:eastAsia="ru-RU"/>
    </w:rPr>
  </w:style>
  <w:style w:type="paragraph" w:styleId="35">
    <w:name w:val="Body Text Indent 3"/>
    <w:basedOn w:val="a"/>
    <w:link w:val="36"/>
    <w:rsid w:val="00A936D2"/>
    <w:pPr>
      <w:autoSpaceDE w:val="0"/>
      <w:autoSpaceDN w:val="0"/>
      <w:adjustRightInd w:val="0"/>
      <w:ind w:firstLine="485"/>
      <w:jc w:val="both"/>
    </w:pPr>
    <w:rPr>
      <w:rFonts w:ascii="Arial" w:hAnsi="Arial" w:cs="Arial"/>
      <w:color w:val="000000"/>
      <w:sz w:val="28"/>
      <w:szCs w:val="22"/>
    </w:rPr>
  </w:style>
  <w:style w:type="character" w:customStyle="1" w:styleId="36">
    <w:name w:val="Основной текст с отступом 3 Знак"/>
    <w:basedOn w:val="a0"/>
    <w:link w:val="35"/>
    <w:rsid w:val="00A936D2"/>
    <w:rPr>
      <w:rFonts w:ascii="Arial" w:eastAsia="Times New Roman" w:hAnsi="Arial" w:cs="Arial"/>
      <w:color w:val="000000"/>
      <w:sz w:val="28"/>
      <w:lang w:eastAsia="ru-RU"/>
    </w:rPr>
  </w:style>
  <w:style w:type="paragraph" w:styleId="af1">
    <w:name w:val="caption"/>
    <w:basedOn w:val="a"/>
    <w:next w:val="a"/>
    <w:qFormat/>
    <w:rsid w:val="00A936D2"/>
    <w:pPr>
      <w:autoSpaceDE w:val="0"/>
      <w:autoSpaceDN w:val="0"/>
      <w:adjustRightInd w:val="0"/>
      <w:jc w:val="right"/>
    </w:pPr>
    <w:rPr>
      <w:rFonts w:ascii="Arial" w:hAnsi="Arial" w:cs="Arial"/>
      <w:b/>
      <w:bCs/>
      <w:color w:val="000080"/>
      <w:sz w:val="22"/>
      <w:szCs w:val="22"/>
    </w:rPr>
  </w:style>
  <w:style w:type="character" w:styleId="af2">
    <w:name w:val="page number"/>
    <w:basedOn w:val="a0"/>
    <w:rsid w:val="00A936D2"/>
  </w:style>
  <w:style w:type="character" w:styleId="af3">
    <w:name w:val="Hyperlink"/>
    <w:rsid w:val="00A936D2"/>
    <w:rPr>
      <w:color w:val="0000FF"/>
      <w:u w:val="single"/>
    </w:rPr>
  </w:style>
  <w:style w:type="character" w:styleId="af4">
    <w:name w:val="FollowedHyperlink"/>
    <w:rsid w:val="00A936D2"/>
    <w:rPr>
      <w:color w:val="800080"/>
      <w:u w:val="single"/>
    </w:rPr>
  </w:style>
  <w:style w:type="paragraph" w:customStyle="1" w:styleId="font5">
    <w:name w:val="font5"/>
    <w:basedOn w:val="a"/>
    <w:rsid w:val="00A936D2"/>
    <w:pPr>
      <w:spacing w:before="100" w:beforeAutospacing="1" w:after="100" w:afterAutospacing="1"/>
    </w:pPr>
    <w:rPr>
      <w:sz w:val="20"/>
      <w:szCs w:val="20"/>
    </w:rPr>
  </w:style>
  <w:style w:type="paragraph" w:customStyle="1" w:styleId="xl27">
    <w:name w:val="xl27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a"/>
    <w:rsid w:val="00A936D2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29">
    <w:name w:val="xl29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">
    <w:name w:val="xl30"/>
    <w:basedOn w:val="a"/>
    <w:rsid w:val="00A936D2"/>
    <w:pPr>
      <w:pBdr>
        <w:top w:val="single" w:sz="4" w:space="0" w:color="auto"/>
        <w:left w:val="single" w:sz="4" w:space="2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31">
    <w:name w:val="xl31"/>
    <w:basedOn w:val="a"/>
    <w:rsid w:val="00A936D2"/>
    <w:pPr>
      <w:spacing w:before="100" w:beforeAutospacing="1" w:after="100" w:afterAutospacing="1"/>
      <w:textAlignment w:val="center"/>
    </w:pPr>
  </w:style>
  <w:style w:type="paragraph" w:customStyle="1" w:styleId="xl32">
    <w:name w:val="xl32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3">
    <w:name w:val="xl33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4">
    <w:name w:val="xl34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5">
    <w:name w:val="xl35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6">
    <w:name w:val="xl36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7">
    <w:name w:val="xl37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8">
    <w:name w:val="xl38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">
    <w:name w:val="xl40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1">
    <w:name w:val="xl41"/>
    <w:basedOn w:val="a"/>
    <w:rsid w:val="00A936D2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2">
    <w:name w:val="xl42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43">
    <w:name w:val="xl43"/>
    <w:basedOn w:val="a"/>
    <w:rsid w:val="00A936D2"/>
    <w:pPr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"/>
    <w:rsid w:val="00A936D2"/>
    <w:pPr>
      <w:spacing w:before="100" w:beforeAutospacing="1" w:after="100" w:afterAutospacing="1"/>
      <w:jc w:val="right"/>
      <w:textAlignment w:val="center"/>
    </w:pPr>
  </w:style>
  <w:style w:type="paragraph" w:customStyle="1" w:styleId="xl45">
    <w:name w:val="xl45"/>
    <w:basedOn w:val="a"/>
    <w:rsid w:val="00A936D2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46">
    <w:name w:val="xl46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7">
    <w:name w:val="xl47"/>
    <w:basedOn w:val="a"/>
    <w:rsid w:val="00A936D2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48">
    <w:name w:val="xl48"/>
    <w:basedOn w:val="a"/>
    <w:rsid w:val="00A936D2"/>
    <w:pPr>
      <w:pBdr>
        <w:top w:val="single" w:sz="4" w:space="0" w:color="auto"/>
        <w:left w:val="single" w:sz="4" w:space="2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49">
    <w:name w:val="xl49"/>
    <w:basedOn w:val="a"/>
    <w:rsid w:val="00A936D2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50">
    <w:name w:val="xl50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52">
    <w:name w:val="xl52"/>
    <w:basedOn w:val="a"/>
    <w:rsid w:val="00A936D2"/>
    <w:pPr>
      <w:spacing w:before="100" w:beforeAutospacing="1" w:after="100" w:afterAutospacing="1"/>
      <w:jc w:val="right"/>
      <w:textAlignment w:val="center"/>
    </w:pPr>
  </w:style>
  <w:style w:type="paragraph" w:customStyle="1" w:styleId="xl53">
    <w:name w:val="xl53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rsid w:val="00A936D2"/>
    <w:pPr>
      <w:spacing w:before="100" w:beforeAutospacing="1" w:after="100" w:afterAutospacing="1"/>
      <w:jc w:val="right"/>
      <w:textAlignment w:val="center"/>
    </w:pPr>
  </w:style>
  <w:style w:type="paragraph" w:customStyle="1" w:styleId="xl55">
    <w:name w:val="xl55"/>
    <w:basedOn w:val="a"/>
    <w:rsid w:val="00A936D2"/>
    <w:pP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56">
    <w:name w:val="xl56"/>
    <w:basedOn w:val="a"/>
    <w:rsid w:val="00A936D2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57">
    <w:name w:val="xl57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58">
    <w:name w:val="xl58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59">
    <w:name w:val="xl59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0">
    <w:name w:val="xl60"/>
    <w:basedOn w:val="a"/>
    <w:rsid w:val="00A936D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1">
    <w:name w:val="xl61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f5">
    <w:name w:val="footnote text"/>
    <w:basedOn w:val="a"/>
    <w:link w:val="af6"/>
    <w:semiHidden/>
    <w:rsid w:val="00A936D2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A936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rsid w:val="00A936D2"/>
    <w:rPr>
      <w:vertAlign w:val="superscript"/>
    </w:rPr>
  </w:style>
  <w:style w:type="paragraph" w:customStyle="1" w:styleId="af8">
    <w:name w:val="профобучение"/>
    <w:basedOn w:val="a"/>
    <w:rsid w:val="00A936D2"/>
    <w:pPr>
      <w:jc w:val="both"/>
    </w:pPr>
    <w:rPr>
      <w:rFonts w:ascii="Courier New" w:hAnsi="Courier New"/>
      <w:szCs w:val="20"/>
    </w:rPr>
  </w:style>
  <w:style w:type="paragraph" w:styleId="af9">
    <w:name w:val="Normal (Web)"/>
    <w:basedOn w:val="a"/>
    <w:rsid w:val="00A936D2"/>
    <w:pPr>
      <w:spacing w:before="32" w:after="32"/>
    </w:pPr>
    <w:rPr>
      <w:rFonts w:ascii="Arial" w:hAnsi="Arial" w:cs="Arial"/>
      <w:color w:val="332E2D"/>
      <w:spacing w:val="2"/>
    </w:rPr>
  </w:style>
  <w:style w:type="paragraph" w:customStyle="1" w:styleId="14">
    <w:name w:val="Обычный1"/>
    <w:rsid w:val="00A93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A936D2"/>
    <w:pPr>
      <w:widowControl w:val="0"/>
      <w:ind w:firstLine="709"/>
      <w:jc w:val="both"/>
    </w:pPr>
    <w:rPr>
      <w:rFonts w:ascii="Courier New" w:hAnsi="Courier New"/>
      <w:szCs w:val="20"/>
    </w:rPr>
  </w:style>
  <w:style w:type="paragraph" w:customStyle="1" w:styleId="211">
    <w:name w:val="Основной текст с отступом 21"/>
    <w:basedOn w:val="a"/>
    <w:rsid w:val="00A936D2"/>
    <w:pPr>
      <w:ind w:firstLine="709"/>
    </w:pPr>
    <w:rPr>
      <w:szCs w:val="20"/>
    </w:rPr>
  </w:style>
  <w:style w:type="table" w:styleId="-3">
    <w:name w:val="Table Web 3"/>
    <w:basedOn w:val="a1"/>
    <w:rsid w:val="00A93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A93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a">
    <w:name w:val="Table Elegant"/>
    <w:basedOn w:val="a1"/>
    <w:rsid w:val="00A93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A93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10">
    <w:name w:val="Основной текст 31"/>
    <w:basedOn w:val="a"/>
    <w:rsid w:val="00A936D2"/>
    <w:pPr>
      <w:spacing w:line="360" w:lineRule="auto"/>
    </w:pPr>
    <w:rPr>
      <w:szCs w:val="20"/>
    </w:rPr>
  </w:style>
  <w:style w:type="paragraph" w:customStyle="1" w:styleId="afb">
    <w:name w:val="Знак Знак Знак Знак Знак Знак Знак Знак Знак Знак Знак"/>
    <w:basedOn w:val="a"/>
    <w:rsid w:val="00A936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 Знак Знак Знак Знак Знак Знак Знак Знак Знак Знак Знак Знак Знак1"/>
    <w:basedOn w:val="a"/>
    <w:rsid w:val="00A936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c">
    <w:name w:val="Основной текст_"/>
    <w:link w:val="42"/>
    <w:rsid w:val="00A936D2"/>
    <w:rPr>
      <w:sz w:val="27"/>
      <w:szCs w:val="27"/>
      <w:shd w:val="clear" w:color="auto" w:fill="FFFFFF"/>
    </w:rPr>
  </w:style>
  <w:style w:type="paragraph" w:customStyle="1" w:styleId="42">
    <w:name w:val="Основной текст4"/>
    <w:basedOn w:val="a"/>
    <w:link w:val="afc"/>
    <w:rsid w:val="00A936D2"/>
    <w:pPr>
      <w:widowControl w:val="0"/>
      <w:shd w:val="clear" w:color="auto" w:fill="FFFFFF"/>
      <w:spacing w:before="600" w:after="600" w:line="322" w:lineRule="exact"/>
      <w:ind w:hanging="20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0">
    <w:name w:val="Основной текст (11)_"/>
    <w:link w:val="111"/>
    <w:rsid w:val="00A936D2"/>
    <w:rPr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A936D2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afd">
    <w:name w:val="Колонтитул_"/>
    <w:link w:val="afe"/>
    <w:rsid w:val="00A936D2"/>
    <w:rPr>
      <w:rFonts w:ascii="FrankRuehl" w:eastAsia="FrankRuehl" w:hAnsi="FrankRuehl" w:cs="FrankRuehl"/>
      <w:b/>
      <w:bCs/>
      <w:spacing w:val="-10"/>
      <w:sz w:val="30"/>
      <w:szCs w:val="30"/>
      <w:shd w:val="clear" w:color="auto" w:fill="FFFFFF"/>
    </w:rPr>
  </w:style>
  <w:style w:type="character" w:customStyle="1" w:styleId="TimesNewRoman12pt0pt">
    <w:name w:val="Колонтитул + Times New Roman;12 pt;Курсив;Интервал 0 pt"/>
    <w:rsid w:val="00A936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afe">
    <w:name w:val="Колонтитул"/>
    <w:basedOn w:val="a"/>
    <w:link w:val="afd"/>
    <w:rsid w:val="00A936D2"/>
    <w:pPr>
      <w:widowControl w:val="0"/>
      <w:shd w:val="clear" w:color="auto" w:fill="FFFFFF"/>
      <w:spacing w:line="0" w:lineRule="atLeast"/>
    </w:pPr>
    <w:rPr>
      <w:rFonts w:ascii="FrankRuehl" w:eastAsia="FrankRuehl" w:hAnsi="FrankRuehl" w:cs="FrankRuehl"/>
      <w:b/>
      <w:bCs/>
      <w:spacing w:val="-10"/>
      <w:sz w:val="30"/>
      <w:szCs w:val="30"/>
      <w:lang w:eastAsia="en-US"/>
    </w:rPr>
  </w:style>
  <w:style w:type="character" w:styleId="aff">
    <w:name w:val="Strong"/>
    <w:uiPriority w:val="22"/>
    <w:qFormat/>
    <w:rsid w:val="00A936D2"/>
    <w:rPr>
      <w:b/>
      <w:bCs/>
    </w:rPr>
  </w:style>
  <w:style w:type="table" w:customStyle="1" w:styleId="16">
    <w:name w:val="Сетка таблицы1"/>
    <w:basedOn w:val="a1"/>
    <w:next w:val="ae"/>
    <w:uiPriority w:val="59"/>
    <w:rsid w:val="00A936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e"/>
    <w:uiPriority w:val="59"/>
    <w:rsid w:val="00A936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e"/>
    <w:uiPriority w:val="59"/>
    <w:rsid w:val="00A936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e"/>
    <w:uiPriority w:val="59"/>
    <w:rsid w:val="00A936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e"/>
    <w:uiPriority w:val="59"/>
    <w:rsid w:val="00A936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Elegant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4A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936D2"/>
    <w:pPr>
      <w:keepNext/>
      <w:autoSpaceDE w:val="0"/>
      <w:autoSpaceDN w:val="0"/>
      <w:adjustRightInd w:val="0"/>
      <w:jc w:val="center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link w:val="30"/>
    <w:qFormat/>
    <w:rsid w:val="00A936D2"/>
    <w:pPr>
      <w:keepNext/>
      <w:autoSpaceDE w:val="0"/>
      <w:autoSpaceDN w:val="0"/>
      <w:adjustRightInd w:val="0"/>
      <w:ind w:left="360"/>
      <w:jc w:val="center"/>
      <w:outlineLvl w:val="2"/>
    </w:pPr>
    <w:rPr>
      <w:rFonts w:ascii="Arial" w:hAnsi="Arial" w:cs="Arial"/>
      <w:b/>
      <w:bCs/>
      <w:color w:val="000080"/>
      <w:sz w:val="22"/>
      <w:szCs w:val="22"/>
    </w:rPr>
  </w:style>
  <w:style w:type="paragraph" w:styleId="4">
    <w:name w:val="heading 4"/>
    <w:basedOn w:val="a"/>
    <w:next w:val="a"/>
    <w:link w:val="40"/>
    <w:qFormat/>
    <w:rsid w:val="00A936D2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80"/>
      <w:szCs w:val="22"/>
    </w:rPr>
  </w:style>
  <w:style w:type="paragraph" w:styleId="5">
    <w:name w:val="heading 5"/>
    <w:basedOn w:val="a"/>
    <w:next w:val="a"/>
    <w:link w:val="50"/>
    <w:qFormat/>
    <w:rsid w:val="00A936D2"/>
    <w:pPr>
      <w:keepNext/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  <w:color w:val="000080"/>
      <w:sz w:val="28"/>
      <w:szCs w:val="22"/>
    </w:rPr>
  </w:style>
  <w:style w:type="paragraph" w:styleId="6">
    <w:name w:val="heading 6"/>
    <w:basedOn w:val="a"/>
    <w:next w:val="a"/>
    <w:link w:val="60"/>
    <w:qFormat/>
    <w:rsid w:val="00A936D2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80"/>
      <w:sz w:val="22"/>
      <w:szCs w:val="22"/>
    </w:rPr>
  </w:style>
  <w:style w:type="paragraph" w:styleId="7">
    <w:name w:val="heading 7"/>
    <w:basedOn w:val="a"/>
    <w:next w:val="a"/>
    <w:link w:val="70"/>
    <w:qFormat/>
    <w:rsid w:val="00A936D2"/>
    <w:pPr>
      <w:keepNext/>
      <w:autoSpaceDE w:val="0"/>
      <w:autoSpaceDN w:val="0"/>
      <w:adjustRightInd w:val="0"/>
      <w:jc w:val="center"/>
      <w:outlineLvl w:val="6"/>
    </w:pPr>
    <w:rPr>
      <w:rFonts w:ascii="Arial" w:hAnsi="Arial"/>
      <w:b/>
      <w:bCs/>
    </w:rPr>
  </w:style>
  <w:style w:type="paragraph" w:styleId="8">
    <w:name w:val="heading 8"/>
    <w:basedOn w:val="a"/>
    <w:next w:val="a"/>
    <w:link w:val="80"/>
    <w:qFormat/>
    <w:rsid w:val="00A936D2"/>
    <w:pPr>
      <w:keepNext/>
      <w:autoSpaceDE w:val="0"/>
      <w:autoSpaceDN w:val="0"/>
      <w:adjustRightInd w:val="0"/>
      <w:ind w:left="6372" w:firstLine="708"/>
      <w:outlineLvl w:val="7"/>
    </w:pPr>
    <w:rPr>
      <w:rFonts w:ascii="Arial" w:hAnsi="Arial" w:cs="Arial"/>
      <w:b/>
      <w:bCs/>
      <w:color w:val="000080"/>
      <w:sz w:val="22"/>
      <w:szCs w:val="22"/>
    </w:rPr>
  </w:style>
  <w:style w:type="paragraph" w:styleId="9">
    <w:name w:val="heading 9"/>
    <w:basedOn w:val="a"/>
    <w:next w:val="a"/>
    <w:link w:val="90"/>
    <w:qFormat/>
    <w:rsid w:val="00A936D2"/>
    <w:pPr>
      <w:keepNext/>
      <w:autoSpaceDE w:val="0"/>
      <w:autoSpaceDN w:val="0"/>
      <w:adjustRightInd w:val="0"/>
      <w:jc w:val="center"/>
      <w:outlineLvl w:val="8"/>
    </w:pPr>
    <w:rPr>
      <w:rFonts w:ascii="Arial" w:hAnsi="Arial"/>
      <w:b/>
      <w:bCs/>
      <w:color w:val="0033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FA7C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A7C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11">
    <w:name w:val="toc 1"/>
    <w:basedOn w:val="a"/>
    <w:next w:val="a"/>
    <w:autoRedefine/>
    <w:unhideWhenUsed/>
    <w:rsid w:val="00FA7C44"/>
    <w:pPr>
      <w:widowControl w:val="0"/>
      <w:tabs>
        <w:tab w:val="right" w:leader="dot" w:pos="9486"/>
      </w:tabs>
    </w:pPr>
    <w:rPr>
      <w:caps/>
      <w:szCs w:val="20"/>
    </w:rPr>
  </w:style>
  <w:style w:type="paragraph" w:customStyle="1" w:styleId="ConsPlusCell">
    <w:name w:val="ConsPlusCell"/>
    <w:rsid w:val="00FA7C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Основной текст (3)_"/>
    <w:link w:val="32"/>
    <w:locked/>
    <w:rsid w:val="00FA7C44"/>
    <w:rPr>
      <w:rFonts w:ascii="Franklin Gothic Heavy" w:eastAsia="Franklin Gothic Heavy" w:hAnsi="Franklin Gothic Heavy" w:cs="Franklin Gothic Heavy"/>
      <w:i/>
      <w:i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A7C44"/>
    <w:pPr>
      <w:widowControl w:val="0"/>
      <w:shd w:val="clear" w:color="auto" w:fill="FFFFFF"/>
      <w:spacing w:before="300" w:after="300" w:line="272" w:lineRule="exact"/>
      <w:jc w:val="both"/>
    </w:pPr>
    <w:rPr>
      <w:rFonts w:ascii="Franklin Gothic Heavy" w:eastAsia="Franklin Gothic Heavy" w:hAnsi="Franklin Gothic Heavy" w:cs="Franklin Gothic Heavy"/>
      <w:i/>
      <w:iCs/>
      <w:sz w:val="22"/>
      <w:szCs w:val="22"/>
      <w:lang w:eastAsia="en-US"/>
    </w:rPr>
  </w:style>
  <w:style w:type="character" w:customStyle="1" w:styleId="21">
    <w:name w:val="Заголовок №2"/>
    <w:rsid w:val="00FA7C4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A2C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41">
    <w:name w:val="Основной текст (4)"/>
    <w:rsid w:val="00FA7C4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A2C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2">
    <w:name w:val="Основной текст (2)"/>
    <w:rsid w:val="00FA7C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A2C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">
    <w:name w:val="Заголовок №1"/>
    <w:rsid w:val="00FA7C4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A2C32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unhideWhenUsed/>
    <w:rsid w:val="00FA7C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A7C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E4A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5">
    <w:name w:val="Нормальный"/>
    <w:rsid w:val="008E4A8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8E4A8C"/>
    <w:pPr>
      <w:widowControl w:val="0"/>
      <w:autoSpaceDE w:val="0"/>
      <w:autoSpaceDN w:val="0"/>
      <w:adjustRightInd w:val="0"/>
      <w:ind w:firstLine="708"/>
      <w:jc w:val="both"/>
    </w:pPr>
  </w:style>
  <w:style w:type="character" w:customStyle="1" w:styleId="a7">
    <w:name w:val="Основной текст с отступом Знак"/>
    <w:basedOn w:val="a0"/>
    <w:link w:val="a6"/>
    <w:rsid w:val="008E4A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 Знак1 Знак Знак Знак Знак Знак Знак Знак Знак Знак Знак Знак Знак Знак Знак Знак Знак Знак Знак Знак Знак Знак Знак"/>
    <w:basedOn w:val="a"/>
    <w:rsid w:val="008E4A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8E4A8C"/>
    <w:pPr>
      <w:ind w:left="720"/>
      <w:contextualSpacing/>
    </w:pPr>
  </w:style>
  <w:style w:type="paragraph" w:styleId="a9">
    <w:name w:val="No Spacing"/>
    <w:uiPriority w:val="1"/>
    <w:qFormat/>
    <w:rsid w:val="008E4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ro2">
    <w:name w:val="intro2"/>
    <w:basedOn w:val="a0"/>
    <w:rsid w:val="008E4A8C"/>
    <w:rPr>
      <w:rFonts w:ascii="PT Serif" w:hAnsi="PT Serif" w:hint="default"/>
      <w:b w:val="0"/>
      <w:bCs w:val="0"/>
      <w:color w:val="333333"/>
      <w:sz w:val="39"/>
      <w:szCs w:val="39"/>
    </w:rPr>
  </w:style>
  <w:style w:type="paragraph" w:styleId="aa">
    <w:name w:val="header"/>
    <w:basedOn w:val="a"/>
    <w:link w:val="ab"/>
    <w:unhideWhenUsed/>
    <w:rsid w:val="00DF7E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F7E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DF7E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F7E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D87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936D2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936D2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40">
    <w:name w:val="Заголовок 4 Знак"/>
    <w:basedOn w:val="a0"/>
    <w:link w:val="4"/>
    <w:rsid w:val="00A936D2"/>
    <w:rPr>
      <w:rFonts w:ascii="Arial" w:eastAsia="Times New Roman" w:hAnsi="Arial" w:cs="Arial"/>
      <w:b/>
      <w:bCs/>
      <w:color w:val="000080"/>
      <w:sz w:val="24"/>
      <w:lang w:eastAsia="ru-RU"/>
    </w:rPr>
  </w:style>
  <w:style w:type="character" w:customStyle="1" w:styleId="50">
    <w:name w:val="Заголовок 5 Знак"/>
    <w:basedOn w:val="a0"/>
    <w:link w:val="5"/>
    <w:rsid w:val="00A936D2"/>
    <w:rPr>
      <w:rFonts w:ascii="Arial" w:eastAsia="Times New Roman" w:hAnsi="Arial" w:cs="Arial"/>
      <w:b/>
      <w:bCs/>
      <w:color w:val="000080"/>
      <w:sz w:val="28"/>
      <w:lang w:eastAsia="ru-RU"/>
    </w:rPr>
  </w:style>
  <w:style w:type="character" w:customStyle="1" w:styleId="60">
    <w:name w:val="Заголовок 6 Знак"/>
    <w:basedOn w:val="a0"/>
    <w:link w:val="6"/>
    <w:rsid w:val="00A936D2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70">
    <w:name w:val="Заголовок 7 Знак"/>
    <w:basedOn w:val="a0"/>
    <w:link w:val="7"/>
    <w:rsid w:val="00A936D2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936D2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90">
    <w:name w:val="Заголовок 9 Знак"/>
    <w:basedOn w:val="a0"/>
    <w:link w:val="9"/>
    <w:rsid w:val="00A936D2"/>
    <w:rPr>
      <w:rFonts w:ascii="Arial" w:eastAsia="Times New Roman" w:hAnsi="Arial" w:cs="Times New Roman"/>
      <w:b/>
      <w:bCs/>
      <w:color w:val="003366"/>
      <w:sz w:val="24"/>
      <w:szCs w:val="24"/>
      <w:lang w:eastAsia="ru-RU"/>
    </w:rPr>
  </w:style>
  <w:style w:type="paragraph" w:styleId="af">
    <w:name w:val="Body Text"/>
    <w:basedOn w:val="a"/>
    <w:link w:val="af0"/>
    <w:rsid w:val="00A936D2"/>
    <w:pPr>
      <w:autoSpaceDE w:val="0"/>
      <w:autoSpaceDN w:val="0"/>
      <w:adjustRightInd w:val="0"/>
    </w:pPr>
    <w:rPr>
      <w:rFonts w:ascii="Courier New" w:hAnsi="Courier New" w:cs="Courier New"/>
      <w:color w:val="000000"/>
      <w:sz w:val="28"/>
      <w:szCs w:val="22"/>
    </w:rPr>
  </w:style>
  <w:style w:type="character" w:customStyle="1" w:styleId="af0">
    <w:name w:val="Основной текст Знак"/>
    <w:basedOn w:val="a0"/>
    <w:link w:val="af"/>
    <w:rsid w:val="00A936D2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23">
    <w:name w:val="Body Text 2"/>
    <w:basedOn w:val="a"/>
    <w:link w:val="24"/>
    <w:rsid w:val="00A936D2"/>
    <w:pPr>
      <w:autoSpaceDE w:val="0"/>
      <w:autoSpaceDN w:val="0"/>
      <w:adjustRightInd w:val="0"/>
      <w:jc w:val="both"/>
    </w:pPr>
    <w:rPr>
      <w:rFonts w:ascii="Courier New" w:hAnsi="Courier New" w:cs="Courier New"/>
      <w:color w:val="000000"/>
      <w:sz w:val="28"/>
      <w:szCs w:val="22"/>
    </w:rPr>
  </w:style>
  <w:style w:type="character" w:customStyle="1" w:styleId="24">
    <w:name w:val="Основной текст 2 Знак"/>
    <w:basedOn w:val="a0"/>
    <w:link w:val="23"/>
    <w:rsid w:val="00A936D2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25">
    <w:name w:val="Body Text Indent 2"/>
    <w:basedOn w:val="a"/>
    <w:link w:val="26"/>
    <w:rsid w:val="00A936D2"/>
    <w:pPr>
      <w:autoSpaceDE w:val="0"/>
      <w:autoSpaceDN w:val="0"/>
      <w:adjustRightInd w:val="0"/>
      <w:ind w:left="4365"/>
      <w:jc w:val="both"/>
    </w:pPr>
    <w:rPr>
      <w:rFonts w:ascii="Courier New" w:hAnsi="Courier New" w:cs="Courier New"/>
      <w:color w:val="000000"/>
      <w:sz w:val="28"/>
      <w:szCs w:val="22"/>
    </w:rPr>
  </w:style>
  <w:style w:type="character" w:customStyle="1" w:styleId="26">
    <w:name w:val="Основной текст с отступом 2 Знак"/>
    <w:basedOn w:val="a0"/>
    <w:link w:val="25"/>
    <w:rsid w:val="00A936D2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33">
    <w:name w:val="Body Text 3"/>
    <w:basedOn w:val="a"/>
    <w:link w:val="34"/>
    <w:rsid w:val="00A936D2"/>
    <w:pPr>
      <w:autoSpaceDE w:val="0"/>
      <w:autoSpaceDN w:val="0"/>
      <w:adjustRightInd w:val="0"/>
      <w:jc w:val="center"/>
    </w:pPr>
    <w:rPr>
      <w:rFonts w:ascii="Arial" w:hAnsi="Arial"/>
      <w:sz w:val="28"/>
    </w:rPr>
  </w:style>
  <w:style w:type="character" w:customStyle="1" w:styleId="34">
    <w:name w:val="Основной текст 3 Знак"/>
    <w:basedOn w:val="a0"/>
    <w:link w:val="33"/>
    <w:rsid w:val="00A936D2"/>
    <w:rPr>
      <w:rFonts w:ascii="Arial" w:eastAsia="Times New Roman" w:hAnsi="Arial" w:cs="Times New Roman"/>
      <w:sz w:val="28"/>
      <w:szCs w:val="24"/>
      <w:lang w:eastAsia="ru-RU"/>
    </w:rPr>
  </w:style>
  <w:style w:type="paragraph" w:styleId="35">
    <w:name w:val="Body Text Indent 3"/>
    <w:basedOn w:val="a"/>
    <w:link w:val="36"/>
    <w:rsid w:val="00A936D2"/>
    <w:pPr>
      <w:autoSpaceDE w:val="0"/>
      <w:autoSpaceDN w:val="0"/>
      <w:adjustRightInd w:val="0"/>
      <w:ind w:firstLine="485"/>
      <w:jc w:val="both"/>
    </w:pPr>
    <w:rPr>
      <w:rFonts w:ascii="Arial" w:hAnsi="Arial" w:cs="Arial"/>
      <w:color w:val="000000"/>
      <w:sz w:val="28"/>
      <w:szCs w:val="22"/>
    </w:rPr>
  </w:style>
  <w:style w:type="character" w:customStyle="1" w:styleId="36">
    <w:name w:val="Основной текст с отступом 3 Знак"/>
    <w:basedOn w:val="a0"/>
    <w:link w:val="35"/>
    <w:rsid w:val="00A936D2"/>
    <w:rPr>
      <w:rFonts w:ascii="Arial" w:eastAsia="Times New Roman" w:hAnsi="Arial" w:cs="Arial"/>
      <w:color w:val="000000"/>
      <w:sz w:val="28"/>
      <w:lang w:eastAsia="ru-RU"/>
    </w:rPr>
  </w:style>
  <w:style w:type="paragraph" w:styleId="af1">
    <w:name w:val="caption"/>
    <w:basedOn w:val="a"/>
    <w:next w:val="a"/>
    <w:qFormat/>
    <w:rsid w:val="00A936D2"/>
    <w:pPr>
      <w:autoSpaceDE w:val="0"/>
      <w:autoSpaceDN w:val="0"/>
      <w:adjustRightInd w:val="0"/>
      <w:jc w:val="right"/>
    </w:pPr>
    <w:rPr>
      <w:rFonts w:ascii="Arial" w:hAnsi="Arial" w:cs="Arial"/>
      <w:b/>
      <w:bCs/>
      <w:color w:val="000080"/>
      <w:sz w:val="22"/>
      <w:szCs w:val="22"/>
    </w:rPr>
  </w:style>
  <w:style w:type="character" w:styleId="af2">
    <w:name w:val="page number"/>
    <w:basedOn w:val="a0"/>
    <w:rsid w:val="00A936D2"/>
  </w:style>
  <w:style w:type="character" w:styleId="af3">
    <w:name w:val="Hyperlink"/>
    <w:rsid w:val="00A936D2"/>
    <w:rPr>
      <w:color w:val="0000FF"/>
      <w:u w:val="single"/>
    </w:rPr>
  </w:style>
  <w:style w:type="character" w:styleId="af4">
    <w:name w:val="FollowedHyperlink"/>
    <w:rsid w:val="00A936D2"/>
    <w:rPr>
      <w:color w:val="800080"/>
      <w:u w:val="single"/>
    </w:rPr>
  </w:style>
  <w:style w:type="paragraph" w:customStyle="1" w:styleId="font5">
    <w:name w:val="font5"/>
    <w:basedOn w:val="a"/>
    <w:rsid w:val="00A936D2"/>
    <w:pPr>
      <w:spacing w:before="100" w:beforeAutospacing="1" w:after="100" w:afterAutospacing="1"/>
    </w:pPr>
    <w:rPr>
      <w:sz w:val="20"/>
      <w:szCs w:val="20"/>
    </w:rPr>
  </w:style>
  <w:style w:type="paragraph" w:customStyle="1" w:styleId="xl27">
    <w:name w:val="xl27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a"/>
    <w:rsid w:val="00A936D2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29">
    <w:name w:val="xl29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">
    <w:name w:val="xl30"/>
    <w:basedOn w:val="a"/>
    <w:rsid w:val="00A936D2"/>
    <w:pPr>
      <w:pBdr>
        <w:top w:val="single" w:sz="4" w:space="0" w:color="auto"/>
        <w:left w:val="single" w:sz="4" w:space="2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31">
    <w:name w:val="xl31"/>
    <w:basedOn w:val="a"/>
    <w:rsid w:val="00A936D2"/>
    <w:pPr>
      <w:spacing w:before="100" w:beforeAutospacing="1" w:after="100" w:afterAutospacing="1"/>
      <w:textAlignment w:val="center"/>
    </w:pPr>
  </w:style>
  <w:style w:type="paragraph" w:customStyle="1" w:styleId="xl32">
    <w:name w:val="xl32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3">
    <w:name w:val="xl33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4">
    <w:name w:val="xl34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5">
    <w:name w:val="xl35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6">
    <w:name w:val="xl36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7">
    <w:name w:val="xl37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8">
    <w:name w:val="xl38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">
    <w:name w:val="xl40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1">
    <w:name w:val="xl41"/>
    <w:basedOn w:val="a"/>
    <w:rsid w:val="00A936D2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2">
    <w:name w:val="xl42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43">
    <w:name w:val="xl43"/>
    <w:basedOn w:val="a"/>
    <w:rsid w:val="00A936D2"/>
    <w:pPr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"/>
    <w:rsid w:val="00A936D2"/>
    <w:pPr>
      <w:spacing w:before="100" w:beforeAutospacing="1" w:after="100" w:afterAutospacing="1"/>
      <w:jc w:val="right"/>
      <w:textAlignment w:val="center"/>
    </w:pPr>
  </w:style>
  <w:style w:type="paragraph" w:customStyle="1" w:styleId="xl45">
    <w:name w:val="xl45"/>
    <w:basedOn w:val="a"/>
    <w:rsid w:val="00A936D2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46">
    <w:name w:val="xl46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7">
    <w:name w:val="xl47"/>
    <w:basedOn w:val="a"/>
    <w:rsid w:val="00A936D2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48">
    <w:name w:val="xl48"/>
    <w:basedOn w:val="a"/>
    <w:rsid w:val="00A936D2"/>
    <w:pPr>
      <w:pBdr>
        <w:top w:val="single" w:sz="4" w:space="0" w:color="auto"/>
        <w:left w:val="single" w:sz="4" w:space="2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49">
    <w:name w:val="xl49"/>
    <w:basedOn w:val="a"/>
    <w:rsid w:val="00A936D2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50">
    <w:name w:val="xl50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52">
    <w:name w:val="xl52"/>
    <w:basedOn w:val="a"/>
    <w:rsid w:val="00A936D2"/>
    <w:pPr>
      <w:spacing w:before="100" w:beforeAutospacing="1" w:after="100" w:afterAutospacing="1"/>
      <w:jc w:val="right"/>
      <w:textAlignment w:val="center"/>
    </w:pPr>
  </w:style>
  <w:style w:type="paragraph" w:customStyle="1" w:styleId="xl53">
    <w:name w:val="xl53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rsid w:val="00A936D2"/>
    <w:pPr>
      <w:spacing w:before="100" w:beforeAutospacing="1" w:after="100" w:afterAutospacing="1"/>
      <w:jc w:val="right"/>
      <w:textAlignment w:val="center"/>
    </w:pPr>
  </w:style>
  <w:style w:type="paragraph" w:customStyle="1" w:styleId="xl55">
    <w:name w:val="xl55"/>
    <w:basedOn w:val="a"/>
    <w:rsid w:val="00A936D2"/>
    <w:pP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56">
    <w:name w:val="xl56"/>
    <w:basedOn w:val="a"/>
    <w:rsid w:val="00A936D2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57">
    <w:name w:val="xl57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58">
    <w:name w:val="xl58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59">
    <w:name w:val="xl59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0">
    <w:name w:val="xl60"/>
    <w:basedOn w:val="a"/>
    <w:rsid w:val="00A936D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1">
    <w:name w:val="xl61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f5">
    <w:name w:val="footnote text"/>
    <w:basedOn w:val="a"/>
    <w:link w:val="af6"/>
    <w:semiHidden/>
    <w:rsid w:val="00A936D2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A936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rsid w:val="00A936D2"/>
    <w:rPr>
      <w:vertAlign w:val="superscript"/>
    </w:rPr>
  </w:style>
  <w:style w:type="paragraph" w:customStyle="1" w:styleId="af8">
    <w:name w:val="профобучение"/>
    <w:basedOn w:val="a"/>
    <w:rsid w:val="00A936D2"/>
    <w:pPr>
      <w:jc w:val="both"/>
    </w:pPr>
    <w:rPr>
      <w:rFonts w:ascii="Courier New" w:hAnsi="Courier New"/>
      <w:szCs w:val="20"/>
    </w:rPr>
  </w:style>
  <w:style w:type="paragraph" w:styleId="af9">
    <w:name w:val="Normal (Web)"/>
    <w:basedOn w:val="a"/>
    <w:rsid w:val="00A936D2"/>
    <w:pPr>
      <w:spacing w:before="32" w:after="32"/>
    </w:pPr>
    <w:rPr>
      <w:rFonts w:ascii="Arial" w:hAnsi="Arial" w:cs="Arial"/>
      <w:color w:val="332E2D"/>
      <w:spacing w:val="2"/>
    </w:rPr>
  </w:style>
  <w:style w:type="paragraph" w:customStyle="1" w:styleId="14">
    <w:name w:val="Обычный1"/>
    <w:rsid w:val="00A93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A936D2"/>
    <w:pPr>
      <w:widowControl w:val="0"/>
      <w:ind w:firstLine="709"/>
      <w:jc w:val="both"/>
    </w:pPr>
    <w:rPr>
      <w:rFonts w:ascii="Courier New" w:hAnsi="Courier New"/>
      <w:szCs w:val="20"/>
    </w:rPr>
  </w:style>
  <w:style w:type="paragraph" w:customStyle="1" w:styleId="211">
    <w:name w:val="Основной текст с отступом 21"/>
    <w:basedOn w:val="a"/>
    <w:rsid w:val="00A936D2"/>
    <w:pPr>
      <w:ind w:firstLine="709"/>
    </w:pPr>
    <w:rPr>
      <w:szCs w:val="20"/>
    </w:rPr>
  </w:style>
  <w:style w:type="table" w:styleId="-3">
    <w:name w:val="Table Web 3"/>
    <w:basedOn w:val="a1"/>
    <w:rsid w:val="00A93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A93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a">
    <w:name w:val="Table Elegant"/>
    <w:basedOn w:val="a1"/>
    <w:rsid w:val="00A93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A93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10">
    <w:name w:val="Основной текст 31"/>
    <w:basedOn w:val="a"/>
    <w:rsid w:val="00A936D2"/>
    <w:pPr>
      <w:spacing w:line="360" w:lineRule="auto"/>
    </w:pPr>
    <w:rPr>
      <w:szCs w:val="20"/>
    </w:rPr>
  </w:style>
  <w:style w:type="paragraph" w:customStyle="1" w:styleId="afb">
    <w:name w:val="Знак Знак Знак Знак Знак Знак Знак Знак Знак Знак Знак"/>
    <w:basedOn w:val="a"/>
    <w:rsid w:val="00A936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 Знак Знак Знак Знак Знак Знак Знак Знак Знак Знак Знак Знак Знак1"/>
    <w:basedOn w:val="a"/>
    <w:rsid w:val="00A936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c">
    <w:name w:val="Основной текст_"/>
    <w:link w:val="42"/>
    <w:rsid w:val="00A936D2"/>
    <w:rPr>
      <w:sz w:val="27"/>
      <w:szCs w:val="27"/>
      <w:shd w:val="clear" w:color="auto" w:fill="FFFFFF"/>
    </w:rPr>
  </w:style>
  <w:style w:type="paragraph" w:customStyle="1" w:styleId="42">
    <w:name w:val="Основной текст4"/>
    <w:basedOn w:val="a"/>
    <w:link w:val="afc"/>
    <w:rsid w:val="00A936D2"/>
    <w:pPr>
      <w:widowControl w:val="0"/>
      <w:shd w:val="clear" w:color="auto" w:fill="FFFFFF"/>
      <w:spacing w:before="600" w:after="600" w:line="322" w:lineRule="exact"/>
      <w:ind w:hanging="20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0">
    <w:name w:val="Основной текст (11)_"/>
    <w:link w:val="111"/>
    <w:rsid w:val="00A936D2"/>
    <w:rPr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A936D2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afd">
    <w:name w:val="Колонтитул_"/>
    <w:link w:val="afe"/>
    <w:rsid w:val="00A936D2"/>
    <w:rPr>
      <w:rFonts w:ascii="FrankRuehl" w:eastAsia="FrankRuehl" w:hAnsi="FrankRuehl" w:cs="FrankRuehl"/>
      <w:b/>
      <w:bCs/>
      <w:spacing w:val="-10"/>
      <w:sz w:val="30"/>
      <w:szCs w:val="30"/>
      <w:shd w:val="clear" w:color="auto" w:fill="FFFFFF"/>
    </w:rPr>
  </w:style>
  <w:style w:type="character" w:customStyle="1" w:styleId="TimesNewRoman12pt0pt">
    <w:name w:val="Колонтитул + Times New Roman;12 pt;Курсив;Интервал 0 pt"/>
    <w:rsid w:val="00A936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afe">
    <w:name w:val="Колонтитул"/>
    <w:basedOn w:val="a"/>
    <w:link w:val="afd"/>
    <w:rsid w:val="00A936D2"/>
    <w:pPr>
      <w:widowControl w:val="0"/>
      <w:shd w:val="clear" w:color="auto" w:fill="FFFFFF"/>
      <w:spacing w:line="0" w:lineRule="atLeast"/>
    </w:pPr>
    <w:rPr>
      <w:rFonts w:ascii="FrankRuehl" w:eastAsia="FrankRuehl" w:hAnsi="FrankRuehl" w:cs="FrankRuehl"/>
      <w:b/>
      <w:bCs/>
      <w:spacing w:val="-10"/>
      <w:sz w:val="30"/>
      <w:szCs w:val="30"/>
      <w:lang w:eastAsia="en-US"/>
    </w:rPr>
  </w:style>
  <w:style w:type="character" w:styleId="aff">
    <w:name w:val="Strong"/>
    <w:uiPriority w:val="22"/>
    <w:qFormat/>
    <w:rsid w:val="00A936D2"/>
    <w:rPr>
      <w:b/>
      <w:bCs/>
    </w:rPr>
  </w:style>
  <w:style w:type="table" w:customStyle="1" w:styleId="16">
    <w:name w:val="Сетка таблицы1"/>
    <w:basedOn w:val="a1"/>
    <w:next w:val="ae"/>
    <w:uiPriority w:val="59"/>
    <w:rsid w:val="00A936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e"/>
    <w:uiPriority w:val="59"/>
    <w:rsid w:val="00A936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e"/>
    <w:uiPriority w:val="59"/>
    <w:rsid w:val="00A936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e"/>
    <w:uiPriority w:val="59"/>
    <w:rsid w:val="00A936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e"/>
    <w:uiPriority w:val="59"/>
    <w:rsid w:val="00A936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8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EEC0F-3EA8-41F2-88FC-CDA5F6FDF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2097</TotalTime>
  <Pages>11</Pages>
  <Words>2421</Words>
  <Characters>13801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38</cp:revision>
  <cp:lastPrinted>2021-11-08T23:12:00Z</cp:lastPrinted>
  <dcterms:created xsi:type="dcterms:W3CDTF">2020-01-29T22:54:00Z</dcterms:created>
  <dcterms:modified xsi:type="dcterms:W3CDTF">2021-11-18T00:44:00Z</dcterms:modified>
</cp:coreProperties>
</file>