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1E0" w:firstRow="1" w:lastRow="1" w:firstColumn="1" w:lastColumn="1" w:noHBand="0" w:noVBand="0"/>
      </w:tblPr>
      <w:tblGrid>
        <w:gridCol w:w="4644"/>
        <w:gridCol w:w="5245"/>
      </w:tblGrid>
      <w:tr w:rsidR="00B4141C" w:rsidRPr="00B7538C" w:rsidTr="00B4141C">
        <w:tc>
          <w:tcPr>
            <w:tcW w:w="4644" w:type="dxa"/>
          </w:tcPr>
          <w:p w:rsidR="00B4141C" w:rsidRPr="001D3BB3" w:rsidRDefault="00B4141C" w:rsidP="00B4141C">
            <w:pPr>
              <w:pStyle w:val="FR4"/>
              <w:spacing w:before="0"/>
              <w:ind w:left="0"/>
              <w:jc w:val="right"/>
              <w:rPr>
                <w:rFonts w:ascii="Times New Roman" w:hAnsi="Times New Roman"/>
                <w:b w:val="0"/>
                <w:color w:val="000000"/>
                <w:sz w:val="28"/>
                <w:szCs w:val="28"/>
              </w:rPr>
            </w:pPr>
            <w:bookmarkStart w:id="0" w:name="_Ref119427269"/>
            <w:bookmarkStart w:id="1" w:name="_Toc119988600"/>
          </w:p>
        </w:tc>
        <w:tc>
          <w:tcPr>
            <w:tcW w:w="5245" w:type="dxa"/>
          </w:tcPr>
          <w:p w:rsidR="00B4141C" w:rsidRDefault="006D137A" w:rsidP="00B4141C">
            <w:pPr>
              <w:pStyle w:val="FR4"/>
              <w:spacing w:before="0" w:line="276" w:lineRule="auto"/>
              <w:ind w:left="0"/>
              <w:jc w:val="right"/>
              <w:rPr>
                <w:rFonts w:ascii="Times New Roman" w:hAnsi="Times New Roman"/>
                <w:b w:val="0"/>
                <w:color w:val="000000"/>
                <w:sz w:val="28"/>
                <w:szCs w:val="28"/>
              </w:rPr>
            </w:pPr>
            <w:r>
              <w:rPr>
                <w:rFonts w:ascii="Times New Roman" w:hAnsi="Times New Roman"/>
                <w:b w:val="0"/>
                <w:color w:val="000000"/>
                <w:sz w:val="28"/>
                <w:szCs w:val="28"/>
              </w:rPr>
              <w:t>Приложение № 2</w:t>
            </w:r>
          </w:p>
          <w:p w:rsidR="00635D14" w:rsidRDefault="00B44A87" w:rsidP="00B4141C">
            <w:pPr>
              <w:spacing w:line="276" w:lineRule="auto"/>
              <w:jc w:val="right"/>
              <w:rPr>
                <w:color w:val="000000"/>
                <w:szCs w:val="28"/>
              </w:rPr>
            </w:pPr>
            <w:r>
              <w:rPr>
                <w:color w:val="000000"/>
                <w:szCs w:val="28"/>
              </w:rPr>
              <w:t>к</w:t>
            </w:r>
            <w:r w:rsidR="006D137A">
              <w:rPr>
                <w:color w:val="000000"/>
                <w:szCs w:val="28"/>
              </w:rPr>
              <w:t xml:space="preserve"> распоряжению </w:t>
            </w:r>
            <w:r>
              <w:rPr>
                <w:color w:val="000000"/>
                <w:szCs w:val="28"/>
              </w:rPr>
              <w:t>Администрации</w:t>
            </w:r>
          </w:p>
          <w:p w:rsidR="00B4141C" w:rsidRPr="0082659E" w:rsidRDefault="00662BD6" w:rsidP="00B4141C">
            <w:pPr>
              <w:spacing w:line="276" w:lineRule="auto"/>
              <w:jc w:val="right"/>
              <w:rPr>
                <w:bCs/>
                <w:lang w:eastAsia="ar-SA"/>
              </w:rPr>
            </w:pPr>
            <w:r>
              <w:rPr>
                <w:bCs/>
                <w:lang w:eastAsia="ar-SA"/>
              </w:rPr>
              <w:t>Усть-Большерецкого муниципального района</w:t>
            </w:r>
          </w:p>
          <w:p w:rsidR="00B4141C" w:rsidRDefault="004F49E6" w:rsidP="006D137A">
            <w:pPr>
              <w:suppressAutoHyphens/>
              <w:spacing w:line="276" w:lineRule="auto"/>
              <w:jc w:val="right"/>
              <w:rPr>
                <w:bCs/>
                <w:lang w:eastAsia="ar-SA"/>
              </w:rPr>
            </w:pPr>
            <w:r w:rsidRPr="004F49E6">
              <w:rPr>
                <w:bCs/>
                <w:lang w:eastAsia="ar-SA"/>
              </w:rPr>
              <w:t>от 24 августа 2017 г.  № 202</w:t>
            </w:r>
            <w:bookmarkStart w:id="2" w:name="_GoBack"/>
            <w:bookmarkEnd w:id="2"/>
          </w:p>
          <w:p w:rsidR="006D137A" w:rsidRPr="00B7538C" w:rsidRDefault="00635D14" w:rsidP="006D137A">
            <w:pPr>
              <w:suppressAutoHyphens/>
              <w:spacing w:line="276" w:lineRule="auto"/>
              <w:rPr>
                <w:b/>
                <w:color w:val="000000"/>
                <w:sz w:val="28"/>
                <w:szCs w:val="28"/>
              </w:rPr>
            </w:pPr>
            <w:r>
              <w:rPr>
                <w:bCs/>
                <w:lang w:eastAsia="ar-SA"/>
              </w:rPr>
              <w:t xml:space="preserve">                       </w:t>
            </w:r>
            <w:r w:rsidR="00DD7949">
              <w:rPr>
                <w:bCs/>
                <w:lang w:eastAsia="ar-SA"/>
              </w:rPr>
              <w:t xml:space="preserve"> </w:t>
            </w:r>
          </w:p>
          <w:p w:rsidR="00B4141C" w:rsidRPr="00B7538C" w:rsidRDefault="00B4141C" w:rsidP="00635D14">
            <w:pPr>
              <w:pStyle w:val="FR4"/>
              <w:spacing w:before="0" w:line="276" w:lineRule="auto"/>
              <w:ind w:left="0"/>
              <w:jc w:val="right"/>
              <w:rPr>
                <w:rFonts w:ascii="Times New Roman" w:hAnsi="Times New Roman"/>
                <w:b w:val="0"/>
                <w:color w:val="000000"/>
                <w:sz w:val="28"/>
                <w:szCs w:val="28"/>
              </w:rPr>
            </w:pPr>
          </w:p>
        </w:tc>
      </w:tr>
    </w:tbl>
    <w:p w:rsidR="00B4141C" w:rsidRPr="00B7538C" w:rsidRDefault="00B4141C" w:rsidP="00B4141C">
      <w:pPr>
        <w:pStyle w:val="FR4"/>
        <w:spacing w:before="0" w:line="276" w:lineRule="auto"/>
        <w:ind w:left="5580"/>
        <w:jc w:val="right"/>
        <w:rPr>
          <w:rFonts w:ascii="Times New Roman" w:hAnsi="Times New Roman"/>
          <w:b w:val="0"/>
          <w:color w:val="000000"/>
          <w:sz w:val="28"/>
          <w:szCs w:val="28"/>
        </w:rPr>
      </w:pPr>
    </w:p>
    <w:p w:rsidR="00B4141C" w:rsidRPr="00B7538C" w:rsidRDefault="00B4141C" w:rsidP="00B4141C">
      <w:pPr>
        <w:pStyle w:val="FR4"/>
        <w:spacing w:before="0" w:line="276" w:lineRule="auto"/>
        <w:ind w:left="0" w:firstLine="5954"/>
        <w:jc w:val="right"/>
        <w:rPr>
          <w:rFonts w:ascii="Times New Roman" w:hAnsi="Times New Roman"/>
          <w:b w:val="0"/>
          <w:color w:val="000000"/>
          <w:sz w:val="28"/>
          <w:szCs w:val="28"/>
        </w:rPr>
      </w:pPr>
    </w:p>
    <w:p w:rsidR="00B4141C" w:rsidRPr="00B7538C" w:rsidRDefault="00B4141C" w:rsidP="00B4141C">
      <w:pPr>
        <w:pStyle w:val="FR4"/>
        <w:spacing w:before="0" w:line="276" w:lineRule="auto"/>
        <w:ind w:left="0" w:firstLine="5954"/>
        <w:jc w:val="center"/>
        <w:rPr>
          <w:rFonts w:ascii="Times New Roman" w:hAnsi="Times New Roman"/>
          <w:b w:val="0"/>
          <w:color w:val="000000"/>
          <w:sz w:val="28"/>
          <w:szCs w:val="28"/>
        </w:rPr>
      </w:pPr>
    </w:p>
    <w:p w:rsidR="00B4141C" w:rsidRPr="00B7538C" w:rsidRDefault="00B4141C" w:rsidP="00B4141C">
      <w:pPr>
        <w:pStyle w:val="FR4"/>
        <w:spacing w:before="0" w:line="276" w:lineRule="auto"/>
        <w:ind w:left="0" w:firstLine="5954"/>
        <w:jc w:val="center"/>
        <w:rPr>
          <w:rFonts w:ascii="Times New Roman" w:hAnsi="Times New Roman"/>
          <w:b w:val="0"/>
          <w:color w:val="000000"/>
          <w:sz w:val="28"/>
          <w:szCs w:val="28"/>
        </w:rPr>
      </w:pPr>
    </w:p>
    <w:p w:rsidR="00B4141C" w:rsidRPr="00B7538C" w:rsidRDefault="00B4141C" w:rsidP="00B4141C">
      <w:pPr>
        <w:pStyle w:val="FR4"/>
        <w:spacing w:before="0" w:line="276" w:lineRule="auto"/>
        <w:ind w:left="0" w:firstLine="5954"/>
        <w:jc w:val="center"/>
        <w:rPr>
          <w:rFonts w:ascii="Times New Roman" w:hAnsi="Times New Roman"/>
          <w:b w:val="0"/>
          <w:color w:val="000000"/>
          <w:sz w:val="28"/>
          <w:szCs w:val="28"/>
        </w:rPr>
      </w:pPr>
    </w:p>
    <w:p w:rsidR="00B4141C" w:rsidRPr="00B7538C" w:rsidRDefault="00B4141C" w:rsidP="00B4141C">
      <w:pPr>
        <w:pStyle w:val="FR4"/>
        <w:spacing w:before="0" w:line="276" w:lineRule="auto"/>
        <w:ind w:left="0" w:firstLine="5954"/>
        <w:jc w:val="center"/>
        <w:rPr>
          <w:rFonts w:ascii="Times New Roman" w:hAnsi="Times New Roman"/>
          <w:b w:val="0"/>
          <w:color w:val="000000"/>
          <w:sz w:val="28"/>
          <w:szCs w:val="28"/>
        </w:rPr>
      </w:pPr>
    </w:p>
    <w:p w:rsidR="00B4141C" w:rsidRPr="00B7538C" w:rsidRDefault="00B4141C" w:rsidP="00B4141C">
      <w:pPr>
        <w:pStyle w:val="FR4"/>
        <w:spacing w:before="0" w:line="276" w:lineRule="auto"/>
        <w:ind w:left="0" w:firstLine="5954"/>
        <w:jc w:val="center"/>
        <w:rPr>
          <w:rFonts w:ascii="Times New Roman" w:hAnsi="Times New Roman"/>
          <w:b w:val="0"/>
          <w:color w:val="000000"/>
          <w:sz w:val="28"/>
          <w:szCs w:val="28"/>
        </w:rPr>
      </w:pPr>
    </w:p>
    <w:p w:rsidR="00B4141C" w:rsidRPr="00B7538C" w:rsidRDefault="00B4141C" w:rsidP="00B4141C">
      <w:pPr>
        <w:pStyle w:val="FR4"/>
        <w:spacing w:before="0" w:line="276" w:lineRule="auto"/>
        <w:ind w:left="0" w:firstLine="5954"/>
        <w:jc w:val="center"/>
        <w:rPr>
          <w:rFonts w:ascii="Times New Roman" w:hAnsi="Times New Roman"/>
          <w:b w:val="0"/>
          <w:color w:val="000000"/>
          <w:sz w:val="28"/>
          <w:szCs w:val="28"/>
        </w:rPr>
      </w:pPr>
    </w:p>
    <w:p w:rsidR="00B4141C" w:rsidRPr="00B7538C" w:rsidRDefault="00B4141C" w:rsidP="00B4141C">
      <w:pPr>
        <w:pStyle w:val="FR4"/>
        <w:spacing w:before="0" w:line="276" w:lineRule="auto"/>
        <w:ind w:left="0" w:firstLine="5954"/>
        <w:jc w:val="center"/>
        <w:rPr>
          <w:rFonts w:ascii="Times New Roman" w:hAnsi="Times New Roman"/>
          <w:b w:val="0"/>
          <w:color w:val="000000"/>
          <w:sz w:val="28"/>
          <w:szCs w:val="28"/>
        </w:rPr>
      </w:pPr>
    </w:p>
    <w:p w:rsidR="00B4141C" w:rsidRPr="00B7538C" w:rsidRDefault="00B4141C" w:rsidP="00B4141C">
      <w:pPr>
        <w:pStyle w:val="FR4"/>
        <w:spacing w:before="0" w:line="276" w:lineRule="auto"/>
        <w:ind w:left="0" w:firstLine="5954"/>
        <w:jc w:val="center"/>
        <w:rPr>
          <w:rFonts w:ascii="Times New Roman" w:hAnsi="Times New Roman"/>
          <w:b w:val="0"/>
          <w:color w:val="000000"/>
          <w:sz w:val="28"/>
          <w:szCs w:val="28"/>
        </w:rPr>
      </w:pPr>
    </w:p>
    <w:p w:rsidR="00B4141C" w:rsidRPr="00B7538C" w:rsidRDefault="00B4141C" w:rsidP="00B4141C">
      <w:pPr>
        <w:pStyle w:val="FR4"/>
        <w:spacing w:before="0" w:line="276" w:lineRule="auto"/>
        <w:ind w:left="0"/>
        <w:jc w:val="center"/>
        <w:rPr>
          <w:rFonts w:ascii="Times New Roman" w:hAnsi="Times New Roman"/>
          <w:b w:val="0"/>
          <w:color w:val="000000"/>
          <w:sz w:val="28"/>
          <w:szCs w:val="28"/>
        </w:rPr>
      </w:pPr>
    </w:p>
    <w:p w:rsidR="00B4141C" w:rsidRPr="00B7538C" w:rsidRDefault="00B4141C" w:rsidP="00B4141C">
      <w:pPr>
        <w:pStyle w:val="FR4"/>
        <w:spacing w:before="0" w:line="276" w:lineRule="auto"/>
        <w:ind w:left="0"/>
        <w:jc w:val="center"/>
        <w:rPr>
          <w:rFonts w:ascii="Times New Roman" w:hAnsi="Times New Roman"/>
          <w:b w:val="0"/>
          <w:color w:val="000000"/>
          <w:sz w:val="28"/>
          <w:szCs w:val="28"/>
        </w:rPr>
      </w:pPr>
    </w:p>
    <w:p w:rsidR="00B4141C" w:rsidRPr="00B7538C" w:rsidRDefault="00B4141C" w:rsidP="00B4141C">
      <w:pPr>
        <w:pStyle w:val="40"/>
        <w:spacing w:line="276" w:lineRule="auto"/>
        <w:rPr>
          <w:color w:val="000000"/>
          <w:sz w:val="28"/>
          <w:szCs w:val="28"/>
        </w:rPr>
      </w:pPr>
      <w:bookmarkStart w:id="3" w:name="_Toc182908667"/>
      <w:r w:rsidRPr="00B7538C">
        <w:rPr>
          <w:color w:val="000000"/>
          <w:sz w:val="28"/>
          <w:szCs w:val="28"/>
        </w:rPr>
        <w:t>КОНКУРСНАЯ ДОКУМЕНТАЦИЯ</w:t>
      </w:r>
      <w:bookmarkEnd w:id="3"/>
    </w:p>
    <w:p w:rsidR="00B4141C" w:rsidRPr="00B7538C" w:rsidRDefault="00B4141C" w:rsidP="00B4141C">
      <w:pPr>
        <w:spacing w:line="276" w:lineRule="auto"/>
        <w:rPr>
          <w:color w:val="000000"/>
          <w:sz w:val="28"/>
          <w:szCs w:val="28"/>
        </w:rPr>
      </w:pPr>
    </w:p>
    <w:p w:rsidR="00635D14" w:rsidRDefault="00635D14" w:rsidP="00635D14">
      <w:pPr>
        <w:spacing w:line="240" w:lineRule="atLeast"/>
        <w:jc w:val="center"/>
        <w:outlineLvl w:val="1"/>
        <w:rPr>
          <w:color w:val="000000"/>
          <w:sz w:val="28"/>
          <w:szCs w:val="28"/>
        </w:rPr>
      </w:pPr>
      <w:r w:rsidRPr="000F42E3">
        <w:rPr>
          <w:sz w:val="28"/>
          <w:szCs w:val="28"/>
        </w:rPr>
        <w:t xml:space="preserve">для проведения открытого конкурса на право заключения концессионного соглашения  в отношении </w:t>
      </w:r>
      <w:r w:rsidRPr="000F42E3">
        <w:rPr>
          <w:color w:val="000000"/>
          <w:sz w:val="28"/>
          <w:szCs w:val="28"/>
        </w:rPr>
        <w:t xml:space="preserve">объектов по производству, передаче и распределению тепловой энергии,  принадлежащих на праве собственности </w:t>
      </w:r>
    </w:p>
    <w:p w:rsidR="00635D14" w:rsidRPr="000F42E3" w:rsidRDefault="00662BD6" w:rsidP="00635D14">
      <w:pPr>
        <w:spacing w:line="240" w:lineRule="atLeast"/>
        <w:jc w:val="center"/>
        <w:outlineLvl w:val="1"/>
        <w:rPr>
          <w:sz w:val="28"/>
          <w:szCs w:val="28"/>
        </w:rPr>
      </w:pPr>
      <w:r>
        <w:rPr>
          <w:color w:val="000000"/>
          <w:sz w:val="28"/>
          <w:szCs w:val="28"/>
        </w:rPr>
        <w:t>Усть-Большерецкому муниципальному району</w:t>
      </w:r>
    </w:p>
    <w:p w:rsidR="00B4141C" w:rsidRPr="00B7538C" w:rsidRDefault="00B4141C" w:rsidP="00B4141C">
      <w:pPr>
        <w:spacing w:line="276" w:lineRule="auto"/>
        <w:rPr>
          <w:color w:val="000000"/>
          <w:sz w:val="28"/>
          <w:szCs w:val="28"/>
        </w:rPr>
      </w:pPr>
    </w:p>
    <w:p w:rsidR="00B4141C" w:rsidRPr="00B7538C" w:rsidRDefault="00B4141C" w:rsidP="00B4141C">
      <w:pPr>
        <w:tabs>
          <w:tab w:val="left" w:pos="3345"/>
        </w:tabs>
        <w:spacing w:line="276" w:lineRule="auto"/>
        <w:rPr>
          <w:color w:val="000000"/>
          <w:sz w:val="28"/>
          <w:szCs w:val="28"/>
        </w:rPr>
      </w:pPr>
    </w:p>
    <w:p w:rsidR="00B4141C" w:rsidRPr="00B7538C" w:rsidRDefault="00B4141C" w:rsidP="00B4141C">
      <w:pPr>
        <w:tabs>
          <w:tab w:val="left" w:pos="3345"/>
        </w:tabs>
        <w:spacing w:line="276" w:lineRule="auto"/>
        <w:rPr>
          <w:color w:val="000000"/>
          <w:sz w:val="28"/>
          <w:szCs w:val="28"/>
        </w:rPr>
      </w:pPr>
    </w:p>
    <w:p w:rsidR="00B4141C" w:rsidRPr="00B7538C" w:rsidRDefault="00B4141C" w:rsidP="00B4141C">
      <w:pPr>
        <w:tabs>
          <w:tab w:val="left" w:pos="3345"/>
        </w:tabs>
        <w:spacing w:line="276" w:lineRule="auto"/>
        <w:jc w:val="center"/>
        <w:rPr>
          <w:color w:val="000000"/>
          <w:sz w:val="28"/>
          <w:szCs w:val="28"/>
        </w:rPr>
      </w:pPr>
    </w:p>
    <w:p w:rsidR="00B4141C" w:rsidRPr="00B7538C" w:rsidRDefault="00B4141C" w:rsidP="00B4141C">
      <w:pPr>
        <w:tabs>
          <w:tab w:val="left" w:pos="3345"/>
        </w:tabs>
        <w:spacing w:line="276" w:lineRule="auto"/>
        <w:jc w:val="center"/>
        <w:rPr>
          <w:color w:val="000000"/>
          <w:sz w:val="28"/>
          <w:szCs w:val="28"/>
        </w:rPr>
      </w:pPr>
    </w:p>
    <w:p w:rsidR="00B4141C" w:rsidRPr="00B7538C" w:rsidRDefault="00B4141C" w:rsidP="00B4141C">
      <w:pPr>
        <w:tabs>
          <w:tab w:val="left" w:pos="3345"/>
        </w:tabs>
        <w:spacing w:line="276" w:lineRule="auto"/>
        <w:jc w:val="center"/>
        <w:rPr>
          <w:color w:val="000000"/>
          <w:sz w:val="28"/>
          <w:szCs w:val="28"/>
        </w:rPr>
      </w:pPr>
    </w:p>
    <w:p w:rsidR="00B4141C" w:rsidRDefault="00B4141C" w:rsidP="00B4141C">
      <w:pPr>
        <w:tabs>
          <w:tab w:val="left" w:pos="3345"/>
        </w:tabs>
        <w:spacing w:line="276" w:lineRule="auto"/>
        <w:jc w:val="center"/>
        <w:rPr>
          <w:color w:val="000000"/>
          <w:sz w:val="28"/>
          <w:szCs w:val="28"/>
        </w:rPr>
      </w:pPr>
    </w:p>
    <w:p w:rsidR="00B4141C" w:rsidRDefault="00B4141C" w:rsidP="00B4141C">
      <w:pPr>
        <w:tabs>
          <w:tab w:val="left" w:pos="3345"/>
        </w:tabs>
        <w:spacing w:line="276" w:lineRule="auto"/>
        <w:jc w:val="center"/>
        <w:rPr>
          <w:color w:val="000000"/>
          <w:sz w:val="28"/>
          <w:szCs w:val="28"/>
        </w:rPr>
      </w:pPr>
    </w:p>
    <w:p w:rsidR="00B4141C" w:rsidRDefault="00B4141C" w:rsidP="00B4141C">
      <w:pPr>
        <w:tabs>
          <w:tab w:val="left" w:pos="3345"/>
        </w:tabs>
        <w:spacing w:line="276" w:lineRule="auto"/>
        <w:jc w:val="center"/>
        <w:rPr>
          <w:color w:val="000000"/>
          <w:sz w:val="28"/>
          <w:szCs w:val="28"/>
        </w:rPr>
      </w:pPr>
    </w:p>
    <w:p w:rsidR="00B4141C" w:rsidRPr="00B7538C" w:rsidRDefault="00B4141C" w:rsidP="00B4141C">
      <w:pPr>
        <w:tabs>
          <w:tab w:val="left" w:pos="3345"/>
        </w:tabs>
        <w:spacing w:line="276" w:lineRule="auto"/>
        <w:jc w:val="center"/>
        <w:rPr>
          <w:color w:val="000000"/>
          <w:sz w:val="28"/>
          <w:szCs w:val="28"/>
        </w:rPr>
      </w:pPr>
    </w:p>
    <w:p w:rsidR="00B4141C" w:rsidRDefault="00B4141C" w:rsidP="00B4141C">
      <w:pPr>
        <w:tabs>
          <w:tab w:val="left" w:pos="3345"/>
        </w:tabs>
        <w:spacing w:line="276" w:lineRule="auto"/>
        <w:rPr>
          <w:color w:val="000000"/>
          <w:sz w:val="28"/>
          <w:szCs w:val="28"/>
        </w:rPr>
      </w:pPr>
    </w:p>
    <w:p w:rsidR="00B4141C" w:rsidRPr="00B7538C" w:rsidRDefault="00B4141C" w:rsidP="00B4141C">
      <w:pPr>
        <w:tabs>
          <w:tab w:val="left" w:pos="3345"/>
        </w:tabs>
        <w:spacing w:line="276" w:lineRule="auto"/>
        <w:rPr>
          <w:color w:val="000000"/>
          <w:sz w:val="28"/>
          <w:szCs w:val="28"/>
        </w:rPr>
      </w:pPr>
    </w:p>
    <w:p w:rsidR="00B4141C" w:rsidRPr="00B7538C" w:rsidRDefault="00B4141C" w:rsidP="00B4141C">
      <w:pPr>
        <w:tabs>
          <w:tab w:val="left" w:pos="3345"/>
        </w:tabs>
        <w:spacing w:line="276" w:lineRule="auto"/>
        <w:jc w:val="center"/>
        <w:rPr>
          <w:color w:val="000000"/>
          <w:sz w:val="28"/>
          <w:szCs w:val="28"/>
        </w:rPr>
      </w:pPr>
    </w:p>
    <w:p w:rsidR="00B4141C" w:rsidRPr="00B7538C" w:rsidRDefault="00B4141C" w:rsidP="00B4141C">
      <w:pPr>
        <w:tabs>
          <w:tab w:val="left" w:pos="3345"/>
        </w:tabs>
        <w:spacing w:line="276" w:lineRule="auto"/>
        <w:jc w:val="center"/>
        <w:rPr>
          <w:color w:val="000000"/>
          <w:sz w:val="28"/>
          <w:szCs w:val="28"/>
        </w:rPr>
      </w:pPr>
      <w:r w:rsidRPr="00F82B07">
        <w:rPr>
          <w:color w:val="000000"/>
          <w:szCs w:val="28"/>
        </w:rPr>
        <w:t>201</w:t>
      </w:r>
      <w:r>
        <w:rPr>
          <w:color w:val="000000"/>
          <w:szCs w:val="28"/>
        </w:rPr>
        <w:t>7</w:t>
      </w:r>
      <w:r w:rsidRPr="00F82B07">
        <w:rPr>
          <w:color w:val="000000"/>
          <w:szCs w:val="28"/>
        </w:rPr>
        <w:t xml:space="preserve"> год</w:t>
      </w:r>
      <w:r w:rsidR="00635D14">
        <w:rPr>
          <w:color w:val="000000"/>
          <w:szCs w:val="28"/>
        </w:rPr>
        <w:t xml:space="preserve"> </w:t>
      </w:r>
    </w:p>
    <w:p w:rsidR="00B4141C" w:rsidRPr="00B7538C" w:rsidRDefault="00B4141C" w:rsidP="00B4141C">
      <w:pPr>
        <w:pStyle w:val="11"/>
        <w:spacing w:before="0" w:after="0" w:line="276" w:lineRule="auto"/>
        <w:rPr>
          <w:sz w:val="28"/>
          <w:szCs w:val="28"/>
        </w:rPr>
      </w:pPr>
      <w:bookmarkStart w:id="4" w:name="_Toc420510598"/>
      <w:r w:rsidRPr="00B7538C">
        <w:rPr>
          <w:sz w:val="28"/>
          <w:szCs w:val="28"/>
        </w:rPr>
        <w:lastRenderedPageBreak/>
        <w:t>Общие положени</w:t>
      </w:r>
      <w:bookmarkEnd w:id="4"/>
      <w:r>
        <w:rPr>
          <w:sz w:val="28"/>
          <w:szCs w:val="28"/>
        </w:rPr>
        <w:t xml:space="preserve">я </w:t>
      </w:r>
    </w:p>
    <w:p w:rsidR="00B4141C" w:rsidRPr="00B7538C" w:rsidRDefault="00B4141C" w:rsidP="00B4141C">
      <w:pPr>
        <w:pStyle w:val="Standard"/>
        <w:autoSpaceDE w:val="0"/>
        <w:spacing w:line="276" w:lineRule="auto"/>
        <w:ind w:firstLine="708"/>
        <w:jc w:val="center"/>
        <w:rPr>
          <w:rStyle w:val="12"/>
          <w:rFonts w:eastAsia="Andale Sans UI"/>
          <w:color w:val="000000"/>
          <w:sz w:val="28"/>
          <w:szCs w:val="28"/>
        </w:rPr>
      </w:pPr>
    </w:p>
    <w:p w:rsidR="00B4141C" w:rsidRPr="00635D14" w:rsidRDefault="00B4141C" w:rsidP="002F34E2">
      <w:pPr>
        <w:tabs>
          <w:tab w:val="left" w:pos="0"/>
        </w:tabs>
        <w:spacing w:line="240" w:lineRule="atLeast"/>
        <w:ind w:firstLine="708"/>
        <w:jc w:val="both"/>
        <w:outlineLvl w:val="1"/>
        <w:rPr>
          <w:color w:val="000000"/>
        </w:rPr>
      </w:pPr>
      <w:r w:rsidRPr="0055656B">
        <w:rPr>
          <w:rFonts w:eastAsia="Times New Roman CYR"/>
          <w:bCs/>
        </w:rPr>
        <w:t xml:space="preserve">Настоящая конкурсная документация </w:t>
      </w:r>
      <w:r w:rsidR="00617614">
        <w:rPr>
          <w:rFonts w:eastAsia="Times New Roman CYR"/>
          <w:bCs/>
        </w:rPr>
        <w:t xml:space="preserve">разработана </w:t>
      </w:r>
      <w:r w:rsidRPr="0055656B">
        <w:rPr>
          <w:rFonts w:eastAsia="Times New Roman CYR"/>
          <w:bCs/>
          <w:color w:val="000000"/>
        </w:rPr>
        <w:t xml:space="preserve">в соответствии с </w:t>
      </w:r>
      <w:r>
        <w:rPr>
          <w:rFonts w:eastAsia="Times New Roman CYR"/>
          <w:bCs/>
          <w:color w:val="000000"/>
        </w:rPr>
        <w:t xml:space="preserve">Постановлением </w:t>
      </w:r>
      <w:r w:rsidR="00A91202">
        <w:rPr>
          <w:rFonts w:eastAsia="Times New Roman CYR"/>
          <w:bCs/>
          <w:color w:val="000000"/>
        </w:rPr>
        <w:t xml:space="preserve">Администрации </w:t>
      </w:r>
      <w:proofErr w:type="spellStart"/>
      <w:r w:rsidR="00662BD6">
        <w:rPr>
          <w:rFonts w:eastAsia="Times New Roman CYR"/>
          <w:bCs/>
          <w:color w:val="000000"/>
        </w:rPr>
        <w:t>Усть</w:t>
      </w:r>
      <w:proofErr w:type="spellEnd"/>
      <w:r w:rsidR="00662BD6">
        <w:rPr>
          <w:rFonts w:eastAsia="Times New Roman CYR"/>
          <w:bCs/>
          <w:color w:val="000000"/>
        </w:rPr>
        <w:t>-Большерецкого муниципального района</w:t>
      </w:r>
      <w:r>
        <w:rPr>
          <w:rFonts w:eastAsia="Times New Roman CYR"/>
          <w:bCs/>
          <w:color w:val="000000"/>
        </w:rPr>
        <w:t xml:space="preserve"> </w:t>
      </w:r>
      <w:r w:rsidR="00A91202">
        <w:rPr>
          <w:rFonts w:eastAsia="Times New Roman CYR"/>
          <w:bCs/>
          <w:color w:val="000000"/>
        </w:rPr>
        <w:t>№ 313 от 23.08.2017</w:t>
      </w:r>
      <w:r>
        <w:rPr>
          <w:rFonts w:eastAsia="Times New Roman CYR"/>
          <w:bCs/>
          <w:color w:val="000000"/>
        </w:rPr>
        <w:t xml:space="preserve"> «</w:t>
      </w:r>
      <w:r w:rsidRPr="00B85B92">
        <w:rPr>
          <w:rFonts w:eastAsia="Times New Roman CYR"/>
          <w:bCs/>
          <w:color w:val="000000"/>
        </w:rPr>
        <w:t xml:space="preserve">О проведении открытого конкурса на право заключения концессионного соглашения </w:t>
      </w:r>
      <w:r w:rsidR="00635D14" w:rsidRPr="00FA71B3">
        <w:t xml:space="preserve">в отношении </w:t>
      </w:r>
      <w:r w:rsidR="00635D14" w:rsidRPr="00FA71B3">
        <w:rPr>
          <w:color w:val="000000"/>
        </w:rPr>
        <w:t xml:space="preserve">объектов по производству, передаче и распределению тепловой энергии,  принадлежащих на праве собственности </w:t>
      </w:r>
      <w:r w:rsidR="00662BD6">
        <w:rPr>
          <w:rFonts w:eastAsia="Times New Roman CYR"/>
          <w:bCs/>
          <w:color w:val="000000"/>
        </w:rPr>
        <w:t>Усть-Большерецкому муниципальному району</w:t>
      </w:r>
      <w:r>
        <w:rPr>
          <w:rFonts w:eastAsia="Times New Roman CYR"/>
          <w:bCs/>
        </w:rPr>
        <w:t>»</w:t>
      </w:r>
    </w:p>
    <w:p w:rsidR="00B4141C" w:rsidRDefault="00B4141C" w:rsidP="00B4141C">
      <w:pPr>
        <w:pStyle w:val="Standard"/>
        <w:autoSpaceDE w:val="0"/>
        <w:spacing w:line="276" w:lineRule="auto"/>
        <w:ind w:firstLine="708"/>
        <w:jc w:val="both"/>
        <w:rPr>
          <w:rFonts w:eastAsia="Times New Roman CYR" w:cs="Times New Roman"/>
          <w:bCs/>
          <w:lang w:val="ru-RU"/>
        </w:rPr>
      </w:pPr>
    </w:p>
    <w:p w:rsidR="00B4141C" w:rsidRPr="00B85B92" w:rsidRDefault="00B4141C" w:rsidP="00B4141C">
      <w:pPr>
        <w:pStyle w:val="Standard"/>
        <w:autoSpaceDE w:val="0"/>
        <w:spacing w:line="276" w:lineRule="auto"/>
        <w:ind w:firstLine="708"/>
        <w:jc w:val="both"/>
        <w:rPr>
          <w:rFonts w:eastAsia="Times New Roman CYR" w:cs="Times New Roman"/>
          <w:bCs/>
          <w:lang w:val="ru-RU"/>
        </w:rPr>
      </w:pPr>
      <w:r>
        <w:rPr>
          <w:rFonts w:eastAsia="Times New Roman CYR" w:cs="Times New Roman"/>
          <w:bCs/>
          <w:lang w:val="ru-RU"/>
        </w:rPr>
        <w:t>Для целей настоящей конкурсной документации используются следующие термины:</w:t>
      </w:r>
    </w:p>
    <w:p w:rsidR="00B4141C" w:rsidRPr="0055656B" w:rsidRDefault="00B4141C" w:rsidP="00B4141C">
      <w:pPr>
        <w:pStyle w:val="Standard"/>
        <w:autoSpaceDE w:val="0"/>
        <w:spacing w:line="276" w:lineRule="auto"/>
        <w:ind w:firstLine="708"/>
        <w:jc w:val="both"/>
        <w:rPr>
          <w:rFonts w:cs="Times New Roman"/>
          <w:color w:val="000000"/>
        </w:rPr>
      </w:pPr>
      <w:r w:rsidRPr="0055656B">
        <w:rPr>
          <w:rFonts w:eastAsia="Times New Roman CYR" w:cs="Times New Roman"/>
          <w:b/>
          <w:bCs/>
          <w:color w:val="000000"/>
          <w:lang w:val="ru-RU"/>
        </w:rPr>
        <w:t xml:space="preserve">Задаток – </w:t>
      </w:r>
      <w:r w:rsidRPr="0055656B">
        <w:rPr>
          <w:rFonts w:eastAsia="Times New Roman CYR" w:cs="Times New Roman"/>
          <w:bCs/>
          <w:color w:val="000000"/>
          <w:lang w:val="ru-RU"/>
        </w:rPr>
        <w:t xml:space="preserve">денежные средства, вносимые заявителем в срок, </w:t>
      </w:r>
      <w:proofErr w:type="gramStart"/>
      <w:r w:rsidRPr="0055656B">
        <w:rPr>
          <w:rFonts w:eastAsia="Times New Roman CYR" w:cs="Times New Roman"/>
          <w:bCs/>
          <w:color w:val="000000"/>
          <w:lang w:val="ru-RU"/>
        </w:rPr>
        <w:t>размере</w:t>
      </w:r>
      <w:proofErr w:type="gramEnd"/>
      <w:r w:rsidRPr="0055656B">
        <w:rPr>
          <w:rFonts w:eastAsia="Times New Roman CYR" w:cs="Times New Roman"/>
          <w:bCs/>
          <w:color w:val="000000"/>
          <w:lang w:val="ru-RU"/>
        </w:rPr>
        <w:t xml:space="preserve"> и порядке, установленном конкурсной документацией, в качестве </w:t>
      </w:r>
      <w:r w:rsidRPr="0055656B">
        <w:rPr>
          <w:rFonts w:eastAsia="Times New Roman CYR" w:cs="Times New Roman"/>
          <w:color w:val="000000"/>
          <w:lang w:val="ru-RU"/>
        </w:rPr>
        <w:t>обеспечения исполнения обязательства заявителя по заключению концессионного соглашения.</w:t>
      </w:r>
    </w:p>
    <w:p w:rsidR="00B4141C" w:rsidRPr="0055656B" w:rsidRDefault="00B4141C" w:rsidP="00B4141C">
      <w:pPr>
        <w:pStyle w:val="Standard"/>
        <w:autoSpaceDE w:val="0"/>
        <w:spacing w:line="276" w:lineRule="auto"/>
        <w:ind w:firstLine="708"/>
        <w:jc w:val="both"/>
        <w:rPr>
          <w:rFonts w:cs="Times New Roman"/>
          <w:color w:val="000000"/>
        </w:rPr>
      </w:pPr>
      <w:r w:rsidRPr="0055656B">
        <w:rPr>
          <w:rFonts w:eastAsia="Times New Roman CYR" w:cs="Times New Roman"/>
          <w:b/>
          <w:bCs/>
          <w:color w:val="000000"/>
          <w:lang w:val="ru-RU"/>
        </w:rPr>
        <w:t xml:space="preserve">Закон о концессионных соглашениях </w:t>
      </w:r>
      <w:r w:rsidRPr="0055656B">
        <w:rPr>
          <w:rFonts w:eastAsia="Times New Roman CYR" w:cs="Times New Roman"/>
          <w:color w:val="000000"/>
          <w:lang w:val="ru-RU"/>
        </w:rPr>
        <w:t>– Федеральный закон от 21 июля 2005 года №</w:t>
      </w:r>
      <w:r w:rsidRPr="0055656B">
        <w:rPr>
          <w:rFonts w:eastAsia="Times New Roman" w:cs="Times New Roman"/>
          <w:color w:val="000000"/>
          <w:lang w:val="en-US"/>
        </w:rPr>
        <w:t> </w:t>
      </w:r>
      <w:r w:rsidRPr="0055656B">
        <w:rPr>
          <w:rFonts w:eastAsia="Times New Roman" w:cs="Times New Roman"/>
          <w:color w:val="000000"/>
          <w:lang w:val="ru-RU"/>
        </w:rPr>
        <w:t>115-</w:t>
      </w:r>
      <w:r w:rsidRPr="0055656B">
        <w:rPr>
          <w:rFonts w:eastAsia="Times New Roman CYR" w:cs="Times New Roman"/>
          <w:color w:val="000000"/>
          <w:lang w:val="ru-RU"/>
        </w:rPr>
        <w:t xml:space="preserve">ФЗ </w:t>
      </w:r>
      <w:r w:rsidRPr="0055656B">
        <w:rPr>
          <w:rFonts w:eastAsia="Times New Roman" w:cs="Times New Roman"/>
          <w:color w:val="000000"/>
          <w:lang w:val="ru-RU"/>
        </w:rPr>
        <w:t>«</w:t>
      </w:r>
      <w:r w:rsidRPr="0055656B">
        <w:rPr>
          <w:rFonts w:eastAsia="Times New Roman CYR" w:cs="Times New Roman"/>
          <w:color w:val="000000"/>
          <w:lang w:val="ru-RU"/>
        </w:rPr>
        <w:t>О</w:t>
      </w:r>
      <w:r w:rsidRPr="0055656B">
        <w:rPr>
          <w:rFonts w:eastAsia="Times New Roman" w:cs="Times New Roman"/>
          <w:color w:val="000000"/>
          <w:lang w:val="en-US"/>
        </w:rPr>
        <w:t> </w:t>
      </w:r>
      <w:r w:rsidRPr="0055656B">
        <w:rPr>
          <w:rFonts w:eastAsia="Times New Roman CYR" w:cs="Times New Roman"/>
          <w:color w:val="000000"/>
          <w:lang w:val="ru-RU"/>
        </w:rPr>
        <w:t>концессионных соглашениях</w:t>
      </w:r>
      <w:r w:rsidRPr="0055656B">
        <w:rPr>
          <w:rFonts w:eastAsia="Times New Roman" w:cs="Times New Roman"/>
          <w:color w:val="000000"/>
          <w:lang w:val="ru-RU"/>
        </w:rPr>
        <w:t>».</w:t>
      </w:r>
    </w:p>
    <w:p w:rsidR="00B4141C" w:rsidRPr="0055656B" w:rsidRDefault="00B4141C" w:rsidP="00B4141C">
      <w:pPr>
        <w:pStyle w:val="Standard"/>
        <w:autoSpaceDE w:val="0"/>
        <w:spacing w:line="276" w:lineRule="auto"/>
        <w:ind w:firstLine="708"/>
        <w:jc w:val="both"/>
        <w:rPr>
          <w:rFonts w:cs="Times New Roman"/>
          <w:color w:val="000000"/>
        </w:rPr>
      </w:pPr>
      <w:r w:rsidRPr="0055656B">
        <w:rPr>
          <w:rFonts w:eastAsia="Times New Roman CYR" w:cs="Times New Roman"/>
          <w:b/>
          <w:bCs/>
          <w:color w:val="000000"/>
          <w:lang w:val="ru-RU"/>
        </w:rPr>
        <w:t>Заявитель</w:t>
      </w:r>
      <w:r w:rsidRPr="0055656B">
        <w:rPr>
          <w:rFonts w:eastAsia="Times New Roman CYR" w:cs="Times New Roman"/>
          <w:color w:val="000000"/>
          <w:lang w:val="ru-RU"/>
        </w:rPr>
        <w:t xml:space="preserve"> – </w:t>
      </w:r>
      <w:r w:rsidRPr="0055656B">
        <w:rPr>
          <w:rFonts w:eastAsia="Times New Roman CYR" w:cs="Times New Roman"/>
          <w:bCs/>
          <w:color w:val="000000"/>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55656B">
        <w:rPr>
          <w:rFonts w:eastAsia="Times New Roman CYR" w:cs="Times New Roman"/>
          <w:color w:val="000000"/>
          <w:lang w:val="ru-RU"/>
        </w:rPr>
        <w:t>.</w:t>
      </w:r>
    </w:p>
    <w:p w:rsidR="00B4141C" w:rsidRDefault="00B4141C" w:rsidP="00B4141C">
      <w:pPr>
        <w:pStyle w:val="Standard"/>
        <w:autoSpaceDE w:val="0"/>
        <w:spacing w:line="276" w:lineRule="auto"/>
        <w:ind w:firstLine="708"/>
        <w:jc w:val="both"/>
        <w:rPr>
          <w:rFonts w:eastAsia="Times New Roman CYR" w:cs="Times New Roman"/>
          <w:bCs/>
          <w:color w:val="000000"/>
          <w:lang w:val="ru-RU"/>
        </w:rPr>
      </w:pPr>
      <w:r w:rsidRPr="0055656B">
        <w:rPr>
          <w:rFonts w:eastAsia="Times New Roman CYR" w:cs="Times New Roman"/>
          <w:b/>
          <w:bCs/>
          <w:color w:val="000000"/>
          <w:lang w:val="ru-RU"/>
        </w:rPr>
        <w:t xml:space="preserve">Заявка </w:t>
      </w:r>
      <w:r w:rsidRPr="0055656B">
        <w:rPr>
          <w:rFonts w:eastAsia="Times New Roman CYR" w:cs="Times New Roman"/>
          <w:color w:val="000000"/>
          <w:lang w:val="ru-RU"/>
        </w:rPr>
        <w:t xml:space="preserve">– </w:t>
      </w:r>
      <w:r w:rsidRPr="0055656B">
        <w:rPr>
          <w:rFonts w:eastAsia="Times New Roman CYR" w:cs="Times New Roman"/>
          <w:bCs/>
          <w:color w:val="000000"/>
          <w:lang w:val="ru-RU"/>
        </w:rPr>
        <w:t>комплект документов, представленный заявителем для участия в конкурсе в соответствии с требованиями настоящей конкурсной документации.</w:t>
      </w:r>
    </w:p>
    <w:p w:rsidR="00B4141C" w:rsidRPr="0055656B" w:rsidRDefault="00B4141C" w:rsidP="00B4141C">
      <w:pPr>
        <w:pStyle w:val="Standard"/>
        <w:autoSpaceDE w:val="0"/>
        <w:spacing w:line="276" w:lineRule="auto"/>
        <w:ind w:firstLine="708"/>
        <w:jc w:val="both"/>
        <w:rPr>
          <w:rFonts w:cs="Times New Roman"/>
          <w:color w:val="000000"/>
        </w:rPr>
      </w:pPr>
      <w:proofErr w:type="gramStart"/>
      <w:r w:rsidRPr="00503DA1">
        <w:rPr>
          <w:rFonts w:eastAsia="Times New Roman CYR" w:cs="Times New Roman"/>
          <w:b/>
          <w:bCs/>
          <w:color w:val="000000"/>
          <w:lang w:val="ru-RU"/>
        </w:rPr>
        <w:t>Иное имущество</w:t>
      </w:r>
      <w:r>
        <w:rPr>
          <w:rFonts w:eastAsia="Times New Roman CYR" w:cs="Times New Roman"/>
          <w:bCs/>
          <w:color w:val="000000"/>
          <w:lang w:val="ru-RU"/>
        </w:rPr>
        <w:t xml:space="preserve"> – имущество, которое образует единое целое с Объектом Соглашения и/или предназначено для использования по общему назначению с Объектом Соглашения, и предоставляется концессионеру во временное владение и пользование в целях осуществления концессионером деятельности по теплоснабжению населения и юридических лиц населенного пункта, указанное в п. 6 Информационной карты (Приложение № 1 к настоящей конкурсной документации) (далее – Информационная карта).</w:t>
      </w:r>
      <w:proofErr w:type="gramEnd"/>
    </w:p>
    <w:p w:rsidR="00B4141C" w:rsidRPr="004D40F0" w:rsidRDefault="00B4141C" w:rsidP="00B4141C">
      <w:pPr>
        <w:pStyle w:val="Standard"/>
        <w:autoSpaceDE w:val="0"/>
        <w:spacing w:line="276" w:lineRule="auto"/>
        <w:ind w:firstLine="708"/>
        <w:jc w:val="both"/>
        <w:rPr>
          <w:rFonts w:eastAsia="Times New Roman CYR" w:cs="Times New Roman"/>
          <w:bCs/>
          <w:color w:val="000000"/>
          <w:lang w:val="ru-RU"/>
        </w:rPr>
      </w:pPr>
      <w:r w:rsidRPr="004D40F0">
        <w:rPr>
          <w:rFonts w:eastAsia="Times New Roman CYR" w:cs="Times New Roman"/>
          <w:b/>
          <w:bCs/>
          <w:color w:val="000000"/>
          <w:lang w:val="ru-RU"/>
        </w:rPr>
        <w:t>Конкурс</w:t>
      </w:r>
      <w:r w:rsidRPr="004D40F0">
        <w:rPr>
          <w:rFonts w:eastAsia="Times New Roman CYR" w:cs="Times New Roman"/>
          <w:bCs/>
          <w:color w:val="000000"/>
          <w:lang w:val="ru-RU"/>
        </w:rPr>
        <w:t xml:space="preserve"> – открытый конкурс </w:t>
      </w:r>
      <w:r w:rsidRPr="00154B89">
        <w:rPr>
          <w:rFonts w:eastAsia="Times New Roman CYR" w:cs="Times New Roman"/>
          <w:bCs/>
          <w:color w:val="000000"/>
          <w:lang w:val="ru-RU"/>
        </w:rPr>
        <w:t>на право заключения концессионного соглашения по строительству тепловой сети, с последующим использованием для осуществления деятельности по передаче и распределению тепловой энергии</w:t>
      </w:r>
      <w:r w:rsidRPr="004D40F0">
        <w:rPr>
          <w:rFonts w:eastAsia="Times New Roman CYR" w:cs="Times New Roman"/>
          <w:bCs/>
          <w:color w:val="000000"/>
          <w:lang w:val="ru-RU"/>
        </w:rPr>
        <w:t xml:space="preserve">.  </w:t>
      </w:r>
    </w:p>
    <w:p w:rsidR="00B4141C" w:rsidRPr="004D40F0" w:rsidRDefault="00B4141C" w:rsidP="00B4141C">
      <w:pPr>
        <w:pStyle w:val="Standard"/>
        <w:autoSpaceDE w:val="0"/>
        <w:spacing w:line="276" w:lineRule="auto"/>
        <w:ind w:firstLine="708"/>
        <w:jc w:val="both"/>
        <w:rPr>
          <w:rFonts w:eastAsia="Times New Roman CYR" w:cs="Times New Roman"/>
          <w:color w:val="000000"/>
          <w:lang w:val="ru-RU"/>
        </w:rPr>
      </w:pPr>
      <w:r w:rsidRPr="004D40F0">
        <w:rPr>
          <w:rFonts w:eastAsia="Times New Roman CYR" w:cs="Times New Roman"/>
          <w:b/>
          <w:bCs/>
          <w:color w:val="000000"/>
          <w:lang w:val="ru-RU"/>
        </w:rPr>
        <w:t xml:space="preserve">Конкурсная документация </w:t>
      </w:r>
      <w:r w:rsidRPr="004D40F0">
        <w:rPr>
          <w:rFonts w:eastAsia="Times New Roman CYR" w:cs="Times New Roman"/>
          <w:color w:val="000000"/>
          <w:lang w:val="ru-RU"/>
        </w:rPr>
        <w:t>– комплект документов, определяющих условия и критерии конкурса, требования к</w:t>
      </w:r>
      <w:r w:rsidRPr="004D40F0">
        <w:rPr>
          <w:rFonts w:eastAsia="Times New Roman" w:cs="Times New Roman"/>
          <w:color w:val="000000"/>
          <w:lang w:val="en-US"/>
        </w:rPr>
        <w:t> </w:t>
      </w:r>
      <w:r w:rsidRPr="004D40F0">
        <w:rPr>
          <w:rFonts w:eastAsia="Times New Roman" w:cs="Times New Roman"/>
          <w:color w:val="000000"/>
          <w:lang w:val="ru-RU"/>
        </w:rPr>
        <w:t xml:space="preserve">заявителям и участникам конкурса, </w:t>
      </w:r>
      <w:r w:rsidRPr="004D40F0">
        <w:rPr>
          <w:rFonts w:eastAsia="Times New Roman CYR" w:cs="Times New Roman"/>
          <w:color w:val="000000"/>
          <w:lang w:val="ru-RU"/>
        </w:rPr>
        <w:t xml:space="preserve">порядок проведения конкурса, а также другие положения и условия в соответствии с </w:t>
      </w:r>
      <w:r w:rsidRPr="004D40F0">
        <w:rPr>
          <w:rFonts w:eastAsia="Times New Roman" w:cs="Times New Roman"/>
          <w:color w:val="000000"/>
          <w:lang w:val="ru-RU"/>
        </w:rPr>
        <w:t>Законом о концессионных соглашениях</w:t>
      </w:r>
      <w:r w:rsidRPr="004D40F0">
        <w:rPr>
          <w:rFonts w:eastAsia="Times New Roman CYR" w:cs="Times New Roman"/>
          <w:color w:val="000000"/>
          <w:lang w:val="ru-RU"/>
        </w:rPr>
        <w:t>.</w:t>
      </w:r>
    </w:p>
    <w:p w:rsidR="00B4141C" w:rsidRPr="0055656B" w:rsidRDefault="00B4141C" w:rsidP="00B4141C">
      <w:pPr>
        <w:pStyle w:val="Standard"/>
        <w:autoSpaceDE w:val="0"/>
        <w:spacing w:line="276" w:lineRule="auto"/>
        <w:ind w:firstLine="708"/>
        <w:jc w:val="both"/>
        <w:rPr>
          <w:rFonts w:eastAsia="Times New Roman CYR" w:cs="Times New Roman"/>
          <w:color w:val="000000"/>
          <w:shd w:val="clear" w:color="auto" w:fill="FFFF00"/>
          <w:lang w:val="ru-RU"/>
        </w:rPr>
      </w:pPr>
      <w:r w:rsidRPr="004D40F0">
        <w:rPr>
          <w:rFonts w:eastAsia="Times New Roman CYR" w:cs="Times New Roman"/>
          <w:b/>
          <w:bCs/>
          <w:color w:val="000000"/>
          <w:lang w:val="ru-RU"/>
        </w:rPr>
        <w:t xml:space="preserve">Конкурсная комиссия </w:t>
      </w:r>
      <w:r w:rsidRPr="004D40F0">
        <w:rPr>
          <w:rFonts w:eastAsia="Times New Roman CYR" w:cs="Times New Roman"/>
          <w:color w:val="000000"/>
          <w:lang w:val="ru-RU"/>
        </w:rPr>
        <w:t>– конкурсная комиссия по проведению конкурса.</w:t>
      </w:r>
      <w:r w:rsidRPr="0055656B">
        <w:rPr>
          <w:rFonts w:eastAsia="Times New Roman CYR" w:cs="Times New Roman"/>
          <w:color w:val="000000"/>
          <w:lang w:val="ru-RU"/>
        </w:rPr>
        <w:t xml:space="preserve">  </w:t>
      </w:r>
    </w:p>
    <w:p w:rsidR="00B4141C" w:rsidRPr="0055656B" w:rsidRDefault="00B4141C" w:rsidP="00B4141C">
      <w:pPr>
        <w:pStyle w:val="Standard"/>
        <w:autoSpaceDE w:val="0"/>
        <w:spacing w:line="276" w:lineRule="auto"/>
        <w:ind w:firstLine="708"/>
        <w:jc w:val="both"/>
        <w:rPr>
          <w:rFonts w:cs="Times New Roman"/>
          <w:color w:val="000000"/>
        </w:rPr>
      </w:pPr>
      <w:r w:rsidRPr="0055656B">
        <w:rPr>
          <w:rFonts w:eastAsia="Times New Roman CYR" w:cs="Times New Roman"/>
          <w:b/>
          <w:bCs/>
          <w:color w:val="000000"/>
          <w:lang w:val="ru-RU"/>
        </w:rPr>
        <w:t xml:space="preserve">Конкурсное предложение </w:t>
      </w:r>
      <w:r w:rsidRPr="0055656B">
        <w:rPr>
          <w:rFonts w:eastAsia="Times New Roman CYR" w:cs="Times New Roman"/>
          <w:color w:val="000000"/>
          <w:lang w:val="ru-RU"/>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B4141C" w:rsidRPr="0055656B" w:rsidRDefault="00B4141C" w:rsidP="00B4141C">
      <w:pPr>
        <w:pStyle w:val="Standard"/>
        <w:autoSpaceDE w:val="0"/>
        <w:spacing w:line="276" w:lineRule="auto"/>
        <w:ind w:firstLine="708"/>
        <w:jc w:val="both"/>
        <w:rPr>
          <w:rFonts w:eastAsia="Times New Roman CYR" w:cs="Times New Roman"/>
          <w:color w:val="000000"/>
          <w:lang w:val="ru-RU"/>
        </w:rPr>
      </w:pPr>
      <w:r w:rsidRPr="0055656B">
        <w:rPr>
          <w:rFonts w:eastAsia="Times New Roman CYR" w:cs="Times New Roman"/>
          <w:b/>
          <w:bCs/>
          <w:color w:val="000000"/>
          <w:lang w:val="ru-RU"/>
        </w:rPr>
        <w:t>Концедент –</w:t>
      </w:r>
      <w:r>
        <w:rPr>
          <w:rFonts w:cs="Times New Roman"/>
          <w:color w:val="000000"/>
          <w:lang w:val="ru-RU"/>
        </w:rPr>
        <w:t xml:space="preserve"> </w:t>
      </w:r>
      <w:r>
        <w:rPr>
          <w:color w:val="000000"/>
        </w:rPr>
        <w:t xml:space="preserve">п. </w:t>
      </w:r>
      <w:r w:rsidRPr="0056277B">
        <w:rPr>
          <w:color w:val="000000"/>
          <w:lang w:val="ru-RU"/>
        </w:rPr>
        <w:t>3</w:t>
      </w:r>
      <w:r>
        <w:rPr>
          <w:color w:val="000000"/>
          <w:lang w:val="ru-RU"/>
        </w:rPr>
        <w:t xml:space="preserve"> Информационной карты. </w:t>
      </w:r>
    </w:p>
    <w:p w:rsidR="00B4141C" w:rsidRPr="0055656B" w:rsidRDefault="00B4141C" w:rsidP="00B4141C">
      <w:pPr>
        <w:tabs>
          <w:tab w:val="left" w:pos="9072"/>
        </w:tabs>
        <w:spacing w:line="276" w:lineRule="auto"/>
        <w:ind w:firstLine="709"/>
        <w:jc w:val="both"/>
      </w:pPr>
      <w:r w:rsidRPr="0055656B">
        <w:rPr>
          <w:rFonts w:eastAsia="Times New Roman CYR"/>
          <w:b/>
          <w:bCs/>
          <w:color w:val="000000"/>
        </w:rPr>
        <w:t xml:space="preserve">Концессионер </w:t>
      </w:r>
      <w:r w:rsidRPr="0055656B">
        <w:rPr>
          <w:rFonts w:eastAsia="Times New Roman CYR"/>
          <w:color w:val="000000"/>
        </w:rPr>
        <w:t xml:space="preserve">– </w:t>
      </w:r>
      <w:r w:rsidRPr="0055656B">
        <w:rPr>
          <w:rFonts w:eastAsia="Times New Roman CYR"/>
          <w:color w:val="000000"/>
          <w:kern w:val="3"/>
          <w:lang w:eastAsia="ja-JP"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B4141C" w:rsidRPr="0055656B" w:rsidRDefault="00B4141C" w:rsidP="00B4141C">
      <w:pPr>
        <w:pStyle w:val="Standard"/>
        <w:autoSpaceDE w:val="0"/>
        <w:spacing w:line="276" w:lineRule="auto"/>
        <w:ind w:firstLine="708"/>
        <w:jc w:val="both"/>
        <w:rPr>
          <w:rFonts w:eastAsia="Times New Roman CYR" w:cs="Times New Roman"/>
          <w:color w:val="000000"/>
          <w:lang w:val="ru-RU"/>
        </w:rPr>
      </w:pPr>
      <w:r w:rsidRPr="0055656B">
        <w:rPr>
          <w:rFonts w:eastAsia="Times New Roman CYR" w:cs="Times New Roman"/>
          <w:b/>
          <w:bCs/>
          <w:color w:val="000000"/>
          <w:kern w:val="0"/>
          <w:lang w:val="ru-RU" w:eastAsia="ru-RU" w:bidi="ar-SA"/>
        </w:rPr>
        <w:t>Концессионное соглашение</w:t>
      </w:r>
      <w:r w:rsidRPr="0055656B">
        <w:rPr>
          <w:rFonts w:eastAsia="Times New Roman CYR" w:cs="Times New Roman"/>
          <w:color w:val="000000"/>
          <w:lang w:val="ru-RU"/>
        </w:rPr>
        <w:t xml:space="preserve"> – заключаемое между </w:t>
      </w:r>
      <w:proofErr w:type="spellStart"/>
      <w:r w:rsidRPr="0055656B">
        <w:rPr>
          <w:rFonts w:eastAsia="Times New Roman CYR" w:cs="Times New Roman"/>
          <w:color w:val="000000"/>
          <w:lang w:val="ru-RU"/>
        </w:rPr>
        <w:t>концедентом</w:t>
      </w:r>
      <w:proofErr w:type="spellEnd"/>
      <w:r w:rsidRPr="0055656B">
        <w:rPr>
          <w:rFonts w:eastAsia="Times New Roman CYR" w:cs="Times New Roman"/>
          <w:color w:val="000000"/>
          <w:lang w:val="ru-RU"/>
        </w:rPr>
        <w:t xml:space="preserve"> и концессионером соглашение, проект которого указан в Приложении № </w:t>
      </w:r>
      <w:r>
        <w:rPr>
          <w:rFonts w:eastAsia="Times New Roman CYR" w:cs="Times New Roman"/>
          <w:color w:val="000000"/>
          <w:lang w:val="ru-RU"/>
        </w:rPr>
        <w:t>2</w:t>
      </w:r>
      <w:r w:rsidRPr="0055656B">
        <w:rPr>
          <w:rFonts w:eastAsia="Times New Roman CYR" w:cs="Times New Roman"/>
          <w:color w:val="000000"/>
          <w:lang w:val="ru-RU"/>
        </w:rPr>
        <w:t xml:space="preserve"> к конкурсной документации.</w:t>
      </w:r>
    </w:p>
    <w:p w:rsidR="00B4141C" w:rsidRPr="0055656B" w:rsidRDefault="00B4141C" w:rsidP="00B4141C">
      <w:pPr>
        <w:tabs>
          <w:tab w:val="left" w:pos="9072"/>
        </w:tabs>
        <w:spacing w:line="276" w:lineRule="auto"/>
        <w:ind w:firstLine="709"/>
        <w:jc w:val="both"/>
      </w:pPr>
      <w:r w:rsidRPr="0055656B">
        <w:rPr>
          <w:b/>
        </w:rPr>
        <w:lastRenderedPageBreak/>
        <w:t>Критерии конкурса</w:t>
      </w:r>
      <w:r w:rsidRPr="0055656B">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B4141C" w:rsidRPr="0055656B" w:rsidRDefault="00B4141C" w:rsidP="00B4141C">
      <w:pPr>
        <w:tabs>
          <w:tab w:val="left" w:pos="9072"/>
        </w:tabs>
        <w:spacing w:line="276" w:lineRule="auto"/>
        <w:ind w:firstLine="709"/>
        <w:jc w:val="both"/>
        <w:rPr>
          <w:b/>
        </w:rPr>
      </w:pPr>
      <w:r w:rsidRPr="0055656B">
        <w:rPr>
          <w:b/>
        </w:rPr>
        <w:t xml:space="preserve">Объект Соглашения </w:t>
      </w:r>
      <w:r>
        <w:rPr>
          <w:b/>
        </w:rPr>
        <w:t>–</w:t>
      </w:r>
      <w:r w:rsidRPr="0055656B">
        <w:rPr>
          <w:b/>
        </w:rPr>
        <w:t xml:space="preserve"> </w:t>
      </w:r>
      <w:r>
        <w:t xml:space="preserve">объекты коммунальной </w:t>
      </w:r>
      <w:r w:rsidRPr="004D40F0">
        <w:t xml:space="preserve">инфраструктуры теплоснабжения, указанные в </w:t>
      </w:r>
      <w:r w:rsidRPr="004D40F0">
        <w:rPr>
          <w:color w:val="000000"/>
        </w:rPr>
        <w:t>п. 5 Информационной карты</w:t>
      </w:r>
      <w:r w:rsidRPr="004D40F0">
        <w:t>.</w:t>
      </w:r>
    </w:p>
    <w:p w:rsidR="00B4141C" w:rsidRPr="00D74888" w:rsidRDefault="00B4141C" w:rsidP="00B4141C">
      <w:pPr>
        <w:tabs>
          <w:tab w:val="left" w:pos="9072"/>
        </w:tabs>
        <w:spacing w:line="276" w:lineRule="auto"/>
        <w:ind w:firstLine="709"/>
        <w:jc w:val="both"/>
        <w:rPr>
          <w:b/>
        </w:rPr>
      </w:pPr>
      <w:r w:rsidRPr="0055656B">
        <w:rPr>
          <w:b/>
        </w:rPr>
        <w:t xml:space="preserve">Официальное издание – </w:t>
      </w:r>
      <w:r w:rsidR="00E12B32" w:rsidRPr="00E12B32">
        <w:t>Усть-Большерецкая еженедельная районная</w:t>
      </w:r>
      <w:r w:rsidR="00E12B32">
        <w:rPr>
          <w:b/>
        </w:rPr>
        <w:t xml:space="preserve"> </w:t>
      </w:r>
      <w:r w:rsidR="00D74888">
        <w:t xml:space="preserve">газета </w:t>
      </w:r>
      <w:r w:rsidR="00D74888" w:rsidRPr="00D74888">
        <w:rPr>
          <w:color w:val="000000"/>
          <w:kern w:val="2"/>
        </w:rPr>
        <w:t>«</w:t>
      </w:r>
      <w:r w:rsidR="00E12B32">
        <w:rPr>
          <w:color w:val="000000"/>
          <w:kern w:val="2"/>
        </w:rPr>
        <w:t>Ударник</w:t>
      </w:r>
      <w:r w:rsidR="00D74888" w:rsidRPr="00D74888">
        <w:rPr>
          <w:color w:val="000000"/>
          <w:kern w:val="2"/>
        </w:rPr>
        <w:t>»</w:t>
      </w:r>
      <w:r w:rsidRPr="00D74888">
        <w:rPr>
          <w:color w:val="000000"/>
        </w:rPr>
        <w:t>.</w:t>
      </w:r>
    </w:p>
    <w:p w:rsidR="00B4141C" w:rsidRPr="0055656B" w:rsidRDefault="00B4141C" w:rsidP="00B4141C">
      <w:pPr>
        <w:pStyle w:val="Standard"/>
        <w:autoSpaceDE w:val="0"/>
        <w:spacing w:line="276" w:lineRule="auto"/>
        <w:ind w:firstLine="708"/>
        <w:jc w:val="both"/>
        <w:rPr>
          <w:rFonts w:eastAsia="Times New Roman" w:cs="Times New Roman"/>
          <w:b/>
          <w:bCs/>
          <w:color w:val="000000"/>
          <w:lang w:val="ru-RU"/>
        </w:rPr>
      </w:pPr>
      <w:r w:rsidRPr="0056277B">
        <w:rPr>
          <w:rFonts w:eastAsia="Times New Roman CYR" w:cs="Times New Roman"/>
          <w:b/>
          <w:bCs/>
          <w:color w:val="000000"/>
          <w:lang w:val="ru-RU"/>
        </w:rPr>
        <w:t>Официальные сайты</w:t>
      </w:r>
      <w:r w:rsidRPr="0056277B">
        <w:rPr>
          <w:rFonts w:eastAsia="Times New Roman CYR" w:cs="Times New Roman"/>
          <w:color w:val="000000"/>
          <w:lang w:val="ru-RU"/>
        </w:rPr>
        <w:t xml:space="preserve"> – официальный сайт</w:t>
      </w:r>
      <w:r>
        <w:rPr>
          <w:rFonts w:eastAsia="Times New Roman CYR" w:cs="Times New Roman"/>
          <w:color w:val="000000"/>
          <w:lang w:val="ru-RU"/>
        </w:rPr>
        <w:t xml:space="preserve"> Российской Федерации</w:t>
      </w:r>
      <w:r w:rsidRPr="0056277B">
        <w:rPr>
          <w:rFonts w:cs="Times New Roman"/>
          <w:color w:val="000000"/>
          <w:kern w:val="0"/>
          <w:lang w:val="ru-RU" w:bidi="ar-SA"/>
        </w:rPr>
        <w:t xml:space="preserve"> в информационно-телекоммуникационной сети Интернет для размещения информации о проведении торгов – </w:t>
      </w:r>
      <w:hyperlink r:id="rId9" w:history="1">
        <w:r w:rsidRPr="0056277B">
          <w:rPr>
            <w:rStyle w:val="a5"/>
            <w:lang w:val="ru-RU" w:bidi="ar-SA"/>
          </w:rPr>
          <w:t>www.torgi.gov.ru</w:t>
        </w:r>
      </w:hyperlink>
      <w:r w:rsidRPr="0056277B">
        <w:rPr>
          <w:rFonts w:cs="Times New Roman"/>
          <w:color w:val="000000"/>
          <w:kern w:val="0"/>
          <w:lang w:val="ru-RU" w:bidi="ar-SA"/>
        </w:rPr>
        <w:t xml:space="preserve"> и</w:t>
      </w:r>
      <w:r>
        <w:rPr>
          <w:rFonts w:cs="Times New Roman"/>
          <w:color w:val="000000"/>
          <w:kern w:val="0"/>
          <w:lang w:val="ru-RU" w:bidi="ar-SA"/>
        </w:rPr>
        <w:t xml:space="preserve"> официальный </w:t>
      </w:r>
      <w:r w:rsidRPr="0056277B">
        <w:rPr>
          <w:rFonts w:cs="Times New Roman"/>
          <w:color w:val="000000"/>
          <w:lang w:val="ru-RU"/>
        </w:rPr>
        <w:t xml:space="preserve">сайт </w:t>
      </w:r>
      <w:proofErr w:type="spellStart"/>
      <w:r w:rsidRPr="0056277B">
        <w:rPr>
          <w:rFonts w:cs="Times New Roman"/>
          <w:color w:val="000000"/>
          <w:lang w:val="ru-RU"/>
        </w:rPr>
        <w:t>концедента</w:t>
      </w:r>
      <w:proofErr w:type="spellEnd"/>
      <w:r w:rsidRPr="0056277B">
        <w:rPr>
          <w:rFonts w:cs="Times New Roman"/>
          <w:color w:val="000000"/>
          <w:lang w:val="ru-RU"/>
        </w:rPr>
        <w:t xml:space="preserve">  </w:t>
      </w:r>
      <w:r w:rsidRPr="0056277B">
        <w:rPr>
          <w:color w:val="000000"/>
        </w:rPr>
        <w:t xml:space="preserve">п. </w:t>
      </w:r>
      <w:r w:rsidRPr="0056277B">
        <w:rPr>
          <w:color w:val="000000"/>
          <w:lang w:val="ru-RU"/>
        </w:rPr>
        <w:t>3</w:t>
      </w:r>
      <w:r w:rsidRPr="0056277B">
        <w:rPr>
          <w:color w:val="000000"/>
        </w:rPr>
        <w:t xml:space="preserve"> </w:t>
      </w:r>
      <w:r>
        <w:rPr>
          <w:color w:val="000000"/>
          <w:lang w:val="ru-RU"/>
        </w:rPr>
        <w:t>Информационной карты</w:t>
      </w:r>
      <w:hyperlink r:id="rId10" w:history="1"/>
      <w:r w:rsidRPr="0056277B">
        <w:rPr>
          <w:rFonts w:cs="Times New Roman"/>
          <w:color w:val="000000"/>
          <w:lang w:val="ru-RU"/>
        </w:rPr>
        <w:t>.</w:t>
      </w:r>
    </w:p>
    <w:p w:rsidR="00B4141C" w:rsidRPr="0055656B" w:rsidRDefault="00B4141C" w:rsidP="00B4141C">
      <w:pPr>
        <w:pStyle w:val="Standard"/>
        <w:autoSpaceDE w:val="0"/>
        <w:spacing w:line="276" w:lineRule="auto"/>
        <w:ind w:firstLine="708"/>
        <w:jc w:val="both"/>
        <w:rPr>
          <w:rFonts w:cs="Times New Roman"/>
          <w:color w:val="000000"/>
        </w:rPr>
      </w:pPr>
      <w:r w:rsidRPr="0055656B">
        <w:rPr>
          <w:rFonts w:eastAsia="Times New Roman CYR" w:cs="Times New Roman"/>
          <w:b/>
          <w:bCs/>
          <w:color w:val="000000"/>
          <w:lang w:val="ru-RU"/>
        </w:rPr>
        <w:t xml:space="preserve">Победитель конкурса – </w:t>
      </w:r>
      <w:r w:rsidRPr="0055656B">
        <w:rPr>
          <w:rFonts w:eastAsia="Times New Roman CYR" w:cs="Times New Roman"/>
          <w:color w:val="000000"/>
          <w:lang w:val="ru-RU"/>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B4141C" w:rsidRPr="0055656B" w:rsidRDefault="00B4141C" w:rsidP="00B4141C">
      <w:pPr>
        <w:pStyle w:val="Standard"/>
        <w:autoSpaceDE w:val="0"/>
        <w:spacing w:line="276" w:lineRule="auto"/>
        <w:ind w:firstLine="708"/>
        <w:jc w:val="both"/>
        <w:rPr>
          <w:rFonts w:eastAsia="Times New Roman CYR" w:cs="Times New Roman"/>
          <w:b/>
          <w:bCs/>
          <w:color w:val="000000"/>
          <w:lang w:val="ru-RU"/>
        </w:rPr>
      </w:pPr>
      <w:r w:rsidRPr="0055656B">
        <w:rPr>
          <w:rFonts w:eastAsia="Times New Roman CYR" w:cs="Times New Roman"/>
          <w:b/>
          <w:bCs/>
          <w:color w:val="000000"/>
          <w:lang w:val="ru-RU"/>
        </w:rPr>
        <w:t xml:space="preserve">Решение о заключении концессионного соглашения – </w:t>
      </w:r>
      <w:r w:rsidRPr="0056277B">
        <w:rPr>
          <w:color w:val="000000"/>
        </w:rPr>
        <w:t xml:space="preserve">п. </w:t>
      </w:r>
      <w:r w:rsidRPr="0056277B">
        <w:rPr>
          <w:color w:val="000000"/>
          <w:lang w:val="ru-RU"/>
        </w:rPr>
        <w:t>4</w:t>
      </w:r>
      <w:r w:rsidRPr="0056277B">
        <w:rPr>
          <w:color w:val="000000"/>
        </w:rPr>
        <w:t xml:space="preserve"> </w:t>
      </w:r>
      <w:r>
        <w:rPr>
          <w:color w:val="000000"/>
          <w:lang w:val="ru-RU"/>
        </w:rPr>
        <w:t>Информационной карты</w:t>
      </w:r>
      <w:r w:rsidRPr="0055656B">
        <w:rPr>
          <w:rFonts w:eastAsia="Times New Roman CYR" w:cs="Times New Roman"/>
          <w:b/>
          <w:bCs/>
          <w:color w:val="000000"/>
          <w:lang w:val="ru-RU"/>
        </w:rPr>
        <w:t>.</w:t>
      </w:r>
    </w:p>
    <w:p w:rsidR="00B4141C" w:rsidRPr="0055656B" w:rsidRDefault="00B4141C" w:rsidP="00B4141C">
      <w:pPr>
        <w:pStyle w:val="Standard"/>
        <w:autoSpaceDE w:val="0"/>
        <w:spacing w:line="276" w:lineRule="auto"/>
        <w:ind w:firstLine="708"/>
        <w:jc w:val="both"/>
        <w:rPr>
          <w:rFonts w:eastAsia="Times New Roman CYR" w:cs="Times New Roman"/>
          <w:color w:val="000000"/>
          <w:lang w:val="ru-RU"/>
        </w:rPr>
      </w:pPr>
      <w:r w:rsidRPr="0055656B">
        <w:rPr>
          <w:rFonts w:eastAsia="Times New Roman CYR" w:cs="Times New Roman"/>
          <w:b/>
          <w:bCs/>
          <w:color w:val="000000"/>
          <w:lang w:val="ru-RU"/>
        </w:rPr>
        <w:t xml:space="preserve">Участник конкурса </w:t>
      </w:r>
      <w:r w:rsidRPr="0055656B">
        <w:rPr>
          <w:rFonts w:eastAsia="Times New Roman CYR" w:cs="Times New Roman"/>
          <w:color w:val="000000"/>
          <w:lang w:val="ru-RU"/>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B4141C" w:rsidRDefault="00B4141C" w:rsidP="00B4141C">
      <w:pPr>
        <w:pStyle w:val="Standard"/>
        <w:autoSpaceDE w:val="0"/>
        <w:spacing w:line="276" w:lineRule="auto"/>
        <w:ind w:firstLine="708"/>
        <w:jc w:val="both"/>
        <w:rPr>
          <w:rStyle w:val="12"/>
          <w:rFonts w:eastAsia="Andale Sans UI"/>
          <w:b w:val="0"/>
          <w:color w:val="000000"/>
          <w:sz w:val="24"/>
          <w:szCs w:val="24"/>
          <w:lang w:val="ru-RU"/>
        </w:rPr>
      </w:pPr>
    </w:p>
    <w:p w:rsidR="00B4141C" w:rsidRPr="00503DA1" w:rsidRDefault="00B4141C" w:rsidP="00B4141C">
      <w:pPr>
        <w:pStyle w:val="Standard"/>
        <w:autoSpaceDE w:val="0"/>
        <w:spacing w:line="276" w:lineRule="auto"/>
        <w:ind w:firstLine="708"/>
        <w:jc w:val="both"/>
        <w:rPr>
          <w:rStyle w:val="12"/>
          <w:rFonts w:eastAsia="Andale Sans UI"/>
          <w:b w:val="0"/>
          <w:color w:val="000000"/>
          <w:sz w:val="24"/>
          <w:szCs w:val="24"/>
          <w:lang w:val="ru-RU"/>
        </w:rPr>
      </w:pPr>
      <w:r>
        <w:rPr>
          <w:rStyle w:val="12"/>
          <w:rFonts w:eastAsia="Andale Sans UI"/>
          <w:b w:val="0"/>
          <w:color w:val="000000"/>
          <w:sz w:val="24"/>
          <w:szCs w:val="24"/>
          <w:lang w:val="ru-RU"/>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B4141C" w:rsidRPr="00B02FA1" w:rsidRDefault="00B4141C" w:rsidP="009A13E7">
      <w:pPr>
        <w:pStyle w:val="Standard"/>
        <w:autoSpaceDE w:val="0"/>
        <w:spacing w:line="276" w:lineRule="auto"/>
        <w:ind w:firstLine="708"/>
        <w:jc w:val="both"/>
        <w:rPr>
          <w:rStyle w:val="12"/>
          <w:rFonts w:eastAsia="Andale Sans UI"/>
          <w:b w:val="0"/>
          <w:color w:val="000000"/>
          <w:sz w:val="24"/>
        </w:rPr>
      </w:pPr>
    </w:p>
    <w:p w:rsidR="00B4141C" w:rsidRPr="004D40F0" w:rsidRDefault="00B4141C" w:rsidP="009A13E7">
      <w:pPr>
        <w:pStyle w:val="11"/>
        <w:numPr>
          <w:ilvl w:val="0"/>
          <w:numId w:val="6"/>
        </w:numPr>
        <w:spacing w:before="0" w:after="0" w:line="276" w:lineRule="auto"/>
        <w:rPr>
          <w:sz w:val="24"/>
          <w:szCs w:val="24"/>
        </w:rPr>
      </w:pPr>
      <w:bookmarkStart w:id="5" w:name="_Toc420510599"/>
      <w:r w:rsidRPr="004D40F0">
        <w:rPr>
          <w:sz w:val="24"/>
          <w:szCs w:val="24"/>
        </w:rPr>
        <w:t>Условия Конкурса</w:t>
      </w:r>
      <w:bookmarkEnd w:id="5"/>
    </w:p>
    <w:p w:rsidR="00B4141C" w:rsidRPr="004D40F0" w:rsidRDefault="00B4141C" w:rsidP="009A13E7">
      <w:pPr>
        <w:widowControl w:val="0"/>
        <w:numPr>
          <w:ilvl w:val="1"/>
          <w:numId w:val="6"/>
        </w:numPr>
        <w:tabs>
          <w:tab w:val="num" w:pos="1567"/>
        </w:tabs>
        <w:spacing w:line="276" w:lineRule="auto"/>
        <w:ind w:left="0" w:firstLine="709"/>
        <w:jc w:val="both"/>
        <w:rPr>
          <w:color w:val="000000"/>
        </w:rPr>
      </w:pPr>
      <w:r w:rsidRPr="004D40F0">
        <w:rPr>
          <w:color w:val="000000"/>
        </w:rPr>
        <w:t xml:space="preserve">Настоящая Конкурсная документация </w:t>
      </w:r>
      <w:proofErr w:type="gramStart"/>
      <w:r w:rsidRPr="004D40F0">
        <w:rPr>
          <w:color w:val="000000"/>
        </w:rPr>
        <w:t>устанавливает условия</w:t>
      </w:r>
      <w:proofErr w:type="gramEnd"/>
      <w:r w:rsidRPr="004D40F0">
        <w:rPr>
          <w:color w:val="000000"/>
        </w:rPr>
        <w:t xml:space="preserve"> проведения конкурса на право заключения концессионного соглашения </w:t>
      </w:r>
      <w:r>
        <w:rPr>
          <w:color w:val="000000"/>
        </w:rPr>
        <w:t>по созданию объектов теплоснабжения, указанной</w:t>
      </w:r>
      <w:r w:rsidRPr="004D40F0">
        <w:rPr>
          <w:color w:val="000000"/>
        </w:rPr>
        <w:t xml:space="preserve"> в п. 5 Информационной карты.</w:t>
      </w:r>
    </w:p>
    <w:p w:rsidR="00B4141C" w:rsidRPr="004D40F0" w:rsidRDefault="00B4141C" w:rsidP="009A13E7">
      <w:pPr>
        <w:widowControl w:val="0"/>
        <w:numPr>
          <w:ilvl w:val="1"/>
          <w:numId w:val="6"/>
        </w:numPr>
        <w:tabs>
          <w:tab w:val="num" w:pos="1567"/>
        </w:tabs>
        <w:spacing w:line="276" w:lineRule="auto"/>
        <w:ind w:left="0" w:firstLine="709"/>
        <w:jc w:val="both"/>
        <w:rPr>
          <w:color w:val="000000"/>
        </w:rPr>
      </w:pPr>
      <w:r w:rsidRPr="004D40F0">
        <w:rPr>
          <w:color w:val="000000"/>
        </w:rPr>
        <w:t xml:space="preserve">Концедент – </w:t>
      </w:r>
      <w:proofErr w:type="gramStart"/>
      <w:r w:rsidRPr="004D40F0">
        <w:rPr>
          <w:color w:val="000000"/>
        </w:rPr>
        <w:t>указан</w:t>
      </w:r>
      <w:proofErr w:type="gramEnd"/>
      <w:r w:rsidRPr="004D40F0">
        <w:rPr>
          <w:color w:val="000000"/>
        </w:rPr>
        <w:t xml:space="preserve"> в п. 3 Информационной карты.</w:t>
      </w:r>
    </w:p>
    <w:p w:rsidR="00B4141C" w:rsidRPr="004D40F0" w:rsidRDefault="00B4141C" w:rsidP="009A13E7">
      <w:pPr>
        <w:widowControl w:val="0"/>
        <w:numPr>
          <w:ilvl w:val="1"/>
          <w:numId w:val="6"/>
        </w:numPr>
        <w:tabs>
          <w:tab w:val="num" w:pos="1567"/>
        </w:tabs>
        <w:spacing w:line="276" w:lineRule="auto"/>
        <w:ind w:left="0" w:firstLine="709"/>
        <w:jc w:val="both"/>
        <w:rPr>
          <w:color w:val="000000"/>
        </w:rPr>
      </w:pPr>
      <w:r w:rsidRPr="004D40F0">
        <w:rPr>
          <w:color w:val="000000"/>
        </w:rPr>
        <w:t>Организатор конкурса указан в п. 1 Информационной карты, специализированная организация указана в п. 2 Информационной карты.</w:t>
      </w:r>
    </w:p>
    <w:p w:rsidR="00B4141C" w:rsidRDefault="00B4141C" w:rsidP="009A13E7">
      <w:pPr>
        <w:widowControl w:val="0"/>
        <w:numPr>
          <w:ilvl w:val="1"/>
          <w:numId w:val="6"/>
        </w:numPr>
        <w:spacing w:line="276" w:lineRule="auto"/>
        <w:ind w:left="0" w:firstLine="709"/>
        <w:jc w:val="both"/>
        <w:rPr>
          <w:color w:val="000000"/>
        </w:rPr>
      </w:pPr>
      <w:r w:rsidRPr="004D40F0">
        <w:rPr>
          <w:color w:val="000000"/>
        </w:rPr>
        <w:t>Концессионное соглашение заключается на</w:t>
      </w:r>
      <w:r w:rsidRPr="000A6009">
        <w:rPr>
          <w:color w:val="000000"/>
        </w:rPr>
        <w:t xml:space="preserve"> срок</w:t>
      </w:r>
      <w:r>
        <w:rPr>
          <w:color w:val="000000"/>
        </w:rPr>
        <w:t xml:space="preserve">, указанный в </w:t>
      </w:r>
      <w:r w:rsidRPr="00586313">
        <w:rPr>
          <w:color w:val="000000"/>
        </w:rPr>
        <w:t>п. 7 Информационной карты.</w:t>
      </w:r>
    </w:p>
    <w:p w:rsidR="00B4141C" w:rsidRPr="00B7538C" w:rsidRDefault="00B4141C" w:rsidP="009A13E7">
      <w:pPr>
        <w:pStyle w:val="Standard"/>
        <w:autoSpaceDE w:val="0"/>
        <w:spacing w:line="276" w:lineRule="auto"/>
        <w:rPr>
          <w:rFonts w:eastAsia="Times New Roman" w:cs="Times New Roman"/>
          <w:b/>
          <w:bCs/>
          <w:color w:val="000000"/>
          <w:sz w:val="28"/>
          <w:szCs w:val="28"/>
        </w:rPr>
      </w:pPr>
    </w:p>
    <w:p w:rsidR="00B4141C" w:rsidRPr="0064605C" w:rsidRDefault="00B4141C" w:rsidP="009A13E7">
      <w:pPr>
        <w:pStyle w:val="11"/>
        <w:numPr>
          <w:ilvl w:val="0"/>
          <w:numId w:val="6"/>
        </w:numPr>
        <w:spacing w:before="0" w:after="0" w:line="276" w:lineRule="auto"/>
        <w:rPr>
          <w:sz w:val="24"/>
          <w:szCs w:val="24"/>
        </w:rPr>
      </w:pPr>
      <w:bookmarkStart w:id="6" w:name="_Toc420510600"/>
      <w:bookmarkEnd w:id="0"/>
      <w:bookmarkEnd w:id="1"/>
      <w:r w:rsidRPr="0064605C">
        <w:rPr>
          <w:sz w:val="24"/>
          <w:szCs w:val="24"/>
        </w:rPr>
        <w:t>Состав и описание объекта Концессионного соглашения и иного имущества</w:t>
      </w:r>
      <w:bookmarkEnd w:id="6"/>
    </w:p>
    <w:p w:rsidR="00B4141C" w:rsidRPr="0064605C" w:rsidRDefault="00B4141C" w:rsidP="009A13E7">
      <w:pPr>
        <w:widowControl w:val="0"/>
        <w:numPr>
          <w:ilvl w:val="1"/>
          <w:numId w:val="6"/>
        </w:numPr>
        <w:spacing w:line="276" w:lineRule="auto"/>
        <w:ind w:left="0" w:firstLine="709"/>
        <w:jc w:val="both"/>
        <w:rPr>
          <w:color w:val="000000"/>
        </w:rPr>
      </w:pPr>
      <w:r w:rsidRPr="0064605C">
        <w:rPr>
          <w:color w:val="000000"/>
        </w:rPr>
        <w:t>Состав и описание, в том числе т</w:t>
      </w:r>
      <w:r>
        <w:rPr>
          <w:color w:val="000000"/>
        </w:rPr>
        <w:t>ехнико-экономические показатели</w:t>
      </w:r>
      <w:r w:rsidRPr="0064605C">
        <w:rPr>
          <w:color w:val="000000"/>
        </w:rPr>
        <w:t xml:space="preserve"> Объекта Соглашения и иного имущества, передаваемого </w:t>
      </w:r>
      <w:r>
        <w:rPr>
          <w:color w:val="000000"/>
        </w:rPr>
        <w:t>К</w:t>
      </w:r>
      <w:r w:rsidRPr="0064605C">
        <w:rPr>
          <w:color w:val="000000"/>
        </w:rPr>
        <w:t xml:space="preserve">онцедентом </w:t>
      </w:r>
      <w:r>
        <w:rPr>
          <w:color w:val="000000"/>
        </w:rPr>
        <w:t>К</w:t>
      </w:r>
      <w:r w:rsidRPr="0064605C">
        <w:rPr>
          <w:color w:val="000000"/>
        </w:rPr>
        <w:t xml:space="preserve">онцессионеру по </w:t>
      </w:r>
      <w:r>
        <w:rPr>
          <w:color w:val="000000"/>
        </w:rPr>
        <w:t>к</w:t>
      </w:r>
      <w:r w:rsidRPr="0064605C">
        <w:rPr>
          <w:color w:val="000000"/>
        </w:rPr>
        <w:t xml:space="preserve">онцессионному соглашению, приведены в </w:t>
      </w:r>
      <w:r>
        <w:rPr>
          <w:color w:val="000000"/>
        </w:rPr>
        <w:t>п. 5, 6 Информационной карты</w:t>
      </w:r>
      <w:r w:rsidRPr="0064605C">
        <w:rPr>
          <w:color w:val="000000"/>
        </w:rPr>
        <w:t>.</w:t>
      </w:r>
    </w:p>
    <w:p w:rsidR="00B4141C" w:rsidRPr="0064605C" w:rsidRDefault="00B4141C" w:rsidP="009A13E7">
      <w:pPr>
        <w:widowControl w:val="0"/>
        <w:numPr>
          <w:ilvl w:val="1"/>
          <w:numId w:val="6"/>
        </w:numPr>
        <w:spacing w:line="276" w:lineRule="auto"/>
        <w:ind w:left="0" w:firstLine="709"/>
        <w:jc w:val="both"/>
        <w:rPr>
          <w:color w:val="000000"/>
        </w:rPr>
      </w:pPr>
      <w:r>
        <w:rPr>
          <w:color w:val="000000"/>
        </w:rPr>
        <w:t xml:space="preserve">Дополнительные сведения об Объекте Соглашения </w:t>
      </w:r>
      <w:r w:rsidRPr="0064605C">
        <w:rPr>
          <w:color w:val="000000"/>
        </w:rPr>
        <w:t xml:space="preserve">Концедент предоставляет на основании запроса в порядке, уставленном </w:t>
      </w:r>
      <w:r w:rsidRPr="00586313">
        <w:rPr>
          <w:color w:val="000000"/>
        </w:rPr>
        <w:t>разделом 3 настоящей Документации</w:t>
      </w:r>
      <w:r w:rsidRPr="0064605C">
        <w:rPr>
          <w:color w:val="000000"/>
        </w:rPr>
        <w:t>.</w:t>
      </w:r>
    </w:p>
    <w:p w:rsidR="00B4141C" w:rsidRPr="00B7538C" w:rsidRDefault="00B4141C" w:rsidP="009A13E7">
      <w:pPr>
        <w:widowControl w:val="0"/>
        <w:spacing w:line="276" w:lineRule="auto"/>
        <w:ind w:left="709"/>
        <w:jc w:val="both"/>
        <w:rPr>
          <w:color w:val="000000"/>
          <w:sz w:val="28"/>
          <w:szCs w:val="28"/>
        </w:rPr>
      </w:pPr>
    </w:p>
    <w:p w:rsidR="00B4141C" w:rsidRPr="0064605C" w:rsidRDefault="00B4141C" w:rsidP="009A13E7">
      <w:pPr>
        <w:pStyle w:val="11"/>
        <w:numPr>
          <w:ilvl w:val="0"/>
          <w:numId w:val="6"/>
        </w:numPr>
        <w:spacing w:before="0" w:after="0" w:line="276" w:lineRule="auto"/>
        <w:rPr>
          <w:sz w:val="24"/>
          <w:szCs w:val="24"/>
        </w:rPr>
      </w:pPr>
      <w:bookmarkStart w:id="7" w:name="_Toc420510601"/>
      <w:r w:rsidRPr="0064605C">
        <w:rPr>
          <w:sz w:val="24"/>
          <w:szCs w:val="24"/>
        </w:rPr>
        <w:t xml:space="preserve">Порядок предоставления Концедентом информации об </w:t>
      </w:r>
      <w:r>
        <w:rPr>
          <w:sz w:val="24"/>
          <w:szCs w:val="24"/>
        </w:rPr>
        <w:t>О</w:t>
      </w:r>
      <w:r w:rsidRPr="0064605C">
        <w:rPr>
          <w:sz w:val="24"/>
          <w:szCs w:val="24"/>
        </w:rPr>
        <w:t xml:space="preserve">бъекте концессионного соглашения, а также доступа на </w:t>
      </w:r>
      <w:r>
        <w:rPr>
          <w:sz w:val="24"/>
          <w:szCs w:val="24"/>
        </w:rPr>
        <w:t>О</w:t>
      </w:r>
      <w:r w:rsidRPr="0064605C">
        <w:rPr>
          <w:sz w:val="24"/>
          <w:szCs w:val="24"/>
        </w:rPr>
        <w:t>бъект концессионного соглашения</w:t>
      </w:r>
      <w:bookmarkEnd w:id="7"/>
    </w:p>
    <w:p w:rsidR="00B4141C" w:rsidRPr="00BE155D" w:rsidRDefault="00B4141C" w:rsidP="009A13E7">
      <w:pPr>
        <w:numPr>
          <w:ilvl w:val="1"/>
          <w:numId w:val="6"/>
        </w:numPr>
        <w:spacing w:line="276" w:lineRule="auto"/>
        <w:ind w:left="0" w:firstLine="851"/>
        <w:jc w:val="both"/>
      </w:pPr>
      <w:r w:rsidRPr="0064605C">
        <w:t>Участник конкурс</w:t>
      </w:r>
      <w:r>
        <w:t>а</w:t>
      </w:r>
      <w:r w:rsidRPr="0064605C">
        <w:t xml:space="preserve"> или заявитель имеет право запросить у Концеде</w:t>
      </w:r>
      <w:r>
        <w:t>нта дополнительные сведения об О</w:t>
      </w:r>
      <w:r w:rsidRPr="0064605C">
        <w:t xml:space="preserve">бъекте соглашения или ином </w:t>
      </w:r>
      <w:r w:rsidRPr="00BE155D">
        <w:t xml:space="preserve">имуществе. Запрос подается в письменной форме по адресу и в порядке, указанном в </w:t>
      </w:r>
      <w:r w:rsidRPr="00BE155D">
        <w:rPr>
          <w:color w:val="000000"/>
        </w:rPr>
        <w:t>п. 8 Информационной карты</w:t>
      </w:r>
      <w:r w:rsidRPr="00BE155D">
        <w:t xml:space="preserve">. Концедент в </w:t>
      </w:r>
      <w:r w:rsidRPr="00BE155D">
        <w:lastRenderedPageBreak/>
        <w:t xml:space="preserve">течение двух рабочих дней должен предоставить, при наличии возможности, запрашиваемые сведения. </w:t>
      </w:r>
    </w:p>
    <w:p w:rsidR="00B4141C" w:rsidRPr="00BE155D" w:rsidRDefault="00B4141C" w:rsidP="009A13E7">
      <w:pPr>
        <w:numPr>
          <w:ilvl w:val="1"/>
          <w:numId w:val="6"/>
        </w:numPr>
        <w:spacing w:line="276" w:lineRule="auto"/>
        <w:ind w:left="0" w:firstLine="851"/>
        <w:jc w:val="both"/>
      </w:pPr>
      <w:r w:rsidRPr="00BE155D">
        <w:t>Концедент предоставляе</w:t>
      </w:r>
      <w:r>
        <w:t>т участнику конкурса доступ на О</w:t>
      </w:r>
      <w:r w:rsidRPr="00BE155D">
        <w:t xml:space="preserve">бъект концессионного соглашения в порядке, указанном в </w:t>
      </w:r>
      <w:r w:rsidRPr="00BE155D">
        <w:rPr>
          <w:color w:val="000000"/>
        </w:rPr>
        <w:t>п. 8 Информационной карты</w:t>
      </w:r>
      <w:r w:rsidRPr="00BE155D">
        <w:t>.</w:t>
      </w:r>
    </w:p>
    <w:p w:rsidR="00B4141C" w:rsidRPr="00B7538C" w:rsidRDefault="00B4141C" w:rsidP="009A13E7">
      <w:pPr>
        <w:widowControl w:val="0"/>
        <w:spacing w:line="276" w:lineRule="auto"/>
        <w:ind w:left="360"/>
        <w:jc w:val="both"/>
        <w:rPr>
          <w:sz w:val="28"/>
          <w:szCs w:val="28"/>
        </w:rPr>
      </w:pPr>
    </w:p>
    <w:p w:rsidR="00B4141C" w:rsidRPr="0064605C" w:rsidRDefault="00B4141C" w:rsidP="009A13E7">
      <w:pPr>
        <w:pStyle w:val="11"/>
        <w:numPr>
          <w:ilvl w:val="0"/>
          <w:numId w:val="6"/>
        </w:numPr>
        <w:spacing w:before="0" w:after="0" w:line="276" w:lineRule="auto"/>
        <w:rPr>
          <w:sz w:val="24"/>
          <w:szCs w:val="24"/>
        </w:rPr>
      </w:pPr>
      <w:bookmarkStart w:id="8" w:name="_Toc420510602"/>
      <w:r w:rsidRPr="0064605C">
        <w:rPr>
          <w:sz w:val="24"/>
          <w:szCs w:val="24"/>
        </w:rPr>
        <w:t>Требования, в соответствии с которыми проводится предварительный отбор Участников конкурса</w:t>
      </w:r>
      <w:bookmarkEnd w:id="8"/>
    </w:p>
    <w:p w:rsidR="00B4141C" w:rsidRPr="0064605C" w:rsidRDefault="00B4141C" w:rsidP="009A13E7">
      <w:pPr>
        <w:widowControl w:val="0"/>
        <w:numPr>
          <w:ilvl w:val="1"/>
          <w:numId w:val="6"/>
        </w:numPr>
        <w:tabs>
          <w:tab w:val="num" w:pos="792"/>
        </w:tabs>
        <w:spacing w:line="276" w:lineRule="auto"/>
        <w:ind w:left="0" w:firstLine="709"/>
        <w:jc w:val="both"/>
        <w:rPr>
          <w:color w:val="000000"/>
        </w:rPr>
      </w:pPr>
      <w:r w:rsidRPr="0064605C">
        <w:rPr>
          <w:color w:val="000000"/>
        </w:rPr>
        <w:t>К Заявителю предъявляются следующие требования, в соответствии с которыми проводится предварительный отбор Участников конкурса:</w:t>
      </w:r>
    </w:p>
    <w:p w:rsidR="00B4141C" w:rsidRDefault="00B4141C" w:rsidP="009A13E7">
      <w:pPr>
        <w:widowControl w:val="0"/>
        <w:numPr>
          <w:ilvl w:val="2"/>
          <w:numId w:val="6"/>
        </w:numPr>
        <w:tabs>
          <w:tab w:val="clear" w:pos="1582"/>
          <w:tab w:val="num" w:pos="1276"/>
        </w:tabs>
        <w:spacing w:line="276" w:lineRule="auto"/>
        <w:ind w:left="0"/>
        <w:jc w:val="both"/>
        <w:rPr>
          <w:color w:val="000000"/>
        </w:rPr>
      </w:pPr>
      <w:r w:rsidRPr="0064605C">
        <w:rPr>
          <w:color w:val="000000"/>
        </w:rPr>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B4141C" w:rsidRDefault="00B4141C" w:rsidP="009A13E7">
      <w:pPr>
        <w:widowControl w:val="0"/>
        <w:numPr>
          <w:ilvl w:val="2"/>
          <w:numId w:val="6"/>
        </w:numPr>
        <w:tabs>
          <w:tab w:val="clear" w:pos="1582"/>
          <w:tab w:val="num" w:pos="1276"/>
        </w:tabs>
        <w:spacing w:line="276" w:lineRule="auto"/>
        <w:ind w:left="0"/>
        <w:jc w:val="both"/>
        <w:rPr>
          <w:color w:val="000000"/>
        </w:rPr>
      </w:pPr>
      <w:r>
        <w:rPr>
          <w:color w:val="000000"/>
        </w:rPr>
        <w:t xml:space="preserve"> О</w:t>
      </w:r>
      <w:r w:rsidRPr="00F01FB3">
        <w:rPr>
          <w:color w:val="000000"/>
        </w:rPr>
        <w:t>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B4141C" w:rsidRPr="00F01FB3" w:rsidRDefault="00B4141C" w:rsidP="009A13E7">
      <w:pPr>
        <w:widowControl w:val="0"/>
        <w:numPr>
          <w:ilvl w:val="2"/>
          <w:numId w:val="6"/>
        </w:numPr>
        <w:tabs>
          <w:tab w:val="clear" w:pos="1582"/>
          <w:tab w:val="num" w:pos="1276"/>
        </w:tabs>
        <w:spacing w:line="276" w:lineRule="auto"/>
        <w:ind w:left="0"/>
        <w:jc w:val="both"/>
        <w:rPr>
          <w:color w:val="000000"/>
        </w:rPr>
      </w:pPr>
      <w:r>
        <w:rPr>
          <w:color w:val="000000"/>
        </w:rPr>
        <w:t xml:space="preserve"> О</w:t>
      </w:r>
      <w:r w:rsidRPr="00F01FB3">
        <w:rPr>
          <w:color w:val="000000"/>
        </w:rPr>
        <w:t>тсутствует решение о признании Заявителя банкротом или об открытии в отношении него конкурсного производства.</w:t>
      </w:r>
    </w:p>
    <w:p w:rsidR="00B4141C" w:rsidRPr="00BE155D" w:rsidRDefault="00B4141C" w:rsidP="009A13E7">
      <w:pPr>
        <w:widowControl w:val="0"/>
        <w:numPr>
          <w:ilvl w:val="1"/>
          <w:numId w:val="6"/>
        </w:numPr>
        <w:spacing w:line="276" w:lineRule="auto"/>
        <w:ind w:left="0" w:firstLine="709"/>
        <w:jc w:val="both"/>
        <w:rPr>
          <w:color w:val="000000"/>
        </w:rPr>
      </w:pPr>
      <w:r w:rsidRPr="0064605C">
        <w:rPr>
          <w:color w:val="000000"/>
        </w:rPr>
        <w:t xml:space="preserve">В обеспечение исполнения обязательства по заключению Концессионного соглашения Заявитель вносит Задаток в размере и порядке, </w:t>
      </w:r>
      <w:proofErr w:type="gramStart"/>
      <w:r w:rsidRPr="00BE155D">
        <w:rPr>
          <w:color w:val="000000"/>
        </w:rPr>
        <w:t>указан</w:t>
      </w:r>
      <w:r>
        <w:rPr>
          <w:color w:val="000000"/>
        </w:rPr>
        <w:t>н</w:t>
      </w:r>
      <w:r w:rsidRPr="00BE155D">
        <w:rPr>
          <w:color w:val="000000"/>
        </w:rPr>
        <w:t>ых</w:t>
      </w:r>
      <w:proofErr w:type="gramEnd"/>
      <w:r w:rsidRPr="00BE155D">
        <w:rPr>
          <w:color w:val="000000"/>
        </w:rPr>
        <w:t xml:space="preserve"> в разделе 13 Конкурсной документации.</w:t>
      </w:r>
    </w:p>
    <w:p w:rsidR="00B4141C" w:rsidRPr="0064605C" w:rsidRDefault="00B4141C" w:rsidP="009A13E7">
      <w:pPr>
        <w:widowControl w:val="0"/>
        <w:numPr>
          <w:ilvl w:val="1"/>
          <w:numId w:val="6"/>
        </w:numPr>
        <w:spacing w:line="276" w:lineRule="auto"/>
        <w:ind w:left="0" w:firstLine="709"/>
        <w:jc w:val="both"/>
        <w:rPr>
          <w:color w:val="000000"/>
        </w:rPr>
      </w:pPr>
      <w:r>
        <w:rPr>
          <w:color w:val="000000"/>
        </w:rPr>
        <w:t>В случае</w:t>
      </w:r>
      <w:r w:rsidRPr="0064605C">
        <w:rPr>
          <w:color w:val="000000"/>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B4141C" w:rsidRPr="0064605C" w:rsidRDefault="00B4141C" w:rsidP="00894F4F">
      <w:pPr>
        <w:widowControl w:val="0"/>
        <w:numPr>
          <w:ilvl w:val="1"/>
          <w:numId w:val="6"/>
        </w:numPr>
        <w:spacing w:line="276" w:lineRule="auto"/>
        <w:ind w:left="0" w:firstLine="709"/>
        <w:jc w:val="both"/>
        <w:rPr>
          <w:color w:val="000000"/>
        </w:rPr>
      </w:pPr>
      <w:r w:rsidRPr="0064605C">
        <w:rPr>
          <w:color w:val="000000"/>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B4141C" w:rsidRPr="00B7538C" w:rsidRDefault="00B4141C" w:rsidP="00894F4F">
      <w:pPr>
        <w:widowControl w:val="0"/>
        <w:spacing w:line="276" w:lineRule="auto"/>
        <w:ind w:left="709"/>
        <w:jc w:val="both"/>
        <w:rPr>
          <w:color w:val="000000"/>
          <w:sz w:val="28"/>
          <w:szCs w:val="28"/>
        </w:rPr>
      </w:pPr>
    </w:p>
    <w:p w:rsidR="00B4141C" w:rsidRPr="00B7538C" w:rsidRDefault="00B4141C" w:rsidP="00894F4F">
      <w:pPr>
        <w:pStyle w:val="11"/>
        <w:numPr>
          <w:ilvl w:val="0"/>
          <w:numId w:val="6"/>
        </w:numPr>
        <w:spacing w:before="0" w:after="0" w:line="276" w:lineRule="auto"/>
        <w:rPr>
          <w:sz w:val="28"/>
          <w:szCs w:val="28"/>
        </w:rPr>
      </w:pPr>
      <w:bookmarkStart w:id="9" w:name="_Toc420510603"/>
      <w:r w:rsidRPr="000728BA">
        <w:rPr>
          <w:sz w:val="24"/>
          <w:szCs w:val="24"/>
        </w:rPr>
        <w:t>Критерии Конкурс</w:t>
      </w:r>
      <w:r w:rsidRPr="00B7538C">
        <w:rPr>
          <w:sz w:val="28"/>
          <w:szCs w:val="28"/>
        </w:rPr>
        <w:t>а</w:t>
      </w:r>
      <w:bookmarkEnd w:id="9"/>
    </w:p>
    <w:p w:rsidR="00B4141C" w:rsidRPr="000728BA" w:rsidRDefault="00B4141C" w:rsidP="00894F4F">
      <w:pPr>
        <w:widowControl w:val="0"/>
        <w:numPr>
          <w:ilvl w:val="1"/>
          <w:numId w:val="6"/>
        </w:numPr>
        <w:spacing w:line="276" w:lineRule="auto"/>
        <w:ind w:left="0" w:firstLine="709"/>
        <w:jc w:val="both"/>
        <w:rPr>
          <w:color w:val="000000"/>
        </w:rPr>
      </w:pPr>
      <w:r w:rsidRPr="000728BA">
        <w:rPr>
          <w:color w:val="000000"/>
        </w:rPr>
        <w:t xml:space="preserve">Критерии Конкурса указаны в </w:t>
      </w:r>
      <w:r>
        <w:rPr>
          <w:color w:val="000000"/>
        </w:rPr>
        <w:t>п. 10 Информационной карты</w:t>
      </w:r>
      <w:r w:rsidRPr="000728BA">
        <w:rPr>
          <w:color w:val="000000"/>
        </w:rPr>
        <w:t>.</w:t>
      </w:r>
    </w:p>
    <w:p w:rsidR="00B4141C" w:rsidRPr="00B7538C" w:rsidRDefault="00B4141C" w:rsidP="00894F4F">
      <w:pPr>
        <w:pStyle w:val="Standard"/>
        <w:autoSpaceDE w:val="0"/>
        <w:spacing w:line="276" w:lineRule="auto"/>
        <w:rPr>
          <w:rFonts w:eastAsia="Times New Roman" w:cs="Times New Roman"/>
          <w:color w:val="000000"/>
          <w:sz w:val="28"/>
          <w:szCs w:val="28"/>
          <w:lang w:val="ru-RU"/>
        </w:rPr>
      </w:pPr>
    </w:p>
    <w:p w:rsidR="00B4141C" w:rsidRPr="000728BA" w:rsidRDefault="00B4141C" w:rsidP="00894F4F">
      <w:pPr>
        <w:pStyle w:val="11"/>
        <w:numPr>
          <w:ilvl w:val="0"/>
          <w:numId w:val="6"/>
        </w:numPr>
        <w:spacing w:before="0" w:after="0" w:line="276" w:lineRule="auto"/>
        <w:rPr>
          <w:sz w:val="24"/>
          <w:szCs w:val="24"/>
        </w:rPr>
      </w:pPr>
      <w:bookmarkStart w:id="10" w:name="_Toc420510604"/>
      <w:r w:rsidRPr="000728BA">
        <w:rPr>
          <w:sz w:val="24"/>
          <w:szCs w:val="24"/>
        </w:rPr>
        <w:t>Перечень документов и материалов, представляемых Заявителями и Участниками конкурса</w:t>
      </w:r>
      <w:bookmarkEnd w:id="10"/>
    </w:p>
    <w:p w:rsidR="00B4141C" w:rsidRPr="000728BA" w:rsidRDefault="00B4141C" w:rsidP="00894F4F">
      <w:pPr>
        <w:widowControl w:val="0"/>
        <w:numPr>
          <w:ilvl w:val="1"/>
          <w:numId w:val="6"/>
        </w:numPr>
        <w:spacing w:line="276" w:lineRule="auto"/>
        <w:ind w:left="0" w:firstLine="709"/>
        <w:jc w:val="both"/>
        <w:rPr>
          <w:color w:val="000000"/>
        </w:rPr>
      </w:pPr>
      <w:r w:rsidRPr="000728BA">
        <w:rPr>
          <w:color w:val="000000"/>
        </w:rPr>
        <w:t>Для участия в предварительном отборе Участников конкурса Заявитель представляет в Конкурсную комиссию следующие документы и материалы:</w:t>
      </w:r>
    </w:p>
    <w:p w:rsidR="00B4141C" w:rsidRDefault="00B4141C" w:rsidP="00894F4F">
      <w:pPr>
        <w:widowControl w:val="0"/>
        <w:numPr>
          <w:ilvl w:val="2"/>
          <w:numId w:val="6"/>
        </w:numPr>
        <w:tabs>
          <w:tab w:val="clear" w:pos="1582"/>
          <w:tab w:val="num" w:pos="1418"/>
        </w:tabs>
        <w:spacing w:line="276" w:lineRule="auto"/>
        <w:ind w:firstLine="567"/>
        <w:jc w:val="both"/>
        <w:rPr>
          <w:color w:val="000000"/>
        </w:rPr>
      </w:pPr>
      <w:r w:rsidRPr="000728BA">
        <w:rPr>
          <w:color w:val="000000"/>
        </w:rPr>
        <w:t>Заявк</w:t>
      </w:r>
      <w:r>
        <w:rPr>
          <w:color w:val="000000"/>
        </w:rPr>
        <w:t>у</w:t>
      </w:r>
      <w:r w:rsidRPr="000728BA">
        <w:rPr>
          <w:color w:val="000000"/>
        </w:rPr>
        <w:t>, составленн</w:t>
      </w:r>
      <w:r>
        <w:rPr>
          <w:color w:val="000000"/>
        </w:rPr>
        <w:t>ую</w:t>
      </w:r>
      <w:r w:rsidRPr="000728BA">
        <w:rPr>
          <w:color w:val="000000"/>
        </w:rPr>
        <w:t xml:space="preserve"> в соответствии с требованиями, указанными </w:t>
      </w:r>
      <w:r w:rsidRPr="00573239">
        <w:rPr>
          <w:color w:val="000000"/>
        </w:rPr>
        <w:t xml:space="preserve">в разделе 8 Конкурсной документации; </w:t>
      </w:r>
      <w:r w:rsidRPr="000728BA">
        <w:rPr>
          <w:color w:val="000000"/>
        </w:rPr>
        <w:t>удостоверенн</w:t>
      </w:r>
      <w:r>
        <w:rPr>
          <w:color w:val="000000"/>
        </w:rPr>
        <w:t>ую</w:t>
      </w:r>
      <w:r w:rsidRPr="000728BA">
        <w:rPr>
          <w:color w:val="000000"/>
        </w:rPr>
        <w:t xml:space="preserve"> подписью и печатью Заявителя</w:t>
      </w:r>
      <w:r>
        <w:rPr>
          <w:color w:val="000000"/>
        </w:rPr>
        <w:t>,</w:t>
      </w:r>
      <w:r w:rsidRPr="000728BA">
        <w:rPr>
          <w:color w:val="000000"/>
        </w:rPr>
        <w:t xml:space="preserve"> </w:t>
      </w:r>
      <w:r>
        <w:rPr>
          <w:color w:val="000000"/>
        </w:rPr>
        <w:t xml:space="preserve">заполненную по форме </w:t>
      </w:r>
      <w:r w:rsidRPr="00232A42">
        <w:rPr>
          <w:color w:val="000000"/>
        </w:rPr>
        <w:t xml:space="preserve">1, указанной в Приложении № </w:t>
      </w:r>
      <w:r>
        <w:rPr>
          <w:color w:val="000000"/>
        </w:rPr>
        <w:t>8</w:t>
      </w:r>
      <w:r w:rsidRPr="00232A42">
        <w:rPr>
          <w:color w:val="000000"/>
        </w:rPr>
        <w:t xml:space="preserve"> к конкурсной документации</w:t>
      </w:r>
      <w:r>
        <w:rPr>
          <w:rFonts w:eastAsia="Times New Roman CYR"/>
          <w:color w:val="000000"/>
        </w:rPr>
        <w:t>;</w:t>
      </w:r>
    </w:p>
    <w:p w:rsidR="00B4141C" w:rsidRDefault="00B4141C" w:rsidP="00894F4F">
      <w:pPr>
        <w:widowControl w:val="0"/>
        <w:numPr>
          <w:ilvl w:val="2"/>
          <w:numId w:val="6"/>
        </w:numPr>
        <w:tabs>
          <w:tab w:val="clear" w:pos="1582"/>
          <w:tab w:val="num" w:pos="1418"/>
        </w:tabs>
        <w:spacing w:line="276" w:lineRule="auto"/>
        <w:ind w:firstLine="567"/>
        <w:jc w:val="both"/>
        <w:rPr>
          <w:color w:val="000000"/>
        </w:rPr>
      </w:pPr>
      <w:r>
        <w:rPr>
          <w:color w:val="000000"/>
        </w:rPr>
        <w:t>У</w:t>
      </w:r>
      <w:r w:rsidRPr="00F01FB3">
        <w:rPr>
          <w:color w:val="000000"/>
        </w:rPr>
        <w:t>достоверенную подписью и печатью Заявителя заполненную Анкету по форме 4, указанной в Приложении № 8 к конкурсной документации;</w:t>
      </w:r>
    </w:p>
    <w:p w:rsidR="00B4141C" w:rsidRDefault="00B4141C" w:rsidP="00894F4F">
      <w:pPr>
        <w:widowControl w:val="0"/>
        <w:numPr>
          <w:ilvl w:val="2"/>
          <w:numId w:val="6"/>
        </w:numPr>
        <w:tabs>
          <w:tab w:val="clear" w:pos="1582"/>
          <w:tab w:val="num" w:pos="1418"/>
        </w:tabs>
        <w:spacing w:line="276" w:lineRule="auto"/>
        <w:ind w:firstLine="567"/>
        <w:jc w:val="both"/>
        <w:rPr>
          <w:color w:val="000000"/>
        </w:rPr>
      </w:pPr>
      <w:proofErr w:type="gramStart"/>
      <w:r>
        <w:rPr>
          <w:color w:val="000000"/>
        </w:rPr>
        <w:t>Д</w:t>
      </w:r>
      <w:r w:rsidRPr="00F01FB3">
        <w:rPr>
          <w:color w:val="000000"/>
        </w:rPr>
        <w:t xml:space="preserve">ля индивидуального предпринимателя или российского юридического лица – оригинал или заверенную надлежащим образом копию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копию документа, подтверждающего </w:t>
      </w:r>
      <w:r w:rsidRPr="00F01FB3">
        <w:rPr>
          <w:color w:val="000000"/>
        </w:rPr>
        <w:lastRenderedPageBreak/>
        <w:t>надлежащую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w:t>
      </w:r>
      <w:proofErr w:type="gramEnd"/>
      <w:r w:rsidRPr="00F01FB3">
        <w:rPr>
          <w:color w:val="000000"/>
        </w:rPr>
        <w:t xml:space="preserve"> </w:t>
      </w:r>
      <w:proofErr w:type="gramStart"/>
      <w:r w:rsidRPr="00F01FB3">
        <w:rPr>
          <w:color w:val="000000"/>
        </w:rPr>
        <w:t>качестве</w:t>
      </w:r>
      <w:proofErr w:type="gramEnd"/>
      <w:r w:rsidRPr="00F01FB3">
        <w:rPr>
          <w:color w:val="000000"/>
        </w:rPr>
        <w:t xml:space="preserve">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B4141C" w:rsidRDefault="00B4141C" w:rsidP="00894F4F">
      <w:pPr>
        <w:widowControl w:val="0"/>
        <w:numPr>
          <w:ilvl w:val="2"/>
          <w:numId w:val="6"/>
        </w:numPr>
        <w:tabs>
          <w:tab w:val="clear" w:pos="1582"/>
          <w:tab w:val="num" w:pos="1418"/>
        </w:tabs>
        <w:spacing w:line="276" w:lineRule="auto"/>
        <w:ind w:firstLine="567"/>
        <w:jc w:val="both"/>
        <w:rPr>
          <w:color w:val="000000"/>
        </w:rPr>
      </w:pPr>
      <w:proofErr w:type="gramStart"/>
      <w:r>
        <w:rPr>
          <w:color w:val="000000"/>
        </w:rPr>
        <w:t>Д</w:t>
      </w:r>
      <w:r w:rsidRPr="00F01FB3">
        <w:rPr>
          <w:color w:val="000000"/>
        </w:rPr>
        <w:t xml:space="preserve">ля юридического лица – оригиналы или заверенные надлежащим образом копии документов, подтверждающих полномочия лица, подписавшего Заявку, на осуществление им действий от имени Заявителя: </w:t>
      </w:r>
      <w:r w:rsidRPr="000728BA">
        <w:t>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w:t>
      </w:r>
      <w:r w:rsidRPr="00F01FB3">
        <w:rPr>
          <w:color w:val="000000"/>
        </w:rPr>
        <w:t>, выданная Заявителем, лицу, подписавшему заявку, и (или) иные документы;</w:t>
      </w:r>
      <w:proofErr w:type="gramEnd"/>
    </w:p>
    <w:p w:rsidR="00B4141C" w:rsidRDefault="00B4141C" w:rsidP="00894F4F">
      <w:pPr>
        <w:widowControl w:val="0"/>
        <w:numPr>
          <w:ilvl w:val="2"/>
          <w:numId w:val="6"/>
        </w:numPr>
        <w:tabs>
          <w:tab w:val="clear" w:pos="1582"/>
          <w:tab w:val="num" w:pos="1418"/>
        </w:tabs>
        <w:spacing w:line="276" w:lineRule="auto"/>
        <w:ind w:firstLine="567"/>
        <w:jc w:val="both"/>
        <w:rPr>
          <w:color w:val="000000"/>
        </w:rPr>
      </w:pPr>
      <w:r>
        <w:rPr>
          <w:color w:val="000000"/>
        </w:rPr>
        <w:t>З</w:t>
      </w:r>
      <w:r w:rsidRPr="00F01FB3">
        <w:rPr>
          <w:color w:val="000000"/>
        </w:rPr>
        <w:t>аверенные надлежащим образом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B4141C" w:rsidRPr="00F01FB3" w:rsidRDefault="00B4141C" w:rsidP="00894F4F">
      <w:pPr>
        <w:widowControl w:val="0"/>
        <w:numPr>
          <w:ilvl w:val="2"/>
          <w:numId w:val="6"/>
        </w:numPr>
        <w:tabs>
          <w:tab w:val="clear" w:pos="1582"/>
          <w:tab w:val="num" w:pos="1418"/>
        </w:tabs>
        <w:spacing w:line="276" w:lineRule="auto"/>
        <w:ind w:firstLine="567"/>
        <w:jc w:val="both"/>
        <w:rPr>
          <w:color w:val="000000"/>
        </w:rPr>
      </w:pPr>
      <w:r>
        <w:rPr>
          <w:color w:val="000000"/>
        </w:rPr>
        <w:t>О</w:t>
      </w:r>
      <w:r w:rsidRPr="00F01FB3">
        <w:rPr>
          <w:color w:val="000000"/>
        </w:rPr>
        <w:t>ригиналы или заверенные надлежащим образом копии решений об одобрении сделок – Концессионного соглашения, если такое одобрение требуется в соответствии с законод</w:t>
      </w:r>
      <w:r>
        <w:rPr>
          <w:color w:val="000000"/>
        </w:rPr>
        <w:t>ательством Российской Федерации.</w:t>
      </w:r>
    </w:p>
    <w:p w:rsidR="00B4141C" w:rsidRPr="000728BA" w:rsidRDefault="00B4141C" w:rsidP="00894F4F">
      <w:pPr>
        <w:widowControl w:val="0"/>
        <w:numPr>
          <w:ilvl w:val="1"/>
          <w:numId w:val="6"/>
        </w:numPr>
        <w:spacing w:line="276" w:lineRule="auto"/>
        <w:ind w:left="0" w:firstLine="709"/>
        <w:jc w:val="both"/>
        <w:rPr>
          <w:color w:val="000000"/>
        </w:rPr>
      </w:pPr>
      <w:r w:rsidRPr="000728BA">
        <w:rPr>
          <w:color w:val="000000"/>
        </w:rPr>
        <w:t>Участник конкурса представляет в Конкурсную комиссию:</w:t>
      </w:r>
    </w:p>
    <w:p w:rsidR="00B4141C" w:rsidRDefault="00B4141C" w:rsidP="00894F4F">
      <w:pPr>
        <w:widowControl w:val="0"/>
        <w:numPr>
          <w:ilvl w:val="2"/>
          <w:numId w:val="6"/>
        </w:numPr>
        <w:tabs>
          <w:tab w:val="clear" w:pos="1582"/>
          <w:tab w:val="num" w:pos="1418"/>
        </w:tabs>
        <w:spacing w:line="276" w:lineRule="auto"/>
        <w:ind w:firstLine="567"/>
        <w:jc w:val="both"/>
        <w:rPr>
          <w:color w:val="000000"/>
        </w:rPr>
      </w:pPr>
      <w:r w:rsidRPr="00232A42">
        <w:rPr>
          <w:color w:val="000000"/>
        </w:rPr>
        <w:t>Конкурсное предложение в двух экземплярах (оригинал и копия) по форме  2, указанной в Приложении № 8 к конкурсной документации;</w:t>
      </w:r>
    </w:p>
    <w:p w:rsidR="00B4141C" w:rsidRPr="00F01FB3" w:rsidRDefault="00B4141C" w:rsidP="00894F4F">
      <w:pPr>
        <w:widowControl w:val="0"/>
        <w:numPr>
          <w:ilvl w:val="2"/>
          <w:numId w:val="6"/>
        </w:numPr>
        <w:tabs>
          <w:tab w:val="clear" w:pos="1582"/>
          <w:tab w:val="num" w:pos="1418"/>
        </w:tabs>
        <w:spacing w:line="276" w:lineRule="auto"/>
        <w:ind w:firstLine="567"/>
        <w:jc w:val="both"/>
        <w:rPr>
          <w:color w:val="000000"/>
        </w:rPr>
      </w:pPr>
      <w:r>
        <w:rPr>
          <w:color w:val="000000"/>
        </w:rPr>
        <w:t>Д</w:t>
      </w:r>
      <w:r w:rsidRPr="00F01FB3">
        <w:rPr>
          <w:color w:val="000000"/>
        </w:rPr>
        <w:t>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B4141C" w:rsidRPr="000728BA" w:rsidRDefault="00B4141C" w:rsidP="00894F4F">
      <w:pPr>
        <w:pStyle w:val="Standard"/>
        <w:numPr>
          <w:ilvl w:val="0"/>
          <w:numId w:val="11"/>
        </w:numPr>
        <w:autoSpaceDE w:val="0"/>
        <w:spacing w:line="276" w:lineRule="auto"/>
        <w:ind w:left="0" w:firstLine="709"/>
        <w:jc w:val="both"/>
        <w:rPr>
          <w:rFonts w:eastAsia="Times New Roman CYR" w:cs="Times New Roman"/>
          <w:color w:val="000000"/>
          <w:lang w:val="ru-RU"/>
        </w:rPr>
      </w:pPr>
      <w:proofErr w:type="gramStart"/>
      <w:r>
        <w:rPr>
          <w:rFonts w:eastAsia="Times New Roman CYR" w:cs="Times New Roman"/>
          <w:color w:val="000000"/>
          <w:lang w:val="ru-RU"/>
        </w:rPr>
        <w:t>П</w:t>
      </w:r>
      <w:r w:rsidRPr="000728BA">
        <w:rPr>
          <w:rFonts w:eastAsia="Times New Roman CYR" w:cs="Times New Roman"/>
          <w:color w:val="000000"/>
          <w:lang w:val="ru-RU"/>
        </w:rPr>
        <w:t xml:space="preserve">еречень мероприятий по </w:t>
      </w:r>
      <w:r w:rsidR="00894F4F">
        <w:rPr>
          <w:rFonts w:eastAsia="Times New Roman CYR" w:cs="Times New Roman"/>
          <w:color w:val="000000"/>
          <w:lang w:val="ru-RU"/>
        </w:rPr>
        <w:t>созданию и (или) реконструкции</w:t>
      </w:r>
      <w:r w:rsidRPr="000728BA">
        <w:rPr>
          <w:rFonts w:eastAsia="Times New Roman CYR" w:cs="Times New Roman"/>
          <w:color w:val="000000"/>
          <w:lang w:val="ru-RU"/>
        </w:rPr>
        <w:t xml:space="preserve"> Объекта Соглашения, обеспечивающих достижение предусмотренных Заданием, приведенном </w:t>
      </w:r>
      <w:r w:rsidRPr="00573239">
        <w:rPr>
          <w:rFonts w:eastAsia="Times New Roman CYR" w:cs="Times New Roman"/>
          <w:color w:val="000000"/>
          <w:lang w:val="ru-RU"/>
        </w:rPr>
        <w:t>в Приложении № 6 к конкурсной документации, целей и минимально допустимых плановых значений</w:t>
      </w:r>
      <w:r w:rsidRPr="000728BA">
        <w:rPr>
          <w:rFonts w:eastAsia="Times New Roman CYR" w:cs="Times New Roman"/>
          <w:color w:val="000000"/>
          <w:lang w:val="ru-RU"/>
        </w:rPr>
        <w:t xml:space="preserve"> показателей деятельности Концессионера, с описанием основных характеристик этих мероприятий;</w:t>
      </w:r>
      <w:proofErr w:type="gramEnd"/>
    </w:p>
    <w:p w:rsidR="00B4141C" w:rsidRPr="000728BA" w:rsidRDefault="00B4141C" w:rsidP="00894F4F">
      <w:pPr>
        <w:pStyle w:val="Standard"/>
        <w:numPr>
          <w:ilvl w:val="0"/>
          <w:numId w:val="11"/>
        </w:numPr>
        <w:autoSpaceDE w:val="0"/>
        <w:spacing w:line="276" w:lineRule="auto"/>
        <w:ind w:left="0" w:firstLine="709"/>
        <w:jc w:val="both"/>
        <w:rPr>
          <w:rFonts w:eastAsia="Times New Roman CYR" w:cs="Times New Roman"/>
          <w:color w:val="000000"/>
          <w:lang w:val="ru-RU"/>
        </w:rPr>
      </w:pPr>
      <w:r>
        <w:rPr>
          <w:rFonts w:eastAsia="Times New Roman CYR" w:cs="Times New Roman"/>
          <w:color w:val="000000"/>
          <w:lang w:val="ru-RU"/>
        </w:rPr>
        <w:t>К</w:t>
      </w:r>
      <w:r w:rsidRPr="000728BA">
        <w:rPr>
          <w:rFonts w:eastAsia="Times New Roman CYR" w:cs="Times New Roman"/>
          <w:color w:val="000000"/>
          <w:lang w:val="ru-RU"/>
        </w:rPr>
        <w:t>алендарные графики проведен</w:t>
      </w:r>
      <w:r>
        <w:rPr>
          <w:rFonts w:eastAsia="Times New Roman CYR" w:cs="Times New Roman"/>
          <w:color w:val="000000"/>
          <w:lang w:val="ru-RU"/>
        </w:rPr>
        <w:t>ия соответствующих мероприятий;</w:t>
      </w:r>
    </w:p>
    <w:p w:rsidR="00B4141C" w:rsidRPr="000728BA" w:rsidRDefault="00B4141C" w:rsidP="00894F4F">
      <w:pPr>
        <w:pStyle w:val="Standard"/>
        <w:numPr>
          <w:ilvl w:val="0"/>
          <w:numId w:val="11"/>
        </w:numPr>
        <w:autoSpaceDE w:val="0"/>
        <w:spacing w:line="276" w:lineRule="auto"/>
        <w:ind w:left="0" w:firstLine="709"/>
        <w:jc w:val="both"/>
        <w:rPr>
          <w:rFonts w:eastAsia="Times New Roman CYR" w:cs="Times New Roman"/>
          <w:color w:val="000000"/>
          <w:lang w:val="ru-RU"/>
        </w:rPr>
      </w:pPr>
      <w:r>
        <w:rPr>
          <w:rFonts w:eastAsia="Times New Roman CYR" w:cs="Times New Roman"/>
          <w:color w:val="000000"/>
          <w:lang w:val="ru-RU"/>
        </w:rPr>
        <w:t>Т</w:t>
      </w:r>
      <w:r w:rsidRPr="000728BA">
        <w:rPr>
          <w:rFonts w:eastAsia="Times New Roman CYR" w:cs="Times New Roman"/>
          <w:color w:val="000000"/>
          <w:lang w:val="ru-RU"/>
        </w:rPr>
        <w:t>ехнико-экономические расчеты и обоснования</w:t>
      </w:r>
      <w:r>
        <w:rPr>
          <w:rFonts w:cs="Times New Roman"/>
          <w:color w:val="000000"/>
          <w:lang w:val="ru-RU"/>
        </w:rPr>
        <w:t>;</w:t>
      </w:r>
    </w:p>
    <w:p w:rsidR="00B4141C" w:rsidRPr="00232A42" w:rsidRDefault="00B4141C" w:rsidP="00894F4F">
      <w:pPr>
        <w:widowControl w:val="0"/>
        <w:numPr>
          <w:ilvl w:val="2"/>
          <w:numId w:val="6"/>
        </w:numPr>
        <w:tabs>
          <w:tab w:val="clear" w:pos="1582"/>
          <w:tab w:val="num" w:pos="1418"/>
        </w:tabs>
        <w:spacing w:line="276" w:lineRule="auto"/>
        <w:ind w:firstLine="567"/>
        <w:jc w:val="both"/>
        <w:rPr>
          <w:color w:val="000000"/>
        </w:rPr>
      </w:pPr>
      <w:r>
        <w:rPr>
          <w:color w:val="000000"/>
        </w:rPr>
        <w:t>У</w:t>
      </w:r>
      <w:r w:rsidRPr="000728BA">
        <w:rPr>
          <w:color w:val="000000"/>
        </w:rPr>
        <w:t>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r>
        <w:rPr>
          <w:color w:val="000000"/>
        </w:rPr>
        <w:t xml:space="preserve"> по </w:t>
      </w:r>
      <w:r w:rsidRPr="000728BA">
        <w:rPr>
          <w:color w:val="000000"/>
        </w:rPr>
        <w:t>форме</w:t>
      </w:r>
      <w:r>
        <w:rPr>
          <w:color w:val="000000"/>
        </w:rPr>
        <w:t xml:space="preserve">  </w:t>
      </w:r>
      <w:r w:rsidRPr="00232A42">
        <w:rPr>
          <w:color w:val="000000"/>
        </w:rPr>
        <w:t>3</w:t>
      </w:r>
      <w:r>
        <w:rPr>
          <w:color w:val="000000"/>
        </w:rPr>
        <w:t xml:space="preserve">.2. </w:t>
      </w:r>
      <w:r w:rsidRPr="00232A42">
        <w:rPr>
          <w:color w:val="000000"/>
        </w:rPr>
        <w:t xml:space="preserve">, указанной в Приложении № </w:t>
      </w:r>
      <w:r>
        <w:rPr>
          <w:color w:val="000000"/>
        </w:rPr>
        <w:t>8</w:t>
      </w:r>
      <w:r w:rsidRPr="00232A42">
        <w:rPr>
          <w:color w:val="000000"/>
        </w:rPr>
        <w:t xml:space="preserve"> к конкурсной документации;</w:t>
      </w:r>
    </w:p>
    <w:p w:rsidR="00B4141C" w:rsidRPr="000728BA" w:rsidRDefault="00B4141C" w:rsidP="00894F4F">
      <w:pPr>
        <w:widowControl w:val="0"/>
        <w:numPr>
          <w:ilvl w:val="1"/>
          <w:numId w:val="6"/>
        </w:numPr>
        <w:spacing w:line="276" w:lineRule="auto"/>
        <w:ind w:left="0" w:firstLine="709"/>
        <w:jc w:val="both"/>
        <w:rPr>
          <w:color w:val="000000"/>
        </w:rPr>
      </w:pPr>
      <w:proofErr w:type="gramStart"/>
      <w:r w:rsidRPr="000728BA">
        <w:rPr>
          <w:color w:val="000000"/>
        </w:rPr>
        <w:t>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6.1.2. – 6.1.</w:t>
      </w:r>
      <w:r>
        <w:rPr>
          <w:color w:val="000000"/>
        </w:rPr>
        <w:t>6</w:t>
      </w:r>
      <w:r w:rsidRPr="000728BA">
        <w:rPr>
          <w:color w:val="000000"/>
        </w:rPr>
        <w:t>.,6.2.3., Конкурсной документации, представляет каждое из указанных юридических лиц, а документы, указанные в пункте 6.1.1.,  6.2.1.,6.2.2., 6.2.4.</w:t>
      </w:r>
      <w:proofErr w:type="gramEnd"/>
      <w:r>
        <w:rPr>
          <w:color w:val="000000"/>
        </w:rPr>
        <w:t xml:space="preserve"> </w:t>
      </w:r>
      <w:r w:rsidRPr="000728BA">
        <w:rPr>
          <w:color w:val="000000"/>
        </w:rPr>
        <w:t>Конкурсной документации, – одно из указанных юридических лиц.</w:t>
      </w:r>
    </w:p>
    <w:p w:rsidR="00B4141C" w:rsidRPr="000728BA" w:rsidRDefault="00B4141C" w:rsidP="00894F4F">
      <w:pPr>
        <w:autoSpaceDE w:val="0"/>
        <w:autoSpaceDN w:val="0"/>
        <w:adjustRightInd w:val="0"/>
        <w:spacing w:line="276" w:lineRule="auto"/>
        <w:ind w:left="792"/>
        <w:jc w:val="both"/>
        <w:rPr>
          <w:rFonts w:eastAsia="Times New Roman CYR"/>
          <w:color w:val="000000"/>
        </w:rPr>
      </w:pPr>
    </w:p>
    <w:p w:rsidR="00B4141C" w:rsidRPr="002F7F27" w:rsidRDefault="00B4141C" w:rsidP="00894F4F">
      <w:pPr>
        <w:pStyle w:val="11"/>
        <w:numPr>
          <w:ilvl w:val="0"/>
          <w:numId w:val="6"/>
        </w:numPr>
        <w:spacing w:before="0" w:after="0" w:line="276" w:lineRule="auto"/>
        <w:rPr>
          <w:sz w:val="24"/>
          <w:szCs w:val="24"/>
        </w:rPr>
      </w:pPr>
      <w:bookmarkStart w:id="11" w:name="_Toc420510605"/>
      <w:r w:rsidRPr="002F7F27">
        <w:rPr>
          <w:sz w:val="24"/>
          <w:szCs w:val="24"/>
        </w:rPr>
        <w:t>Сообщение о проведении Конкурса</w:t>
      </w:r>
      <w:bookmarkEnd w:id="11"/>
    </w:p>
    <w:p w:rsidR="00B4141C" w:rsidRPr="002F7F27" w:rsidRDefault="00B4141C" w:rsidP="00894F4F">
      <w:pPr>
        <w:widowControl w:val="0"/>
        <w:numPr>
          <w:ilvl w:val="1"/>
          <w:numId w:val="6"/>
        </w:numPr>
        <w:spacing w:line="276" w:lineRule="auto"/>
        <w:ind w:left="0" w:firstLine="709"/>
        <w:jc w:val="both"/>
        <w:rPr>
          <w:color w:val="000000"/>
        </w:rPr>
      </w:pPr>
      <w:r w:rsidRPr="002F7F27">
        <w:rPr>
          <w:color w:val="000000"/>
        </w:rPr>
        <w:t xml:space="preserve">В соответствии с </w:t>
      </w:r>
      <w:r>
        <w:rPr>
          <w:color w:val="000000"/>
        </w:rPr>
        <w:t xml:space="preserve">Решением </w:t>
      </w:r>
      <w:r w:rsidRPr="00307F4F">
        <w:rPr>
          <w:bCs/>
          <w:szCs w:val="28"/>
        </w:rPr>
        <w:t>о заключении концессионного соглашения</w:t>
      </w:r>
      <w:r>
        <w:rPr>
          <w:color w:val="000000"/>
        </w:rPr>
        <w:t xml:space="preserve"> (</w:t>
      </w:r>
      <w:r w:rsidRPr="00573239">
        <w:rPr>
          <w:color w:val="000000"/>
        </w:rPr>
        <w:t>п. 4 Информационной карты), сообщение о проведении Конкурса подлежит размещению на</w:t>
      </w:r>
      <w:r w:rsidRPr="002F7F27">
        <w:rPr>
          <w:color w:val="000000"/>
        </w:rPr>
        <w:t xml:space="preserve"> Официальных сайтах, а также опубликованию в </w:t>
      </w:r>
      <w:r>
        <w:rPr>
          <w:color w:val="000000"/>
        </w:rPr>
        <w:t xml:space="preserve">Официальном издании </w:t>
      </w:r>
      <w:r w:rsidRPr="002F7F27">
        <w:rPr>
          <w:color w:val="000000"/>
        </w:rPr>
        <w:t>не позднее</w:t>
      </w:r>
      <w:r>
        <w:rPr>
          <w:color w:val="000000"/>
        </w:rPr>
        <w:t xml:space="preserve"> дат, </w:t>
      </w:r>
      <w:r w:rsidRPr="007A619F">
        <w:rPr>
          <w:color w:val="000000"/>
        </w:rPr>
        <w:t>указанных в п</w:t>
      </w:r>
      <w:r w:rsidRPr="00573239">
        <w:rPr>
          <w:color w:val="000000"/>
        </w:rPr>
        <w:t>. 11 Информационной карты.</w:t>
      </w:r>
    </w:p>
    <w:p w:rsidR="00B4141C" w:rsidRPr="002F7F27" w:rsidRDefault="00B4141C" w:rsidP="00894F4F">
      <w:pPr>
        <w:widowControl w:val="0"/>
        <w:spacing w:line="276" w:lineRule="auto"/>
        <w:ind w:left="709"/>
        <w:jc w:val="both"/>
        <w:rPr>
          <w:color w:val="000000"/>
        </w:rPr>
      </w:pPr>
    </w:p>
    <w:p w:rsidR="00B4141C" w:rsidRPr="002F7F27" w:rsidRDefault="00B4141C" w:rsidP="00894F4F">
      <w:pPr>
        <w:pStyle w:val="11"/>
        <w:numPr>
          <w:ilvl w:val="0"/>
          <w:numId w:val="6"/>
        </w:numPr>
        <w:spacing w:before="0" w:after="0" w:line="276" w:lineRule="auto"/>
        <w:rPr>
          <w:sz w:val="24"/>
          <w:szCs w:val="24"/>
        </w:rPr>
      </w:pPr>
      <w:bookmarkStart w:id="12" w:name="_Toc420510606"/>
      <w:r w:rsidRPr="002F7F27">
        <w:rPr>
          <w:sz w:val="24"/>
          <w:szCs w:val="24"/>
        </w:rPr>
        <w:t>Порядок представления Заявок и предъявляемые к ним требования</w:t>
      </w:r>
      <w:bookmarkEnd w:id="12"/>
    </w:p>
    <w:p w:rsidR="00B4141C" w:rsidRPr="002F7F27" w:rsidRDefault="00B4141C" w:rsidP="00894F4F">
      <w:pPr>
        <w:widowControl w:val="0"/>
        <w:numPr>
          <w:ilvl w:val="1"/>
          <w:numId w:val="6"/>
        </w:numPr>
        <w:spacing w:line="276" w:lineRule="auto"/>
        <w:ind w:left="0" w:firstLine="709"/>
        <w:jc w:val="both"/>
        <w:rPr>
          <w:color w:val="000000"/>
        </w:rPr>
      </w:pPr>
      <w:r w:rsidRPr="002F7F27">
        <w:rPr>
          <w:color w:val="000000"/>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B4141C" w:rsidRPr="002F7F27" w:rsidRDefault="00B4141C" w:rsidP="00894F4F">
      <w:pPr>
        <w:widowControl w:val="0"/>
        <w:spacing w:line="276" w:lineRule="auto"/>
        <w:ind w:firstLine="709"/>
        <w:jc w:val="both"/>
        <w:rPr>
          <w:color w:val="000000"/>
        </w:rPr>
      </w:pPr>
      <w:proofErr w:type="gramStart"/>
      <w:r w:rsidRPr="002F7F27">
        <w:rPr>
          <w:color w:val="000000"/>
        </w:rPr>
        <w:t>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доверенности на осуществление действий от имени участника конкурса, заверенной печатью участника конкурса (при наличии печати) и подписанной руководителем (для юридического лица) или уполномоченным руководителем</w:t>
      </w:r>
      <w:proofErr w:type="gramEnd"/>
      <w:r w:rsidRPr="002F7F27">
        <w:rPr>
          <w:color w:val="000000"/>
        </w:rPr>
        <w:t xml:space="preserve"> лицом.</w:t>
      </w:r>
    </w:p>
    <w:p w:rsidR="00B4141C" w:rsidRPr="002F7F27" w:rsidRDefault="00B4141C" w:rsidP="00894F4F">
      <w:pPr>
        <w:widowControl w:val="0"/>
        <w:numPr>
          <w:ilvl w:val="1"/>
          <w:numId w:val="6"/>
        </w:numPr>
        <w:spacing w:line="276" w:lineRule="auto"/>
        <w:ind w:left="0" w:firstLine="709"/>
        <w:jc w:val="both"/>
        <w:rPr>
          <w:color w:val="000000"/>
        </w:rPr>
      </w:pPr>
      <w:r w:rsidRPr="002F7F27">
        <w:rPr>
          <w:color w:val="000000"/>
        </w:rPr>
        <w:t>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B4141C" w:rsidRPr="002F7F27" w:rsidRDefault="00B4141C" w:rsidP="00894F4F">
      <w:pPr>
        <w:widowControl w:val="0"/>
        <w:numPr>
          <w:ilvl w:val="1"/>
          <w:numId w:val="6"/>
        </w:numPr>
        <w:spacing w:line="276" w:lineRule="auto"/>
        <w:ind w:left="0" w:firstLine="709"/>
        <w:jc w:val="both"/>
        <w:rPr>
          <w:color w:val="000000"/>
        </w:rPr>
      </w:pPr>
      <w:r w:rsidRPr="002F7F27">
        <w:rPr>
          <w:color w:val="000000"/>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B4141C" w:rsidRPr="002F7F27" w:rsidRDefault="00B4141C" w:rsidP="00894F4F">
      <w:pPr>
        <w:widowControl w:val="0"/>
        <w:numPr>
          <w:ilvl w:val="1"/>
          <w:numId w:val="6"/>
        </w:numPr>
        <w:spacing w:line="276" w:lineRule="auto"/>
        <w:ind w:left="0" w:firstLine="709"/>
        <w:jc w:val="both"/>
        <w:rPr>
          <w:color w:val="000000"/>
        </w:rPr>
      </w:pPr>
      <w:proofErr w:type="gramStart"/>
      <w:r w:rsidRPr="002F7F27">
        <w:rPr>
          <w:color w:val="000000"/>
        </w:rPr>
        <w:t>К Заявке прилагается удостоверенная подписью Заявителя опись представленных им документов и материалов</w:t>
      </w:r>
      <w:r>
        <w:rPr>
          <w:color w:val="000000"/>
        </w:rPr>
        <w:t xml:space="preserve"> (по форме 3.1.</w:t>
      </w:r>
      <w:proofErr w:type="gramEnd"/>
      <w:r>
        <w:rPr>
          <w:color w:val="000000"/>
        </w:rPr>
        <w:t xml:space="preserve"> Приложение № 8)</w:t>
      </w:r>
      <w:r w:rsidRPr="002F7F27">
        <w:rPr>
          <w:color w:val="000000"/>
        </w:rPr>
        <w:t xml:space="preserve">, оригинал которой остается в Конкурсной комиссии, копия - у Заявителя. Опись документов и материалов Заявки не </w:t>
      </w:r>
      <w:proofErr w:type="spellStart"/>
      <w:r w:rsidRPr="002F7F27">
        <w:rPr>
          <w:color w:val="000000"/>
        </w:rPr>
        <w:t>сброшюровывается</w:t>
      </w:r>
      <w:proofErr w:type="spellEnd"/>
      <w:r w:rsidRPr="002F7F27">
        <w:rPr>
          <w:color w:val="000000"/>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635D14" w:rsidRPr="00635D14" w:rsidRDefault="00B4141C" w:rsidP="00635D14">
      <w:pPr>
        <w:spacing w:line="240" w:lineRule="atLeast"/>
        <w:jc w:val="both"/>
        <w:outlineLvl w:val="1"/>
        <w:rPr>
          <w:color w:val="000000"/>
        </w:rPr>
      </w:pPr>
      <w:r w:rsidRPr="002F7F27">
        <w:rPr>
          <w:color w:val="000000"/>
        </w:rPr>
        <w:t xml:space="preserve">Заявки представляются в Конкурсную комиссию в запечатанных конвертах с пометкой </w:t>
      </w:r>
      <w:r w:rsidRPr="0073687F">
        <w:rPr>
          <w:color w:val="000000"/>
        </w:rPr>
        <w:t>«</w:t>
      </w:r>
      <w:bookmarkStart w:id="13" w:name="Замена_названия1"/>
      <w:bookmarkEnd w:id="13"/>
      <w:r w:rsidRPr="0073687F">
        <w:rPr>
          <w:color w:val="000000"/>
        </w:rPr>
        <w:t xml:space="preserve">ЗАЯВКА НА УЧАСТИЕ В КОНКУРСЕ НА ПРАВО ЗАКЛЮЧЕНИЯ КОНЦЕССИОННОГО СОГЛАШЕНИЯ </w:t>
      </w:r>
      <w:r w:rsidR="00635D14" w:rsidRPr="00FA71B3">
        <w:t xml:space="preserve">В ОТНОШЕНИИ </w:t>
      </w:r>
      <w:r w:rsidR="00635D14" w:rsidRPr="00FA71B3">
        <w:rPr>
          <w:color w:val="000000"/>
        </w:rPr>
        <w:t>ОБЪЕКТОВ ПО ПРОИЗВОДСТВУ, ПЕРЕДАЧЕ И РАСПРЕДЕЛЕНИЮ ТЕПЛОВОЙ ЭНЕРГИИ,  ПРИНАДЛЕЖАЩИХ НА ПРАВЕ СОБСТВЕННОСТИ</w:t>
      </w:r>
      <w:r w:rsidR="00635D14">
        <w:rPr>
          <w:color w:val="000000"/>
        </w:rPr>
        <w:t xml:space="preserve"> </w:t>
      </w:r>
      <w:r w:rsidR="00E12B32" w:rsidRPr="00E12B32">
        <w:rPr>
          <w:color w:val="000000"/>
        </w:rPr>
        <w:t>УСТЬ-БОЛЬШЕРЕЦКОМУ МУНИЦИПАЛЬНОМУ РАЙОНУ</w:t>
      </w:r>
      <w:r w:rsidR="00635D14">
        <w:rPr>
          <w:color w:val="000000"/>
        </w:rPr>
        <w:t>»</w:t>
      </w:r>
    </w:p>
    <w:p w:rsidR="00B4141C" w:rsidRPr="002F7F27" w:rsidRDefault="00B4141C" w:rsidP="00894F4F">
      <w:pPr>
        <w:widowControl w:val="0"/>
        <w:numPr>
          <w:ilvl w:val="1"/>
          <w:numId w:val="6"/>
        </w:numPr>
        <w:tabs>
          <w:tab w:val="clear" w:pos="1000"/>
        </w:tabs>
        <w:spacing w:line="276" w:lineRule="auto"/>
        <w:ind w:left="0" w:firstLine="709"/>
        <w:jc w:val="both"/>
        <w:rPr>
          <w:color w:val="000000"/>
        </w:rPr>
      </w:pPr>
      <w:r w:rsidRPr="002F7F27">
        <w:rPr>
          <w:color w:val="000000"/>
        </w:rPr>
        <w:t>На конверте с Заявкой также указывается наименование и адрес Заявителя.</w:t>
      </w:r>
    </w:p>
    <w:p w:rsidR="00B4141C" w:rsidRPr="002F7F27" w:rsidRDefault="00B4141C" w:rsidP="00894F4F">
      <w:pPr>
        <w:widowControl w:val="0"/>
        <w:numPr>
          <w:ilvl w:val="1"/>
          <w:numId w:val="6"/>
        </w:numPr>
        <w:spacing w:line="276" w:lineRule="auto"/>
        <w:ind w:left="0" w:firstLine="709"/>
        <w:jc w:val="both"/>
        <w:rPr>
          <w:color w:val="000000"/>
        </w:rPr>
      </w:pPr>
      <w:r w:rsidRPr="002F7F27">
        <w:rPr>
          <w:color w:val="000000"/>
        </w:rPr>
        <w:t>Конверт на местах склейки должен быть подписан уполномоченным лицом Заявителя и пропечатан печатью Заявителя (при ее наличии).</w:t>
      </w:r>
    </w:p>
    <w:p w:rsidR="00B4141C" w:rsidRPr="002F7F27" w:rsidRDefault="00B4141C" w:rsidP="00894F4F">
      <w:pPr>
        <w:widowControl w:val="0"/>
        <w:numPr>
          <w:ilvl w:val="1"/>
          <w:numId w:val="6"/>
        </w:numPr>
        <w:spacing w:line="276" w:lineRule="auto"/>
        <w:ind w:left="0" w:firstLine="709"/>
        <w:jc w:val="both"/>
        <w:rPr>
          <w:color w:val="000000"/>
        </w:rPr>
      </w:pPr>
      <w:r w:rsidRPr="002F7F27">
        <w:rPr>
          <w:color w:val="000000"/>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B4141C" w:rsidRPr="002F7F27" w:rsidRDefault="00B4141C" w:rsidP="00894F4F">
      <w:pPr>
        <w:widowControl w:val="0"/>
        <w:numPr>
          <w:ilvl w:val="1"/>
          <w:numId w:val="6"/>
        </w:numPr>
        <w:spacing w:line="276" w:lineRule="auto"/>
        <w:ind w:left="0" w:firstLine="709"/>
        <w:jc w:val="both"/>
        <w:rPr>
          <w:color w:val="000000"/>
        </w:rPr>
      </w:pPr>
      <w:r w:rsidRPr="002F7F27">
        <w:rPr>
          <w:color w:val="000000"/>
        </w:rPr>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копии описи представленных Заявителем документов и материалов делается отметка о дате и времени регистрации Заявки в журнале заявок с указанием номера этой Заявки.</w:t>
      </w:r>
    </w:p>
    <w:p w:rsidR="00B4141C" w:rsidRPr="006D136A" w:rsidRDefault="00B4141C" w:rsidP="00894F4F">
      <w:pPr>
        <w:widowControl w:val="0"/>
        <w:numPr>
          <w:ilvl w:val="1"/>
          <w:numId w:val="6"/>
        </w:numPr>
        <w:spacing w:line="276" w:lineRule="auto"/>
        <w:ind w:left="0" w:firstLine="709"/>
        <w:jc w:val="both"/>
        <w:rPr>
          <w:color w:val="000000"/>
        </w:rPr>
      </w:pPr>
      <w:r w:rsidRPr="002F7F27">
        <w:t xml:space="preserve">Заявитель вправе изменить или отозвать свою заявку </w:t>
      </w:r>
      <w:proofErr w:type="gramStart"/>
      <w:r w:rsidRPr="002F7F27">
        <w:t>на участие в конкурсе в любое время до и</w:t>
      </w:r>
      <w:r>
        <w:t>стечения срока представления в К</w:t>
      </w:r>
      <w:r w:rsidRPr="002F7F27">
        <w:t>онкурсну</w:t>
      </w:r>
      <w:r>
        <w:t>ю комиссию</w:t>
      </w:r>
      <w:proofErr w:type="gramEnd"/>
      <w:r>
        <w:t xml:space="preserve"> заявок на участие в К</w:t>
      </w:r>
      <w:r w:rsidRPr="002F7F27">
        <w:t>онкурсе.</w:t>
      </w:r>
    </w:p>
    <w:p w:rsidR="00B4141C" w:rsidRPr="002F7F27" w:rsidRDefault="00B4141C" w:rsidP="00894F4F">
      <w:pPr>
        <w:widowControl w:val="0"/>
        <w:numPr>
          <w:ilvl w:val="1"/>
          <w:numId w:val="6"/>
        </w:numPr>
        <w:spacing w:line="276" w:lineRule="auto"/>
        <w:ind w:left="0" w:firstLine="709"/>
        <w:jc w:val="both"/>
        <w:rPr>
          <w:color w:val="000000"/>
        </w:rPr>
      </w:pPr>
      <w:r>
        <w:t>Если Заявка не помещается в один конверт, то Заявитель упаковывает ее в несколько конвертов, каждый из которых оформлен по вышеуказанным правилам и пронумеровывает конверты.</w:t>
      </w:r>
    </w:p>
    <w:p w:rsidR="00B4141C" w:rsidRPr="00863CE6" w:rsidRDefault="00B4141C" w:rsidP="00894F4F">
      <w:pPr>
        <w:autoSpaceDE w:val="0"/>
        <w:autoSpaceDN w:val="0"/>
        <w:adjustRightInd w:val="0"/>
        <w:spacing w:line="276" w:lineRule="auto"/>
        <w:jc w:val="both"/>
        <w:rPr>
          <w:bCs/>
          <w:color w:val="000000"/>
        </w:rPr>
      </w:pPr>
    </w:p>
    <w:p w:rsidR="00B4141C" w:rsidRPr="006D136A" w:rsidRDefault="00B4141C" w:rsidP="00894F4F">
      <w:pPr>
        <w:pStyle w:val="11"/>
        <w:numPr>
          <w:ilvl w:val="0"/>
          <w:numId w:val="6"/>
        </w:numPr>
        <w:spacing w:before="0" w:after="0" w:line="276" w:lineRule="auto"/>
        <w:rPr>
          <w:sz w:val="24"/>
          <w:szCs w:val="24"/>
        </w:rPr>
      </w:pPr>
      <w:bookmarkStart w:id="14" w:name="_Toc420510607"/>
      <w:r w:rsidRPr="006D136A">
        <w:rPr>
          <w:sz w:val="24"/>
          <w:szCs w:val="24"/>
        </w:rPr>
        <w:lastRenderedPageBreak/>
        <w:t>Место и срок предоставления Заявок</w:t>
      </w:r>
      <w:bookmarkEnd w:id="14"/>
    </w:p>
    <w:p w:rsidR="00B4141C" w:rsidRDefault="00B4141C" w:rsidP="00894F4F">
      <w:pPr>
        <w:widowControl w:val="0"/>
        <w:numPr>
          <w:ilvl w:val="1"/>
          <w:numId w:val="6"/>
        </w:numPr>
        <w:spacing w:line="276" w:lineRule="auto"/>
        <w:ind w:left="0" w:firstLine="709"/>
        <w:jc w:val="both"/>
        <w:rPr>
          <w:color w:val="000000"/>
        </w:rPr>
      </w:pPr>
      <w:r w:rsidRPr="006D136A">
        <w:rPr>
          <w:color w:val="000000"/>
        </w:rPr>
        <w:t>Заявка должна быть представлена в Конкурсную комиссию по адресу</w:t>
      </w:r>
      <w:r>
        <w:rPr>
          <w:color w:val="000000"/>
        </w:rPr>
        <w:t xml:space="preserve"> и по времени, указанными в </w:t>
      </w:r>
      <w:r w:rsidRPr="00573239">
        <w:rPr>
          <w:color w:val="000000"/>
        </w:rPr>
        <w:t>п. 13 Информационной карты</w:t>
      </w:r>
      <w:r>
        <w:rPr>
          <w:color w:val="000000"/>
        </w:rPr>
        <w:t>.</w:t>
      </w:r>
    </w:p>
    <w:p w:rsidR="00B4141C" w:rsidRPr="006D136A" w:rsidRDefault="00B4141C" w:rsidP="00894F4F">
      <w:pPr>
        <w:widowControl w:val="0"/>
        <w:numPr>
          <w:ilvl w:val="1"/>
          <w:numId w:val="6"/>
        </w:numPr>
        <w:spacing w:line="276" w:lineRule="auto"/>
        <w:ind w:left="0" w:firstLine="709"/>
        <w:jc w:val="both"/>
        <w:rPr>
          <w:color w:val="000000"/>
        </w:rPr>
      </w:pPr>
      <w:r w:rsidRPr="006D136A">
        <w:rPr>
          <w:color w:val="000000"/>
        </w:rPr>
        <w:t>Срок поступления Заявки определяется по дате и времени регистрации конверта с Заявкой в журнале регистрации Заявок.</w:t>
      </w:r>
    </w:p>
    <w:p w:rsidR="00B4141C" w:rsidRPr="006D136A" w:rsidRDefault="00B4141C" w:rsidP="00894F4F">
      <w:pPr>
        <w:widowControl w:val="0"/>
        <w:numPr>
          <w:ilvl w:val="1"/>
          <w:numId w:val="6"/>
        </w:numPr>
        <w:spacing w:line="276" w:lineRule="auto"/>
        <w:ind w:left="0" w:firstLine="709"/>
        <w:jc w:val="both"/>
        <w:rPr>
          <w:color w:val="000000"/>
        </w:rPr>
      </w:pPr>
      <w:r w:rsidRPr="006D136A">
        <w:rPr>
          <w:color w:val="000000"/>
        </w:rPr>
        <w:t xml:space="preserve">Конверт с Заявкой, представленной в Конкурсную комиссию по истечении срока представления Заявок, установленного в </w:t>
      </w:r>
      <w:r>
        <w:rPr>
          <w:color w:val="000000"/>
        </w:rPr>
        <w:t>п</w:t>
      </w:r>
      <w:r w:rsidRPr="00573239">
        <w:rPr>
          <w:color w:val="000000"/>
        </w:rPr>
        <w:t>. 12 Информационной карты</w:t>
      </w:r>
      <w:r w:rsidRPr="006D136A">
        <w:rPr>
          <w:color w:val="000000"/>
        </w:rPr>
        <w:t>,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B4141C" w:rsidRPr="006D136A" w:rsidRDefault="00B4141C" w:rsidP="00894F4F">
      <w:pPr>
        <w:widowControl w:val="0"/>
        <w:numPr>
          <w:ilvl w:val="1"/>
          <w:numId w:val="6"/>
        </w:numPr>
        <w:spacing w:line="276" w:lineRule="auto"/>
        <w:ind w:left="0" w:firstLine="709"/>
        <w:jc w:val="both"/>
        <w:rPr>
          <w:color w:val="000000"/>
        </w:rPr>
      </w:pPr>
      <w:r w:rsidRPr="006D136A">
        <w:rPr>
          <w:color w:val="000000"/>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B4141C" w:rsidRPr="006F0094" w:rsidRDefault="00B4141C" w:rsidP="00894F4F">
      <w:pPr>
        <w:widowControl w:val="0"/>
        <w:spacing w:line="276" w:lineRule="auto"/>
        <w:ind w:left="709"/>
        <w:jc w:val="both"/>
        <w:rPr>
          <w:rFonts w:eastAsia="Times New Roman CYR"/>
          <w:color w:val="000000"/>
        </w:rPr>
      </w:pPr>
    </w:p>
    <w:p w:rsidR="00B4141C" w:rsidRPr="006F0094" w:rsidRDefault="00B4141C" w:rsidP="00894F4F">
      <w:pPr>
        <w:pStyle w:val="11"/>
        <w:numPr>
          <w:ilvl w:val="0"/>
          <w:numId w:val="6"/>
        </w:numPr>
        <w:spacing w:before="0" w:after="0" w:line="276" w:lineRule="auto"/>
        <w:rPr>
          <w:sz w:val="24"/>
          <w:szCs w:val="24"/>
        </w:rPr>
      </w:pPr>
      <w:bookmarkStart w:id="15" w:name="_Toc420510608"/>
      <w:r w:rsidRPr="006F0094">
        <w:rPr>
          <w:sz w:val="24"/>
          <w:szCs w:val="24"/>
        </w:rPr>
        <w:t>Порядо</w:t>
      </w:r>
      <w:r>
        <w:rPr>
          <w:sz w:val="24"/>
          <w:szCs w:val="24"/>
        </w:rPr>
        <w:t>к, место и срок предоставления К</w:t>
      </w:r>
      <w:r w:rsidRPr="006F0094">
        <w:rPr>
          <w:sz w:val="24"/>
          <w:szCs w:val="24"/>
        </w:rPr>
        <w:t>онкурсной документации</w:t>
      </w:r>
      <w:bookmarkEnd w:id="15"/>
    </w:p>
    <w:p w:rsidR="00B4141C" w:rsidRPr="00F72DD2" w:rsidRDefault="00B4141C" w:rsidP="00894F4F">
      <w:pPr>
        <w:widowControl w:val="0"/>
        <w:numPr>
          <w:ilvl w:val="1"/>
          <w:numId w:val="6"/>
        </w:numPr>
        <w:spacing w:line="276" w:lineRule="auto"/>
        <w:ind w:left="0" w:firstLine="709"/>
        <w:jc w:val="both"/>
        <w:rPr>
          <w:color w:val="000000"/>
        </w:rPr>
      </w:pPr>
      <w:r w:rsidRPr="006F0094">
        <w:rPr>
          <w:color w:val="000000"/>
        </w:rPr>
        <w:t xml:space="preserve">Конкурсная документация предоставляется </w:t>
      </w:r>
      <w:proofErr w:type="gramStart"/>
      <w:r w:rsidRPr="006F0094">
        <w:rPr>
          <w:color w:val="000000"/>
        </w:rPr>
        <w:t>в письменной форме на основании поданного в письменной форме заявления любого заинтересованного лица в течение двух рабочих дней со дня</w:t>
      </w:r>
      <w:proofErr w:type="gramEnd"/>
      <w:r w:rsidRPr="006F0094">
        <w:rPr>
          <w:color w:val="000000"/>
        </w:rPr>
        <w:t xml:space="preserve"> получения соотве</w:t>
      </w:r>
      <w:r>
        <w:rPr>
          <w:color w:val="000000"/>
        </w:rPr>
        <w:t>тствующего заявления. При этом К</w:t>
      </w:r>
      <w:r w:rsidRPr="006F0094">
        <w:rPr>
          <w:color w:val="000000"/>
        </w:rPr>
        <w:t xml:space="preserve">онкурсная документация предоставляется </w:t>
      </w:r>
      <w:r>
        <w:rPr>
          <w:color w:val="000000"/>
        </w:rPr>
        <w:t xml:space="preserve">на условиях, указанных в </w:t>
      </w:r>
      <w:r w:rsidRPr="00573239">
        <w:rPr>
          <w:color w:val="000000"/>
        </w:rPr>
        <w:t>п. 9 Информационной карты</w:t>
      </w:r>
      <w:r>
        <w:rPr>
          <w:color w:val="000000"/>
        </w:rPr>
        <w:t>.</w:t>
      </w:r>
    </w:p>
    <w:p w:rsidR="00B4141C" w:rsidRPr="006F0094" w:rsidRDefault="00B4141C" w:rsidP="00894F4F">
      <w:pPr>
        <w:widowControl w:val="0"/>
        <w:numPr>
          <w:ilvl w:val="1"/>
          <w:numId w:val="6"/>
        </w:numPr>
        <w:spacing w:line="276" w:lineRule="auto"/>
        <w:ind w:left="0" w:firstLine="709"/>
        <w:jc w:val="both"/>
        <w:rPr>
          <w:color w:val="000000"/>
        </w:rPr>
      </w:pPr>
      <w:r w:rsidRPr="006F0094">
        <w:rPr>
          <w:color w:val="000000"/>
        </w:rPr>
        <w:t>Конкурсная документация доступна для ознакомления на Официальных сайтах  без взимания платы.</w:t>
      </w:r>
    </w:p>
    <w:p w:rsidR="00B4141C" w:rsidRPr="006F0094" w:rsidRDefault="00B4141C" w:rsidP="00894F4F">
      <w:pPr>
        <w:pStyle w:val="western"/>
        <w:spacing w:before="0" w:beforeAutospacing="0" w:after="0" w:afterAutospacing="0" w:line="276" w:lineRule="auto"/>
        <w:jc w:val="both"/>
        <w:rPr>
          <w:b/>
          <w:color w:val="000000"/>
        </w:rPr>
      </w:pPr>
    </w:p>
    <w:p w:rsidR="00B4141C" w:rsidRPr="006F0094" w:rsidRDefault="00B4141C" w:rsidP="00894F4F">
      <w:pPr>
        <w:pStyle w:val="11"/>
        <w:numPr>
          <w:ilvl w:val="0"/>
          <w:numId w:val="6"/>
        </w:numPr>
        <w:spacing w:before="0" w:after="0" w:line="276" w:lineRule="auto"/>
        <w:rPr>
          <w:sz w:val="24"/>
          <w:szCs w:val="24"/>
        </w:rPr>
      </w:pPr>
      <w:bookmarkStart w:id="16" w:name="_Toc420510609"/>
      <w:r w:rsidRPr="006F0094">
        <w:rPr>
          <w:sz w:val="24"/>
          <w:szCs w:val="24"/>
        </w:rPr>
        <w:t>Порядок предоставления разъяснений положений Конкурсной документации</w:t>
      </w:r>
      <w:bookmarkEnd w:id="16"/>
    </w:p>
    <w:p w:rsidR="00B4141C" w:rsidRPr="006F0094" w:rsidRDefault="00B4141C" w:rsidP="00894F4F">
      <w:pPr>
        <w:widowControl w:val="0"/>
        <w:numPr>
          <w:ilvl w:val="1"/>
          <w:numId w:val="6"/>
        </w:numPr>
        <w:spacing w:line="276" w:lineRule="auto"/>
        <w:ind w:left="0" w:firstLine="709"/>
        <w:jc w:val="both"/>
        <w:rPr>
          <w:color w:val="000000"/>
        </w:rPr>
      </w:pPr>
      <w:r w:rsidRPr="006F0094">
        <w:rPr>
          <w:color w:val="000000"/>
        </w:rPr>
        <w:t>Заявитель вправе обратиться в Конкурсную комиссию за разъяснениями положений Конкурсной документации, оформив запрос письменно</w:t>
      </w:r>
      <w:r>
        <w:rPr>
          <w:color w:val="000000"/>
        </w:rPr>
        <w:t>, по форме 6 Приложение № 8</w:t>
      </w:r>
      <w:r w:rsidRPr="006F0094">
        <w:rPr>
          <w:color w:val="000000"/>
        </w:rPr>
        <w:t>.</w:t>
      </w:r>
    </w:p>
    <w:p w:rsidR="00B4141C" w:rsidRPr="006F0094" w:rsidRDefault="00B4141C" w:rsidP="00894F4F">
      <w:pPr>
        <w:widowControl w:val="0"/>
        <w:numPr>
          <w:ilvl w:val="1"/>
          <w:numId w:val="6"/>
        </w:numPr>
        <w:spacing w:line="276" w:lineRule="auto"/>
        <w:ind w:left="0" w:firstLine="709"/>
        <w:jc w:val="both"/>
        <w:rPr>
          <w:color w:val="000000"/>
        </w:rPr>
      </w:pPr>
      <w:r w:rsidRPr="006F0094">
        <w:rPr>
          <w:color w:val="000000"/>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r>
        <w:rPr>
          <w:color w:val="000000"/>
        </w:rPr>
        <w:t>, указанного в п. 12 Информационной карты</w:t>
      </w:r>
      <w:r w:rsidRPr="006F0094">
        <w:rPr>
          <w:color w:val="000000"/>
        </w:rPr>
        <w:t>.</w:t>
      </w:r>
    </w:p>
    <w:p w:rsidR="00B4141C" w:rsidRPr="006F0094" w:rsidRDefault="00B4141C" w:rsidP="00894F4F">
      <w:pPr>
        <w:widowControl w:val="0"/>
        <w:numPr>
          <w:ilvl w:val="1"/>
          <w:numId w:val="6"/>
        </w:numPr>
        <w:spacing w:line="276" w:lineRule="auto"/>
        <w:ind w:left="0" w:firstLine="709"/>
        <w:jc w:val="both"/>
        <w:rPr>
          <w:color w:val="000000"/>
        </w:rPr>
      </w:pPr>
      <w:r w:rsidRPr="006F0094">
        <w:rPr>
          <w:color w:val="000000"/>
        </w:rPr>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B4141C" w:rsidRPr="006F0094" w:rsidRDefault="00B4141C" w:rsidP="00894F4F">
      <w:pPr>
        <w:widowControl w:val="0"/>
        <w:numPr>
          <w:ilvl w:val="1"/>
          <w:numId w:val="6"/>
        </w:numPr>
        <w:spacing w:line="276" w:lineRule="auto"/>
        <w:ind w:left="0" w:firstLine="709"/>
        <w:jc w:val="both"/>
        <w:rPr>
          <w:color w:val="000000"/>
        </w:rPr>
      </w:pPr>
      <w:r w:rsidRPr="006F0094">
        <w:rPr>
          <w:color w:val="000000"/>
        </w:rPr>
        <w:t>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w:t>
      </w:r>
    </w:p>
    <w:p w:rsidR="00B4141C" w:rsidRDefault="00B4141C" w:rsidP="00894F4F">
      <w:pPr>
        <w:widowControl w:val="0"/>
        <w:numPr>
          <w:ilvl w:val="1"/>
          <w:numId w:val="6"/>
        </w:numPr>
        <w:spacing w:line="276" w:lineRule="auto"/>
        <w:ind w:left="0" w:firstLine="709"/>
        <w:jc w:val="both"/>
        <w:rPr>
          <w:color w:val="000000"/>
        </w:rPr>
      </w:pPr>
      <w:r w:rsidRPr="006F0094">
        <w:rPr>
          <w:color w:val="000000"/>
        </w:rPr>
        <w:t>Конкурсная комиссия настоящим уведомляет, что разъяснения положений Конкурсной документации не должны и не будут изменять ее суть.</w:t>
      </w:r>
    </w:p>
    <w:p w:rsidR="00B4141C" w:rsidRPr="006F0094" w:rsidRDefault="00B4141C" w:rsidP="00894F4F">
      <w:pPr>
        <w:widowControl w:val="0"/>
        <w:spacing w:line="276" w:lineRule="auto"/>
        <w:ind w:left="709"/>
        <w:jc w:val="both"/>
        <w:rPr>
          <w:color w:val="000000"/>
        </w:rPr>
      </w:pPr>
    </w:p>
    <w:p w:rsidR="00B4141C" w:rsidRPr="00027154" w:rsidRDefault="00B4141C" w:rsidP="00894F4F">
      <w:pPr>
        <w:pStyle w:val="11"/>
        <w:numPr>
          <w:ilvl w:val="0"/>
          <w:numId w:val="6"/>
        </w:numPr>
        <w:spacing w:before="0" w:after="0" w:line="276" w:lineRule="auto"/>
        <w:rPr>
          <w:sz w:val="24"/>
          <w:szCs w:val="24"/>
        </w:rPr>
      </w:pPr>
      <w:bookmarkStart w:id="17" w:name="_Toc420510610"/>
      <w:r w:rsidRPr="00027154">
        <w:rPr>
          <w:sz w:val="24"/>
          <w:szCs w:val="24"/>
        </w:rPr>
        <w:t>Способ обеспечения исполнения Концессионером обязательств по Концессионному соглашению</w:t>
      </w:r>
      <w:bookmarkEnd w:id="17"/>
    </w:p>
    <w:p w:rsidR="00B4141C" w:rsidRPr="00027154" w:rsidRDefault="00B4141C" w:rsidP="00894F4F">
      <w:pPr>
        <w:widowControl w:val="0"/>
        <w:numPr>
          <w:ilvl w:val="1"/>
          <w:numId w:val="6"/>
        </w:numPr>
        <w:spacing w:line="276" w:lineRule="auto"/>
        <w:ind w:left="0" w:firstLine="709"/>
        <w:jc w:val="both"/>
        <w:rPr>
          <w:color w:val="000000"/>
        </w:rPr>
      </w:pPr>
      <w:proofErr w:type="gramStart"/>
      <w:r w:rsidRPr="00027154">
        <w:rPr>
          <w:color w:val="000000"/>
        </w:rPr>
        <w:t xml:space="preserve">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w:t>
      </w:r>
      <w:r w:rsidRPr="00027154">
        <w:rPr>
          <w:color w:val="000000"/>
        </w:rPr>
        <w:lastRenderedPageBreak/>
        <w:t xml:space="preserve">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roofErr w:type="gramEnd"/>
    </w:p>
    <w:p w:rsidR="00B4141C" w:rsidRDefault="00B4141C" w:rsidP="00894F4F">
      <w:pPr>
        <w:widowControl w:val="0"/>
        <w:numPr>
          <w:ilvl w:val="1"/>
          <w:numId w:val="6"/>
        </w:numPr>
        <w:spacing w:line="276" w:lineRule="auto"/>
        <w:ind w:left="0" w:firstLine="709"/>
        <w:jc w:val="both"/>
        <w:rPr>
          <w:color w:val="000000"/>
        </w:rPr>
      </w:pPr>
      <w:r w:rsidRPr="00027154">
        <w:rPr>
          <w:color w:val="000000"/>
        </w:rPr>
        <w:t xml:space="preserve">Сведения о размере и сроке действия банковской гарантии указаны </w:t>
      </w:r>
      <w:r>
        <w:rPr>
          <w:color w:val="000000"/>
        </w:rPr>
        <w:t>в п. 21 Информационной карты</w:t>
      </w:r>
      <w:r w:rsidRPr="00027154">
        <w:rPr>
          <w:color w:val="000000"/>
        </w:rPr>
        <w:t>.</w:t>
      </w:r>
    </w:p>
    <w:p w:rsidR="00B4141C" w:rsidRPr="00027154" w:rsidRDefault="00B4141C" w:rsidP="00894F4F">
      <w:pPr>
        <w:widowControl w:val="0"/>
        <w:spacing w:line="276" w:lineRule="auto"/>
        <w:ind w:left="709"/>
        <w:jc w:val="both"/>
        <w:rPr>
          <w:color w:val="000000"/>
        </w:rPr>
      </w:pPr>
    </w:p>
    <w:p w:rsidR="00B4141C" w:rsidRPr="00027154" w:rsidRDefault="00B4141C" w:rsidP="00894F4F">
      <w:pPr>
        <w:pStyle w:val="11"/>
        <w:numPr>
          <w:ilvl w:val="0"/>
          <w:numId w:val="6"/>
        </w:numPr>
        <w:spacing w:before="0" w:after="0" w:line="276" w:lineRule="auto"/>
        <w:rPr>
          <w:sz w:val="24"/>
          <w:szCs w:val="24"/>
        </w:rPr>
      </w:pPr>
      <w:bookmarkStart w:id="18" w:name="_Toc420510611"/>
      <w:r w:rsidRPr="00027154">
        <w:rPr>
          <w:sz w:val="24"/>
          <w:szCs w:val="24"/>
        </w:rPr>
        <w:t>Размер, порядок, срок внесения Задатка</w:t>
      </w:r>
      <w:bookmarkEnd w:id="18"/>
    </w:p>
    <w:p w:rsidR="00B4141C" w:rsidRPr="00027154" w:rsidRDefault="00B4141C" w:rsidP="00894F4F">
      <w:pPr>
        <w:widowControl w:val="0"/>
        <w:numPr>
          <w:ilvl w:val="1"/>
          <w:numId w:val="12"/>
        </w:numPr>
        <w:tabs>
          <w:tab w:val="num" w:pos="1567"/>
        </w:tabs>
        <w:spacing w:line="276" w:lineRule="auto"/>
        <w:ind w:left="0" w:firstLine="709"/>
        <w:jc w:val="both"/>
        <w:rPr>
          <w:color w:val="000000"/>
        </w:rPr>
      </w:pPr>
      <w:r w:rsidRPr="00027154">
        <w:rPr>
          <w:color w:val="000000"/>
        </w:rPr>
        <w:t>Каждый Заявитель в целях обеспечения своих обязательств по заключению Концессионного соглашения должен осуществить внесение Задатка в размере</w:t>
      </w:r>
      <w:r>
        <w:rPr>
          <w:color w:val="000000"/>
        </w:rPr>
        <w:t xml:space="preserve">, в сроки и на реквизиты, указанные </w:t>
      </w:r>
      <w:r w:rsidRPr="00D56D3E">
        <w:rPr>
          <w:color w:val="000000"/>
        </w:rPr>
        <w:t xml:space="preserve"> </w:t>
      </w:r>
      <w:r>
        <w:rPr>
          <w:color w:val="000000"/>
        </w:rPr>
        <w:t>в п. 22 Информационной карты.</w:t>
      </w:r>
      <w:r w:rsidRPr="00027154">
        <w:rPr>
          <w:color w:val="000000"/>
        </w:rPr>
        <w:t xml:space="preserve"> </w:t>
      </w:r>
    </w:p>
    <w:p w:rsidR="00B4141C" w:rsidRDefault="00B4141C" w:rsidP="00894F4F">
      <w:pPr>
        <w:widowControl w:val="0"/>
        <w:numPr>
          <w:ilvl w:val="1"/>
          <w:numId w:val="12"/>
        </w:numPr>
        <w:tabs>
          <w:tab w:val="num" w:pos="1567"/>
        </w:tabs>
        <w:spacing w:line="276" w:lineRule="auto"/>
        <w:ind w:left="0" w:firstLine="709"/>
        <w:jc w:val="both"/>
        <w:rPr>
          <w:color w:val="000000"/>
        </w:rPr>
      </w:pPr>
      <w:r w:rsidRPr="00027154">
        <w:rPr>
          <w:color w:val="000000"/>
        </w:rPr>
        <w:t>Сумма задатка возвращается Концедентом Участнику конкурса или Заявителю путем перечисления денежных средств</w:t>
      </w:r>
      <w:r>
        <w:rPr>
          <w:color w:val="000000"/>
        </w:rPr>
        <w:t>,</w:t>
      </w:r>
      <w:r w:rsidRPr="00027154">
        <w:rPr>
          <w:color w:val="000000"/>
        </w:rPr>
        <w:t xml:space="preserve">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B4141C" w:rsidRDefault="00B4141C" w:rsidP="00894F4F">
      <w:pPr>
        <w:pStyle w:val="aff0"/>
        <w:widowControl w:val="0"/>
        <w:numPr>
          <w:ilvl w:val="2"/>
          <w:numId w:val="12"/>
        </w:numPr>
        <w:tabs>
          <w:tab w:val="clear" w:pos="1582"/>
          <w:tab w:val="num" w:pos="1567"/>
        </w:tabs>
        <w:spacing w:line="276" w:lineRule="auto"/>
        <w:ind w:firstLine="567"/>
        <w:jc w:val="both"/>
        <w:rPr>
          <w:color w:val="000000"/>
        </w:rPr>
      </w:pPr>
      <w:r>
        <w:rPr>
          <w:color w:val="000000"/>
        </w:rPr>
        <w:t>В случае отзыва Заявителем Заявки (в любое время до истечения срока предоставления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B4141C" w:rsidRDefault="00B4141C" w:rsidP="00894F4F">
      <w:pPr>
        <w:pStyle w:val="aff0"/>
        <w:widowControl w:val="0"/>
        <w:numPr>
          <w:ilvl w:val="2"/>
          <w:numId w:val="12"/>
        </w:numPr>
        <w:tabs>
          <w:tab w:val="clear" w:pos="1582"/>
          <w:tab w:val="num" w:pos="1567"/>
        </w:tabs>
        <w:spacing w:line="276" w:lineRule="auto"/>
        <w:ind w:firstLine="567"/>
        <w:jc w:val="both"/>
        <w:rPr>
          <w:color w:val="000000"/>
        </w:rPr>
      </w:pPr>
      <w:r>
        <w:rPr>
          <w:color w:val="000000"/>
        </w:rPr>
        <w:t>В случае отзыва Участником конкурса Конкурсного предложения (в любое время до истечения срока предоставления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B4141C" w:rsidRDefault="00B4141C" w:rsidP="00894F4F">
      <w:pPr>
        <w:pStyle w:val="aff0"/>
        <w:widowControl w:val="0"/>
        <w:numPr>
          <w:ilvl w:val="2"/>
          <w:numId w:val="12"/>
        </w:numPr>
        <w:tabs>
          <w:tab w:val="clear" w:pos="1582"/>
          <w:tab w:val="num" w:pos="1567"/>
        </w:tabs>
        <w:spacing w:line="276" w:lineRule="auto"/>
        <w:ind w:firstLine="567"/>
        <w:jc w:val="both"/>
        <w:rPr>
          <w:color w:val="000000"/>
        </w:rPr>
      </w:pPr>
      <w:r>
        <w:rPr>
          <w:color w:val="000000"/>
        </w:rPr>
        <w:t>В случае получения Заявки после истечения срока представления Заявок внесенная сумма Задатка возвращается в течени</w:t>
      </w:r>
      <w:proofErr w:type="gramStart"/>
      <w:r>
        <w:rPr>
          <w:color w:val="000000"/>
        </w:rPr>
        <w:t>и</w:t>
      </w:r>
      <w:proofErr w:type="gramEnd"/>
      <w:r>
        <w:rPr>
          <w:color w:val="000000"/>
        </w:rPr>
        <w:t xml:space="preserve"> 5 (пяти) рабочих дней после получения такой Заявки;</w:t>
      </w:r>
    </w:p>
    <w:p w:rsidR="00B4141C" w:rsidRDefault="00B4141C" w:rsidP="00894F4F">
      <w:pPr>
        <w:pStyle w:val="aff0"/>
        <w:widowControl w:val="0"/>
        <w:numPr>
          <w:ilvl w:val="2"/>
          <w:numId w:val="12"/>
        </w:numPr>
        <w:tabs>
          <w:tab w:val="clear" w:pos="1582"/>
          <w:tab w:val="num" w:pos="1567"/>
        </w:tabs>
        <w:spacing w:line="276" w:lineRule="auto"/>
        <w:ind w:firstLine="567"/>
        <w:jc w:val="both"/>
        <w:rPr>
          <w:color w:val="000000"/>
        </w:rPr>
      </w:pPr>
      <w:r>
        <w:rPr>
          <w:color w:val="000000"/>
        </w:rPr>
        <w:t>В случае получения Конкурсного предложения после истечения срока представления Конкурсных предложений внесенная сумма Задатка возвращается в течени</w:t>
      </w:r>
      <w:proofErr w:type="gramStart"/>
      <w:r>
        <w:rPr>
          <w:color w:val="000000"/>
        </w:rPr>
        <w:t>и</w:t>
      </w:r>
      <w:proofErr w:type="gramEnd"/>
      <w:r>
        <w:rPr>
          <w:color w:val="000000"/>
        </w:rPr>
        <w:t xml:space="preserve"> 5 (пяти) рабочих дней со дня получения такого Конкурсного предложения;</w:t>
      </w:r>
    </w:p>
    <w:p w:rsidR="00B4141C" w:rsidRDefault="00B4141C" w:rsidP="00894F4F">
      <w:pPr>
        <w:pStyle w:val="aff0"/>
        <w:widowControl w:val="0"/>
        <w:numPr>
          <w:ilvl w:val="2"/>
          <w:numId w:val="12"/>
        </w:numPr>
        <w:tabs>
          <w:tab w:val="clear" w:pos="1582"/>
          <w:tab w:val="num" w:pos="1567"/>
        </w:tabs>
        <w:spacing w:line="276" w:lineRule="auto"/>
        <w:ind w:firstLine="567"/>
        <w:jc w:val="both"/>
        <w:rPr>
          <w:color w:val="000000"/>
        </w:rPr>
      </w:pPr>
      <w:r>
        <w:rPr>
          <w:color w:val="000000"/>
        </w:rPr>
        <w:t>В случае если Конкурсной комиссией принято решение об отказе в допуске Заявителя к участию в Конкурсе, внесенная сумма Задатка возвращается в течени</w:t>
      </w:r>
      <w:proofErr w:type="gramStart"/>
      <w:r>
        <w:rPr>
          <w:color w:val="000000"/>
        </w:rPr>
        <w:t>и</w:t>
      </w:r>
      <w:proofErr w:type="gramEnd"/>
      <w:r>
        <w:rPr>
          <w:color w:val="000000"/>
        </w:rPr>
        <w:t xml:space="preserve"> 5 (пяти) рабочих дней со дня подписания членами Конкурсной комиссии протокола проведения Предварительного отбора;</w:t>
      </w:r>
    </w:p>
    <w:p w:rsidR="00B4141C" w:rsidRPr="00863CE6" w:rsidRDefault="00B4141C" w:rsidP="00894F4F">
      <w:pPr>
        <w:pStyle w:val="aff0"/>
        <w:widowControl w:val="0"/>
        <w:numPr>
          <w:ilvl w:val="2"/>
          <w:numId w:val="12"/>
        </w:numPr>
        <w:tabs>
          <w:tab w:val="clear" w:pos="1582"/>
          <w:tab w:val="num" w:pos="1567"/>
        </w:tabs>
        <w:spacing w:line="276" w:lineRule="auto"/>
        <w:ind w:firstLine="567"/>
        <w:jc w:val="both"/>
        <w:rPr>
          <w:color w:val="000000"/>
        </w:rPr>
      </w:pPr>
      <w:r>
        <w:rPr>
          <w:color w:val="000000"/>
        </w:rPr>
        <w:t>Сумма Задатка возвращается Заявителю, представившему единственную Заявку, если:</w:t>
      </w:r>
    </w:p>
    <w:p w:rsidR="00B4141C" w:rsidRPr="00027154" w:rsidRDefault="00B4141C" w:rsidP="00894F4F">
      <w:pPr>
        <w:pStyle w:val="Standard"/>
        <w:tabs>
          <w:tab w:val="left" w:pos="1843"/>
        </w:tabs>
        <w:autoSpaceDE w:val="0"/>
        <w:spacing w:line="276" w:lineRule="auto"/>
        <w:ind w:firstLine="709"/>
        <w:jc w:val="both"/>
        <w:rPr>
          <w:rFonts w:eastAsia="Times New Roman CYR" w:cs="Times New Roman"/>
          <w:color w:val="000000"/>
          <w:lang w:val="ru-RU"/>
        </w:rPr>
      </w:pPr>
      <w:r w:rsidRPr="00027154">
        <w:rPr>
          <w:rFonts w:eastAsia="Times New Roman CYR" w:cs="Times New Roman"/>
          <w:color w:val="000000"/>
          <w:lang w:val="ru-RU"/>
        </w:rPr>
        <w:t>- Заявителю не было предложено представить Концеденту предложение о заключении Концессионного соглашения -</w:t>
      </w:r>
      <w:r>
        <w:rPr>
          <w:rFonts w:eastAsia="Times New Roman CYR" w:cs="Times New Roman"/>
          <w:color w:val="000000"/>
          <w:lang w:val="ru-RU"/>
        </w:rPr>
        <w:t xml:space="preserve"> </w:t>
      </w:r>
      <w:r w:rsidRPr="00027154">
        <w:rPr>
          <w:rFonts w:eastAsia="Times New Roman CYR" w:cs="Times New Roman"/>
          <w:color w:val="000000"/>
          <w:lang w:val="ru-RU"/>
        </w:rPr>
        <w:t>в течение 15 (пятнадцати) рабочих дней со дня принятия решения о признании Конкурса несостоявшимся;</w:t>
      </w:r>
    </w:p>
    <w:p w:rsidR="00B4141C" w:rsidRPr="00027154" w:rsidRDefault="00B4141C" w:rsidP="00894F4F">
      <w:pPr>
        <w:pStyle w:val="Standard"/>
        <w:tabs>
          <w:tab w:val="left" w:pos="1843"/>
        </w:tabs>
        <w:autoSpaceDE w:val="0"/>
        <w:spacing w:line="276" w:lineRule="auto"/>
        <w:ind w:firstLine="709"/>
        <w:jc w:val="both"/>
        <w:rPr>
          <w:rFonts w:eastAsia="Times New Roman CYR" w:cs="Times New Roman"/>
          <w:color w:val="000000"/>
          <w:lang w:val="ru-RU"/>
        </w:rPr>
      </w:pPr>
      <w:r w:rsidRPr="00027154">
        <w:rPr>
          <w:rFonts w:eastAsia="Times New Roman CYR" w:cs="Times New Roman"/>
          <w:color w:val="000000"/>
          <w:lang w:val="ru-RU"/>
        </w:rPr>
        <w:t>- Заявитель не представил Концеденту предложение о заклю</w:t>
      </w:r>
      <w:r>
        <w:rPr>
          <w:rFonts w:eastAsia="Times New Roman CYR" w:cs="Times New Roman"/>
          <w:color w:val="000000"/>
          <w:lang w:val="ru-RU"/>
        </w:rPr>
        <w:t>чении Концессионного соглашения</w:t>
      </w:r>
      <w:r w:rsidRPr="00027154">
        <w:rPr>
          <w:rFonts w:eastAsia="Times New Roman CYR" w:cs="Times New Roman"/>
          <w:color w:val="000000"/>
          <w:lang w:val="ru-RU"/>
        </w:rPr>
        <w:t xml:space="preserve"> - в течение 5 (пяти) рабочих дней после дня истечения установленного срока представления предложения о заключении Концессионного соглашения;</w:t>
      </w:r>
    </w:p>
    <w:p w:rsidR="00B4141C" w:rsidRPr="00027154" w:rsidRDefault="00B4141C" w:rsidP="00894F4F">
      <w:pPr>
        <w:pStyle w:val="Standard"/>
        <w:tabs>
          <w:tab w:val="left" w:pos="1843"/>
        </w:tabs>
        <w:autoSpaceDE w:val="0"/>
        <w:spacing w:line="276" w:lineRule="auto"/>
        <w:ind w:firstLine="709"/>
        <w:jc w:val="both"/>
        <w:rPr>
          <w:rFonts w:eastAsia="Times New Roman" w:cs="Times New Roman"/>
          <w:color w:val="000000"/>
        </w:rPr>
      </w:pPr>
      <w:r w:rsidRPr="00027154">
        <w:rPr>
          <w:rFonts w:eastAsia="Times New Roman CYR" w:cs="Times New Roman"/>
          <w:color w:val="000000"/>
          <w:lang w:val="ru-RU"/>
        </w:rPr>
        <w:t>-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w:t>
      </w:r>
      <w:r>
        <w:rPr>
          <w:rFonts w:eastAsia="Times New Roman CYR" w:cs="Times New Roman"/>
          <w:color w:val="000000"/>
          <w:lang w:val="ru-RU"/>
        </w:rPr>
        <w:t>телем Концессионного соглашения</w:t>
      </w:r>
      <w:r w:rsidRPr="00027154">
        <w:rPr>
          <w:rFonts w:eastAsia="Times New Roman CYR" w:cs="Times New Roman"/>
          <w:color w:val="000000"/>
          <w:lang w:val="ru-RU"/>
        </w:rPr>
        <w:t xml:space="preserve"> - в течение 5 (пяти) рабочих дней после дня истечения установленного срока рассмотрения </w:t>
      </w:r>
      <w:r w:rsidRPr="00027154">
        <w:rPr>
          <w:rFonts w:eastAsia="Times New Roman" w:cs="Times New Roman"/>
          <w:color w:val="000000"/>
        </w:rPr>
        <w:t>Концедентом</w:t>
      </w:r>
      <w:r>
        <w:rPr>
          <w:rFonts w:eastAsia="Times New Roman" w:cs="Times New Roman"/>
          <w:color w:val="000000"/>
          <w:lang w:val="ru-RU"/>
        </w:rPr>
        <w:t xml:space="preserve"> предложения о заключении Концессионного </w:t>
      </w:r>
      <w:r>
        <w:rPr>
          <w:rFonts w:eastAsia="Times New Roman" w:cs="Times New Roman"/>
          <w:color w:val="000000"/>
          <w:lang w:val="ru-RU"/>
        </w:rPr>
        <w:lastRenderedPageBreak/>
        <w:t xml:space="preserve">соглашения; </w:t>
      </w:r>
    </w:p>
    <w:p w:rsidR="00B4141C" w:rsidRPr="00FA2C44" w:rsidRDefault="00B4141C" w:rsidP="00894F4F">
      <w:pPr>
        <w:pStyle w:val="Standard"/>
        <w:numPr>
          <w:ilvl w:val="2"/>
          <w:numId w:val="12"/>
        </w:numPr>
        <w:autoSpaceDE w:val="0"/>
        <w:spacing w:line="276" w:lineRule="auto"/>
        <w:ind w:firstLine="567"/>
        <w:jc w:val="both"/>
        <w:textAlignment w:val="auto"/>
        <w:rPr>
          <w:rFonts w:eastAsia="Times New Roman" w:cs="Times New Roman"/>
          <w:color w:val="000000"/>
        </w:rPr>
      </w:pPr>
      <w:proofErr w:type="gramStart"/>
      <w:r>
        <w:rPr>
          <w:rFonts w:eastAsia="Times New Roman" w:cs="Times New Roman"/>
          <w:color w:val="000000"/>
          <w:lang w:val="ru-RU"/>
        </w:rPr>
        <w:t>В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рабочих дней со дня истечения указанного срока;</w:t>
      </w:r>
      <w:proofErr w:type="gramEnd"/>
    </w:p>
    <w:p w:rsidR="00B4141C" w:rsidRPr="00FA2C44" w:rsidRDefault="00B4141C" w:rsidP="00894F4F">
      <w:pPr>
        <w:pStyle w:val="Standard"/>
        <w:numPr>
          <w:ilvl w:val="2"/>
          <w:numId w:val="12"/>
        </w:numPr>
        <w:autoSpaceDE w:val="0"/>
        <w:spacing w:line="276" w:lineRule="auto"/>
        <w:ind w:firstLine="567"/>
        <w:jc w:val="both"/>
        <w:textAlignment w:val="auto"/>
        <w:rPr>
          <w:rFonts w:eastAsia="Times New Roman" w:cs="Times New Roman"/>
          <w:color w:val="000000"/>
        </w:rPr>
      </w:pPr>
      <w:r>
        <w:rPr>
          <w:rFonts w:eastAsia="Times New Roman" w:cs="Times New Roman"/>
          <w:color w:val="000000"/>
          <w:lang w:val="ru-RU"/>
        </w:rPr>
        <w:t xml:space="preserve">В случае если Конкурс </w:t>
      </w:r>
      <w:proofErr w:type="gramStart"/>
      <w:r>
        <w:rPr>
          <w:rFonts w:eastAsia="Times New Roman" w:cs="Times New Roman"/>
          <w:color w:val="000000"/>
          <w:lang w:val="ru-RU"/>
        </w:rPr>
        <w:t>был признан состоявшимся суммы Задатков возвращаются</w:t>
      </w:r>
      <w:proofErr w:type="gramEnd"/>
      <w:r>
        <w:rPr>
          <w:rFonts w:eastAsia="Times New Roman" w:cs="Times New Roman"/>
          <w:color w:val="000000"/>
          <w:lang w:val="ru-RU"/>
        </w:rPr>
        <w:t xml:space="preserve">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w:t>
      </w:r>
    </w:p>
    <w:p w:rsidR="00B4141C" w:rsidRDefault="00B4141C" w:rsidP="00894F4F">
      <w:pPr>
        <w:widowControl w:val="0"/>
        <w:numPr>
          <w:ilvl w:val="1"/>
          <w:numId w:val="12"/>
        </w:numPr>
        <w:tabs>
          <w:tab w:val="num" w:pos="1567"/>
        </w:tabs>
        <w:spacing w:line="276" w:lineRule="auto"/>
        <w:ind w:left="0" w:firstLine="709"/>
        <w:jc w:val="both"/>
        <w:rPr>
          <w:color w:val="000000"/>
        </w:rPr>
      </w:pPr>
      <w:r w:rsidRPr="00027154">
        <w:rPr>
          <w:color w:val="000000"/>
        </w:rPr>
        <w:t xml:space="preserve">Победителю конкурса, не подписавшему в </w:t>
      </w:r>
      <w:proofErr w:type="gramStart"/>
      <w:r w:rsidRPr="00027154">
        <w:rPr>
          <w:color w:val="000000"/>
        </w:rPr>
        <w:t>установленный срок Концессионного соглашения, внесенный им Задаток не возвращается</w:t>
      </w:r>
      <w:proofErr w:type="gramEnd"/>
      <w:r w:rsidRPr="00027154">
        <w:rPr>
          <w:color w:val="000000"/>
        </w:rPr>
        <w:t>.</w:t>
      </w:r>
    </w:p>
    <w:p w:rsidR="00B4141C" w:rsidRPr="00027154" w:rsidRDefault="00B4141C" w:rsidP="00894F4F">
      <w:pPr>
        <w:pStyle w:val="Standard"/>
        <w:spacing w:line="276" w:lineRule="auto"/>
        <w:rPr>
          <w:rFonts w:cs="Times New Roman"/>
          <w:bCs/>
          <w:color w:val="000000"/>
          <w:lang w:val="ru-RU"/>
        </w:rPr>
      </w:pPr>
    </w:p>
    <w:p w:rsidR="00B4141C" w:rsidRPr="00D56D3E" w:rsidRDefault="00B4141C" w:rsidP="00894F4F">
      <w:pPr>
        <w:pStyle w:val="11"/>
        <w:numPr>
          <w:ilvl w:val="0"/>
          <w:numId w:val="6"/>
        </w:numPr>
        <w:spacing w:before="0" w:after="0" w:line="276" w:lineRule="auto"/>
        <w:rPr>
          <w:sz w:val="24"/>
          <w:szCs w:val="24"/>
        </w:rPr>
      </w:pPr>
      <w:bookmarkStart w:id="19" w:name="_Toc420510612"/>
      <w:r w:rsidRPr="00D56D3E">
        <w:rPr>
          <w:sz w:val="24"/>
          <w:szCs w:val="24"/>
        </w:rPr>
        <w:t>Концессионная плата</w:t>
      </w:r>
      <w:bookmarkEnd w:id="19"/>
    </w:p>
    <w:p w:rsidR="00B4141C" w:rsidRPr="00D56D3E" w:rsidRDefault="00B4141C" w:rsidP="00894F4F">
      <w:pPr>
        <w:widowControl w:val="0"/>
        <w:numPr>
          <w:ilvl w:val="1"/>
          <w:numId w:val="12"/>
        </w:numPr>
        <w:tabs>
          <w:tab w:val="clear" w:pos="1000"/>
          <w:tab w:val="num" w:pos="709"/>
        </w:tabs>
        <w:spacing w:line="276" w:lineRule="auto"/>
        <w:ind w:left="0" w:firstLine="709"/>
        <w:jc w:val="both"/>
        <w:rPr>
          <w:color w:val="000000"/>
        </w:rPr>
      </w:pPr>
      <w:r w:rsidRPr="00D56D3E">
        <w:rPr>
          <w:color w:val="000000"/>
        </w:rPr>
        <w:t xml:space="preserve">Концессионная плата по Концессионному соглашению </w:t>
      </w:r>
      <w:r>
        <w:rPr>
          <w:color w:val="000000"/>
        </w:rPr>
        <w:t>вносится Концессионером в форме, в размере и сроки, указанные  в п. 23 Информационной карты</w:t>
      </w:r>
      <w:r w:rsidRPr="00027154">
        <w:rPr>
          <w:color w:val="000000"/>
        </w:rPr>
        <w:t>.</w:t>
      </w:r>
    </w:p>
    <w:p w:rsidR="00B4141C" w:rsidRPr="00D56D3E" w:rsidRDefault="00B4141C" w:rsidP="00894F4F">
      <w:pPr>
        <w:pStyle w:val="western"/>
        <w:spacing w:before="0" w:beforeAutospacing="0" w:after="0" w:afterAutospacing="0" w:line="276" w:lineRule="auto"/>
        <w:jc w:val="center"/>
        <w:rPr>
          <w:b/>
          <w:bCs/>
          <w:color w:val="000000"/>
        </w:rPr>
      </w:pPr>
    </w:p>
    <w:p w:rsidR="00B4141C" w:rsidRPr="0060515D" w:rsidRDefault="00B4141C" w:rsidP="00894F4F">
      <w:pPr>
        <w:pStyle w:val="11"/>
        <w:numPr>
          <w:ilvl w:val="0"/>
          <w:numId w:val="6"/>
        </w:numPr>
        <w:spacing w:before="0" w:after="0" w:line="276" w:lineRule="auto"/>
        <w:rPr>
          <w:sz w:val="24"/>
          <w:szCs w:val="24"/>
        </w:rPr>
      </w:pPr>
      <w:bookmarkStart w:id="20" w:name="_Toc420510613"/>
      <w:r w:rsidRPr="0060515D">
        <w:rPr>
          <w:sz w:val="24"/>
          <w:szCs w:val="24"/>
        </w:rPr>
        <w:t>Порядок, место и срок представления Конкурсных предложений</w:t>
      </w:r>
      <w:bookmarkEnd w:id="20"/>
    </w:p>
    <w:p w:rsidR="00B4141C" w:rsidRPr="004A4EA2" w:rsidRDefault="00B4141C" w:rsidP="00894F4F">
      <w:pPr>
        <w:widowControl w:val="0"/>
        <w:numPr>
          <w:ilvl w:val="1"/>
          <w:numId w:val="12"/>
        </w:numPr>
        <w:tabs>
          <w:tab w:val="clear" w:pos="1000"/>
          <w:tab w:val="num" w:pos="709"/>
        </w:tabs>
        <w:spacing w:line="276" w:lineRule="auto"/>
        <w:ind w:left="0" w:firstLine="709"/>
        <w:jc w:val="both"/>
        <w:rPr>
          <w:color w:val="000000"/>
        </w:rPr>
      </w:pPr>
      <w:r w:rsidRPr="004A4EA2">
        <w:rPr>
          <w:color w:val="000000"/>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в срок, указанный в п.  16 Информационной карты, по адресу и в порядке, указанным в п.  17 Информационной карты. </w:t>
      </w:r>
      <w:r>
        <w:rPr>
          <w:color w:val="000000"/>
        </w:rPr>
        <w:t>(Так же можно подать Конкурсное предложение одновременно с Заявкой, но в разных конвертах).</w:t>
      </w:r>
    </w:p>
    <w:p w:rsidR="00B4141C" w:rsidRPr="00D56D3E" w:rsidRDefault="00B4141C" w:rsidP="00894F4F">
      <w:pPr>
        <w:widowControl w:val="0"/>
        <w:numPr>
          <w:ilvl w:val="1"/>
          <w:numId w:val="12"/>
        </w:numPr>
        <w:tabs>
          <w:tab w:val="num" w:pos="709"/>
        </w:tabs>
        <w:spacing w:line="276" w:lineRule="auto"/>
        <w:ind w:left="0" w:firstLine="709"/>
        <w:jc w:val="both"/>
        <w:rPr>
          <w:color w:val="000000"/>
        </w:rPr>
      </w:pPr>
      <w:r w:rsidRPr="00D56D3E">
        <w:rPr>
          <w:color w:val="000000"/>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w:t>
      </w:r>
      <w:r>
        <w:rPr>
          <w:color w:val="000000"/>
        </w:rPr>
        <w:t>К</w:t>
      </w:r>
      <w:r w:rsidRPr="00D56D3E">
        <w:rPr>
          <w:color w:val="000000"/>
        </w:rPr>
        <w:t>онку</w:t>
      </w:r>
      <w:r>
        <w:rPr>
          <w:color w:val="000000"/>
        </w:rPr>
        <w:t>рсную комиссию в установленном К</w:t>
      </w:r>
      <w:r w:rsidRPr="00D56D3E">
        <w:rPr>
          <w:color w:val="000000"/>
        </w:rPr>
        <w:t>онкурсной документацией порядке в отдельном запечатанном конверте с приложением электронной версии Конкурсного предложения на электронных носителях (CD/DVD). К Конкурсному предложению прилагается удостоверенная подписью Участника конкурса опись представленных им документов и материалов в двух экземпляра</w:t>
      </w:r>
      <w:r>
        <w:rPr>
          <w:color w:val="000000"/>
        </w:rPr>
        <w:t>х, оригинал которой остается в К</w:t>
      </w:r>
      <w:r w:rsidRPr="00D56D3E">
        <w:rPr>
          <w:color w:val="000000"/>
        </w:rPr>
        <w:t xml:space="preserve">онкурсной комиссии, копия - у Участника конкурса. </w:t>
      </w:r>
    </w:p>
    <w:p w:rsidR="00B4141C" w:rsidRPr="00D56D3E" w:rsidRDefault="00B4141C" w:rsidP="00894F4F">
      <w:pPr>
        <w:widowControl w:val="0"/>
        <w:numPr>
          <w:ilvl w:val="1"/>
          <w:numId w:val="12"/>
        </w:numPr>
        <w:tabs>
          <w:tab w:val="num" w:pos="1567"/>
        </w:tabs>
        <w:spacing w:line="276" w:lineRule="auto"/>
        <w:ind w:left="0" w:firstLine="709"/>
        <w:jc w:val="both"/>
        <w:rPr>
          <w:color w:val="000000"/>
        </w:rPr>
      </w:pPr>
      <w:r w:rsidRPr="00D56D3E">
        <w:rPr>
          <w:color w:val="000000"/>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B4141C" w:rsidRPr="00D56D3E" w:rsidRDefault="00B4141C" w:rsidP="00894F4F">
      <w:pPr>
        <w:widowControl w:val="0"/>
        <w:numPr>
          <w:ilvl w:val="1"/>
          <w:numId w:val="12"/>
        </w:numPr>
        <w:tabs>
          <w:tab w:val="num" w:pos="1567"/>
        </w:tabs>
        <w:spacing w:line="276" w:lineRule="auto"/>
        <w:ind w:left="0" w:firstLine="709"/>
        <w:jc w:val="both"/>
        <w:rPr>
          <w:color w:val="000000"/>
        </w:rPr>
      </w:pPr>
      <w:r w:rsidRPr="00D56D3E">
        <w:rPr>
          <w:color w:val="000000"/>
        </w:rPr>
        <w:t>Документы представляются в прошитом</w:t>
      </w:r>
      <w:r w:rsidRPr="004A308C">
        <w:rPr>
          <w:color w:val="000000"/>
        </w:rPr>
        <w:t xml:space="preserve"> </w:t>
      </w:r>
      <w:r w:rsidRPr="00D56D3E">
        <w:rPr>
          <w:color w:val="000000"/>
        </w:rPr>
        <w:t xml:space="preserve">виде, скрепленном печатью (при ее наличии) и подписью Участника конкурса или его полномочного представителя с указанием на обороте последней страницы Конкурсного предложения количества страниц. </w:t>
      </w:r>
    </w:p>
    <w:p w:rsidR="00B4141C" w:rsidRPr="00D56D3E" w:rsidRDefault="00B4141C" w:rsidP="00894F4F">
      <w:pPr>
        <w:widowControl w:val="0"/>
        <w:numPr>
          <w:ilvl w:val="1"/>
          <w:numId w:val="12"/>
        </w:numPr>
        <w:tabs>
          <w:tab w:val="num" w:pos="1567"/>
        </w:tabs>
        <w:spacing w:line="276" w:lineRule="auto"/>
        <w:ind w:left="0" w:firstLine="709"/>
        <w:jc w:val="both"/>
        <w:rPr>
          <w:color w:val="000000"/>
        </w:rPr>
      </w:pPr>
      <w:r w:rsidRPr="00D56D3E">
        <w:rPr>
          <w:color w:val="000000"/>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B4141C" w:rsidRPr="00D56D3E" w:rsidRDefault="00B4141C" w:rsidP="00894F4F">
      <w:pPr>
        <w:widowControl w:val="0"/>
        <w:numPr>
          <w:ilvl w:val="1"/>
          <w:numId w:val="12"/>
        </w:numPr>
        <w:tabs>
          <w:tab w:val="num" w:pos="1567"/>
        </w:tabs>
        <w:spacing w:line="276" w:lineRule="auto"/>
        <w:ind w:left="0" w:firstLine="709"/>
        <w:jc w:val="both"/>
        <w:rPr>
          <w:color w:val="000000"/>
        </w:rPr>
      </w:pPr>
      <w:r w:rsidRPr="00D56D3E">
        <w:rPr>
          <w:color w:val="000000"/>
        </w:rPr>
        <w:t xml:space="preserve">Конкурсное предложение, предоставленное с нарушением требований, </w:t>
      </w:r>
      <w:r w:rsidRPr="00D56D3E">
        <w:rPr>
          <w:color w:val="000000"/>
        </w:rPr>
        <w:lastRenderedPageBreak/>
        <w:t xml:space="preserve">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635D14" w:rsidRPr="00635D14" w:rsidRDefault="00B4141C" w:rsidP="00635D14">
      <w:pPr>
        <w:spacing w:line="240" w:lineRule="atLeast"/>
        <w:jc w:val="both"/>
        <w:outlineLvl w:val="1"/>
        <w:rPr>
          <w:color w:val="000000"/>
        </w:rPr>
      </w:pPr>
      <w:r w:rsidRPr="00D56D3E">
        <w:rPr>
          <w:color w:val="000000"/>
        </w:rPr>
        <w:t xml:space="preserve">На конверте с Конкурсным предложением должно быть указано: </w:t>
      </w:r>
      <w:bookmarkStart w:id="21" w:name="Замена_названия2"/>
      <w:bookmarkEnd w:id="21"/>
      <w:r w:rsidRPr="0073687F">
        <w:rPr>
          <w:color w:val="000000"/>
        </w:rPr>
        <w:t xml:space="preserve">«КОНКУРСНОЕ ПРЕДЛОЖЕНИЕ ПО КОНКУРСУ НА ПРАВО ЗАКЛЮЧЕНИЯ КОНЦЕССИОННОГО СОГЛАШЕНИЯ </w:t>
      </w:r>
      <w:r w:rsidR="00635D14" w:rsidRPr="00FA71B3">
        <w:t xml:space="preserve">В ОТНОШЕНИИ </w:t>
      </w:r>
      <w:r w:rsidR="00635D14" w:rsidRPr="00FA71B3">
        <w:rPr>
          <w:color w:val="000000"/>
        </w:rPr>
        <w:t xml:space="preserve">ОБЪЕКТОВ ПО ПРОИЗВОДСТВУ, ПЕРЕДАЧЕ И РАСПРЕДЕЛЕНИЮ ТЕПЛОВОЙ ЭНЕРГИИ,  ПРИНАДЛЕЖАЩИХ НА ПРАВЕ СОБСТВЕННОСТИ </w:t>
      </w:r>
      <w:r w:rsidR="00E12B32" w:rsidRPr="00E12B32">
        <w:rPr>
          <w:color w:val="000000"/>
        </w:rPr>
        <w:t>УСТЬ-БОЛЬШЕРЕЦКОМУ МУНИЦИПАЛЬНОМУ РАЙОНУ</w:t>
      </w:r>
      <w:r w:rsidR="00635D14">
        <w:rPr>
          <w:color w:val="000000"/>
        </w:rPr>
        <w:t>».</w:t>
      </w:r>
    </w:p>
    <w:p w:rsidR="00B4141C" w:rsidRPr="00D56D3E" w:rsidRDefault="00B4141C" w:rsidP="00894F4F">
      <w:pPr>
        <w:widowControl w:val="0"/>
        <w:numPr>
          <w:ilvl w:val="1"/>
          <w:numId w:val="12"/>
        </w:numPr>
        <w:tabs>
          <w:tab w:val="num" w:pos="1567"/>
        </w:tabs>
        <w:spacing w:line="276" w:lineRule="auto"/>
        <w:ind w:left="0" w:firstLine="709"/>
        <w:jc w:val="both"/>
        <w:rPr>
          <w:color w:val="000000"/>
        </w:rPr>
      </w:pPr>
      <w:r w:rsidRPr="0073687F">
        <w:rPr>
          <w:color w:val="000000"/>
        </w:rPr>
        <w:t>Кроме того</w:t>
      </w:r>
      <w:r w:rsidRPr="00D56D3E">
        <w:rPr>
          <w:color w:val="000000"/>
        </w:rPr>
        <w:t>,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B4141C" w:rsidRPr="00D56D3E" w:rsidRDefault="00B4141C" w:rsidP="00894F4F">
      <w:pPr>
        <w:widowControl w:val="0"/>
        <w:numPr>
          <w:ilvl w:val="1"/>
          <w:numId w:val="12"/>
        </w:numPr>
        <w:tabs>
          <w:tab w:val="num" w:pos="1567"/>
        </w:tabs>
        <w:spacing w:line="276" w:lineRule="auto"/>
        <w:ind w:left="0" w:firstLine="709"/>
        <w:jc w:val="both"/>
        <w:rPr>
          <w:color w:val="000000"/>
        </w:rPr>
      </w:pPr>
      <w:r w:rsidRPr="00D56D3E">
        <w:rPr>
          <w:color w:val="000000"/>
        </w:rPr>
        <w:t>Конверт на местах склейки должен быть подписан Участником конкурса или его уполномоченным лицом и скреплен печатью (при ее наличии).</w:t>
      </w:r>
    </w:p>
    <w:p w:rsidR="00B4141C" w:rsidRPr="00D56D3E" w:rsidRDefault="00B4141C" w:rsidP="00894F4F">
      <w:pPr>
        <w:widowControl w:val="0"/>
        <w:numPr>
          <w:ilvl w:val="1"/>
          <w:numId w:val="12"/>
        </w:numPr>
        <w:tabs>
          <w:tab w:val="num" w:pos="1567"/>
        </w:tabs>
        <w:spacing w:line="276" w:lineRule="auto"/>
        <w:ind w:left="0" w:firstLine="709"/>
        <w:jc w:val="both"/>
        <w:rPr>
          <w:color w:val="000000"/>
        </w:rPr>
      </w:pPr>
      <w:r w:rsidRPr="00D56D3E">
        <w:rPr>
          <w:color w:val="000000"/>
        </w:rPr>
        <w:t>При поступлении конвертов с Конкурсными предложениями</w:t>
      </w:r>
      <w:r>
        <w:rPr>
          <w:color w:val="000000"/>
        </w:rPr>
        <w:t>,</w:t>
      </w:r>
      <w:r w:rsidRPr="00D56D3E">
        <w:rPr>
          <w:color w:val="000000"/>
        </w:rPr>
        <w:t xml:space="preserve"> без указанных в настоящем пункте пометок на конвертах</w:t>
      </w:r>
      <w:r>
        <w:rPr>
          <w:color w:val="000000"/>
        </w:rPr>
        <w:t>,</w:t>
      </w:r>
      <w:r w:rsidRPr="00D56D3E">
        <w:rPr>
          <w:color w:val="000000"/>
        </w:rPr>
        <w:t xml:space="preserve"> они не считаются Конкурсными предложениями и не подлежат рассмотрению Конкурсной комиссией.</w:t>
      </w:r>
    </w:p>
    <w:p w:rsidR="00B4141C" w:rsidRPr="00D56D3E" w:rsidRDefault="00B4141C" w:rsidP="00894F4F">
      <w:pPr>
        <w:widowControl w:val="0"/>
        <w:numPr>
          <w:ilvl w:val="1"/>
          <w:numId w:val="12"/>
        </w:numPr>
        <w:tabs>
          <w:tab w:val="num" w:pos="1567"/>
        </w:tabs>
        <w:spacing w:line="276" w:lineRule="auto"/>
        <w:ind w:left="0" w:firstLine="709"/>
        <w:jc w:val="both"/>
        <w:rPr>
          <w:color w:val="000000"/>
        </w:rPr>
      </w:pPr>
      <w:r w:rsidRPr="00D56D3E">
        <w:rPr>
          <w:color w:val="000000"/>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B4141C" w:rsidRPr="00D56D3E" w:rsidRDefault="00B4141C" w:rsidP="00894F4F">
      <w:pPr>
        <w:widowControl w:val="0"/>
        <w:numPr>
          <w:ilvl w:val="1"/>
          <w:numId w:val="12"/>
        </w:numPr>
        <w:tabs>
          <w:tab w:val="num" w:pos="1567"/>
        </w:tabs>
        <w:spacing w:line="276" w:lineRule="auto"/>
        <w:ind w:left="0" w:firstLine="709"/>
        <w:jc w:val="both"/>
        <w:rPr>
          <w:color w:val="000000"/>
        </w:rPr>
      </w:pPr>
      <w:r w:rsidRPr="00D56D3E">
        <w:rPr>
          <w:color w:val="000000"/>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w:t>
      </w:r>
      <w:r>
        <w:rPr>
          <w:color w:val="000000"/>
        </w:rPr>
        <w:t>о</w:t>
      </w:r>
      <w:r w:rsidRPr="00D56D3E">
        <w:rPr>
          <w:color w:val="000000"/>
        </w:rPr>
        <w:t xml:space="preserve"> временем представления других </w:t>
      </w:r>
      <w:r>
        <w:rPr>
          <w:color w:val="000000"/>
        </w:rPr>
        <w:t>К</w:t>
      </w:r>
      <w:r w:rsidRPr="00D56D3E">
        <w:rPr>
          <w:color w:val="000000"/>
        </w:rPr>
        <w:t xml:space="preserve">онкурсных предложений. На копии описи представленных Участником конкурса документов и материалов делается отметка о дате и времени представления </w:t>
      </w:r>
      <w:r>
        <w:rPr>
          <w:color w:val="000000"/>
        </w:rPr>
        <w:t>К</w:t>
      </w:r>
      <w:r w:rsidRPr="00D56D3E">
        <w:rPr>
          <w:color w:val="000000"/>
        </w:rPr>
        <w:t xml:space="preserve">онкурсного предложения с указанием номера этого </w:t>
      </w:r>
      <w:r>
        <w:rPr>
          <w:color w:val="000000"/>
        </w:rPr>
        <w:t>К</w:t>
      </w:r>
      <w:r w:rsidRPr="00D56D3E">
        <w:rPr>
          <w:color w:val="000000"/>
        </w:rPr>
        <w:t xml:space="preserve">онкурсного предложения. </w:t>
      </w:r>
    </w:p>
    <w:p w:rsidR="00B4141C" w:rsidRPr="00D56D3E" w:rsidRDefault="00B4141C" w:rsidP="00894F4F">
      <w:pPr>
        <w:widowControl w:val="0"/>
        <w:numPr>
          <w:ilvl w:val="1"/>
          <w:numId w:val="12"/>
        </w:numPr>
        <w:tabs>
          <w:tab w:val="num" w:pos="1567"/>
        </w:tabs>
        <w:spacing w:line="276" w:lineRule="auto"/>
        <w:ind w:left="0" w:firstLine="709"/>
        <w:jc w:val="both"/>
        <w:rPr>
          <w:color w:val="000000"/>
        </w:rPr>
      </w:pPr>
      <w:r w:rsidRPr="00D56D3E">
        <w:rPr>
          <w:color w:val="000000"/>
        </w:rPr>
        <w:t xml:space="preserve">Участник конкурса вправе представить Конкурсное предложение на заседании Конкурсной комиссии в момент вскрытия конвертов с </w:t>
      </w:r>
      <w:r>
        <w:rPr>
          <w:color w:val="000000"/>
        </w:rPr>
        <w:t>К</w:t>
      </w:r>
      <w:r w:rsidRPr="00D56D3E">
        <w:rPr>
          <w:color w:val="000000"/>
        </w:rPr>
        <w:t>онкурсными предложениями</w:t>
      </w:r>
      <w:r>
        <w:rPr>
          <w:color w:val="000000"/>
        </w:rPr>
        <w:t xml:space="preserve">, </w:t>
      </w:r>
      <w:proofErr w:type="gramStart"/>
      <w:r>
        <w:rPr>
          <w:color w:val="000000"/>
        </w:rPr>
        <w:t>указанному</w:t>
      </w:r>
      <w:proofErr w:type="gramEnd"/>
      <w:r>
        <w:rPr>
          <w:color w:val="000000"/>
        </w:rPr>
        <w:t xml:space="preserve"> в п. 18 Информационной карты</w:t>
      </w:r>
      <w:r w:rsidRPr="00D56D3E">
        <w:rPr>
          <w:color w:val="000000"/>
        </w:rPr>
        <w:t xml:space="preserve">, который является моментом истечения срока представления </w:t>
      </w:r>
      <w:r>
        <w:rPr>
          <w:color w:val="000000"/>
        </w:rPr>
        <w:t>К</w:t>
      </w:r>
      <w:r w:rsidRPr="00D56D3E">
        <w:rPr>
          <w:color w:val="000000"/>
        </w:rPr>
        <w:t xml:space="preserve">онкурсных предложений. После истечения установленного </w:t>
      </w:r>
      <w:r>
        <w:rPr>
          <w:color w:val="000000"/>
        </w:rPr>
        <w:t>в п. 16 Информационной карты</w:t>
      </w:r>
      <w:r w:rsidRPr="00D56D3E">
        <w:rPr>
          <w:color w:val="000000"/>
        </w:rPr>
        <w:t xml:space="preserve"> срока Конкурсные предложения не принимаются.</w:t>
      </w:r>
    </w:p>
    <w:p w:rsidR="00B4141C" w:rsidRPr="00D56D3E" w:rsidRDefault="00B4141C" w:rsidP="00894F4F">
      <w:pPr>
        <w:widowControl w:val="0"/>
        <w:numPr>
          <w:ilvl w:val="1"/>
          <w:numId w:val="12"/>
        </w:numPr>
        <w:tabs>
          <w:tab w:val="num" w:pos="1567"/>
        </w:tabs>
        <w:spacing w:line="276" w:lineRule="auto"/>
        <w:ind w:left="0" w:firstLine="709"/>
        <w:jc w:val="both"/>
        <w:rPr>
          <w:color w:val="000000"/>
        </w:rPr>
      </w:pPr>
      <w:r w:rsidRPr="00D56D3E">
        <w:rPr>
          <w:color w:val="000000"/>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w:t>
      </w:r>
      <w:r>
        <w:rPr>
          <w:color w:val="000000"/>
        </w:rPr>
        <w:t xml:space="preserve">ся представившему ее Участнику </w:t>
      </w:r>
      <w:proofErr w:type="gramStart"/>
      <w:r>
        <w:rPr>
          <w:color w:val="000000"/>
        </w:rPr>
        <w:t>к</w:t>
      </w:r>
      <w:r w:rsidRPr="00D56D3E">
        <w:rPr>
          <w:color w:val="000000"/>
        </w:rPr>
        <w:t>онкурса</w:t>
      </w:r>
      <w:proofErr w:type="gramEnd"/>
      <w:r w:rsidRPr="00D56D3E">
        <w:rPr>
          <w:color w:val="000000"/>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B4141C" w:rsidRPr="00D56D3E" w:rsidRDefault="00B4141C" w:rsidP="00894F4F">
      <w:pPr>
        <w:widowControl w:val="0"/>
        <w:numPr>
          <w:ilvl w:val="1"/>
          <w:numId w:val="12"/>
        </w:numPr>
        <w:tabs>
          <w:tab w:val="num" w:pos="1567"/>
        </w:tabs>
        <w:spacing w:line="276" w:lineRule="auto"/>
        <w:ind w:left="0" w:firstLine="709"/>
        <w:jc w:val="both"/>
        <w:rPr>
          <w:color w:val="000000"/>
        </w:rPr>
      </w:pPr>
      <w:r w:rsidRPr="00D56D3E">
        <w:rPr>
          <w:color w:val="000000"/>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B4141C" w:rsidRPr="00E47DD7" w:rsidRDefault="00B4141C" w:rsidP="00894F4F">
      <w:pPr>
        <w:widowControl w:val="0"/>
        <w:spacing w:line="276" w:lineRule="auto"/>
        <w:ind w:left="709"/>
        <w:jc w:val="both"/>
        <w:rPr>
          <w:color w:val="000000"/>
        </w:rPr>
      </w:pPr>
    </w:p>
    <w:p w:rsidR="00B4141C" w:rsidRPr="004A308C" w:rsidRDefault="00B4141C" w:rsidP="00894F4F">
      <w:pPr>
        <w:pStyle w:val="11"/>
        <w:numPr>
          <w:ilvl w:val="0"/>
          <w:numId w:val="6"/>
        </w:numPr>
        <w:spacing w:before="0" w:after="0" w:line="276" w:lineRule="auto"/>
        <w:rPr>
          <w:sz w:val="24"/>
          <w:szCs w:val="24"/>
        </w:rPr>
      </w:pPr>
      <w:bookmarkStart w:id="22" w:name="_Toc420510614"/>
      <w:r w:rsidRPr="004A308C">
        <w:rPr>
          <w:sz w:val="24"/>
          <w:szCs w:val="24"/>
        </w:rPr>
        <w:lastRenderedPageBreak/>
        <w:t>Порядок и срок изменения и (или) отзыва Заявок и Конкурсных предложений</w:t>
      </w:r>
      <w:bookmarkEnd w:id="22"/>
    </w:p>
    <w:p w:rsidR="00B4141C" w:rsidRPr="004A308C" w:rsidRDefault="00B4141C" w:rsidP="00894F4F">
      <w:pPr>
        <w:widowControl w:val="0"/>
        <w:numPr>
          <w:ilvl w:val="1"/>
          <w:numId w:val="12"/>
        </w:numPr>
        <w:tabs>
          <w:tab w:val="num" w:pos="1567"/>
        </w:tabs>
        <w:spacing w:line="276" w:lineRule="auto"/>
        <w:ind w:left="0" w:firstLine="709"/>
        <w:jc w:val="both"/>
        <w:rPr>
          <w:color w:val="000000"/>
        </w:rPr>
      </w:pPr>
      <w:r w:rsidRPr="004A308C">
        <w:rPr>
          <w:color w:val="000000"/>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r>
        <w:rPr>
          <w:color w:val="000000"/>
        </w:rPr>
        <w:t>, указанного в п. 12 Информационной карты</w:t>
      </w:r>
      <w:r w:rsidRPr="004A308C">
        <w:rPr>
          <w:color w:val="000000"/>
        </w:rPr>
        <w:t>.</w:t>
      </w:r>
    </w:p>
    <w:p w:rsidR="00635D14" w:rsidRPr="00FA71B3" w:rsidRDefault="00B4141C" w:rsidP="00635D14">
      <w:pPr>
        <w:spacing w:line="240" w:lineRule="atLeast"/>
        <w:jc w:val="both"/>
        <w:outlineLvl w:val="1"/>
        <w:rPr>
          <w:color w:val="000000"/>
        </w:rPr>
      </w:pPr>
      <w:r w:rsidRPr="00635D14">
        <w:rPr>
          <w:color w:val="000000"/>
        </w:rPr>
        <w:t xml:space="preserve">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w:t>
      </w:r>
      <w:bookmarkStart w:id="23" w:name="Замена_названия3"/>
      <w:bookmarkEnd w:id="23"/>
      <w:r w:rsidRPr="00635D14">
        <w:rPr>
          <w:color w:val="000000"/>
        </w:rPr>
        <w:t xml:space="preserve">«ИЗМЕНЕНИЕ ЗАЯВКИ НА УЧАСТИЕ В КОНКУРСЕ НА ПРАВО ЗАКЛЮЧЕНИЯ КОНЦЕССИОННОГО СОГЛАШЕНИЯ </w:t>
      </w:r>
      <w:r w:rsidR="00635D14" w:rsidRPr="00FA71B3">
        <w:t xml:space="preserve">В ОТНОШЕНИИ </w:t>
      </w:r>
      <w:r w:rsidR="00635D14" w:rsidRPr="00FA71B3">
        <w:rPr>
          <w:color w:val="000000"/>
        </w:rPr>
        <w:t xml:space="preserve">ОБЪЕКТОВ ПО ПРОИЗВОДСТВУ, ПЕРЕДАЧЕ И РАСПРЕДЕЛЕНИЮ ТЕПЛОВОЙ ЭНЕРГИИ,  ПРИНАДЛЕЖАЩИХ НА ПРАВЕ СОБСТВЕННОСТИ </w:t>
      </w:r>
      <w:r w:rsidR="00E12B32" w:rsidRPr="00E12B32">
        <w:rPr>
          <w:color w:val="000000"/>
        </w:rPr>
        <w:t>УСТЬ-БОЛЬШЕРЕЦКОМУ МУНИЦИПАЛЬНОМУ РАЙОНУ</w:t>
      </w:r>
      <w:r w:rsidR="00635D14">
        <w:rPr>
          <w:color w:val="000000"/>
        </w:rPr>
        <w:t>».</w:t>
      </w:r>
    </w:p>
    <w:p w:rsidR="00B4141C" w:rsidRPr="00635D14" w:rsidRDefault="00B4141C" w:rsidP="00894F4F">
      <w:pPr>
        <w:widowControl w:val="0"/>
        <w:numPr>
          <w:ilvl w:val="1"/>
          <w:numId w:val="12"/>
        </w:numPr>
        <w:tabs>
          <w:tab w:val="num" w:pos="1567"/>
        </w:tabs>
        <w:spacing w:line="276" w:lineRule="auto"/>
        <w:ind w:left="0" w:firstLine="709"/>
        <w:jc w:val="both"/>
        <w:rPr>
          <w:color w:val="000000"/>
        </w:rPr>
      </w:pPr>
      <w:r w:rsidRPr="00635D14">
        <w:rPr>
          <w:color w:val="000000"/>
        </w:rPr>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B4141C" w:rsidRPr="004A308C" w:rsidRDefault="00B4141C" w:rsidP="00894F4F">
      <w:pPr>
        <w:widowControl w:val="0"/>
        <w:numPr>
          <w:ilvl w:val="1"/>
          <w:numId w:val="12"/>
        </w:numPr>
        <w:tabs>
          <w:tab w:val="num" w:pos="1567"/>
        </w:tabs>
        <w:spacing w:line="276" w:lineRule="auto"/>
        <w:ind w:left="0" w:firstLine="709"/>
        <w:jc w:val="both"/>
        <w:rPr>
          <w:color w:val="000000"/>
        </w:rPr>
      </w:pPr>
      <w:r w:rsidRPr="004A308C">
        <w:rPr>
          <w:color w:val="000000"/>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r>
        <w:rPr>
          <w:color w:val="000000"/>
        </w:rPr>
        <w:t>, указанного в п. 16 Информационной карты</w:t>
      </w:r>
      <w:r w:rsidRPr="004A308C">
        <w:rPr>
          <w:color w:val="000000"/>
        </w:rPr>
        <w:t xml:space="preserve">. Изменение Конкурсного предложения или уведомление о его отзыве считается действительным, если такое изменение или такое уведомление поступило в </w:t>
      </w:r>
      <w:r>
        <w:rPr>
          <w:color w:val="000000"/>
        </w:rPr>
        <w:t>К</w:t>
      </w:r>
      <w:r w:rsidRPr="004A308C">
        <w:rPr>
          <w:color w:val="000000"/>
        </w:rPr>
        <w:t xml:space="preserve">онкурсную комиссию до истечения срока представления </w:t>
      </w:r>
      <w:r>
        <w:rPr>
          <w:color w:val="000000"/>
        </w:rPr>
        <w:t>К</w:t>
      </w:r>
      <w:r w:rsidRPr="004A308C">
        <w:rPr>
          <w:color w:val="000000"/>
        </w:rPr>
        <w:t>онкурсных предложений.</w:t>
      </w:r>
    </w:p>
    <w:p w:rsidR="00B4141C" w:rsidRPr="00293F49" w:rsidRDefault="00B4141C" w:rsidP="00894F4F">
      <w:pPr>
        <w:widowControl w:val="0"/>
        <w:numPr>
          <w:ilvl w:val="1"/>
          <w:numId w:val="12"/>
        </w:numPr>
        <w:tabs>
          <w:tab w:val="num" w:pos="1567"/>
        </w:tabs>
        <w:spacing w:line="276" w:lineRule="auto"/>
        <w:ind w:left="0" w:firstLine="709"/>
        <w:jc w:val="both"/>
        <w:rPr>
          <w:color w:val="000000"/>
        </w:rPr>
      </w:pPr>
      <w:r w:rsidRPr="004A308C">
        <w:rPr>
          <w:color w:val="000000"/>
        </w:rPr>
        <w:t xml:space="preserve">Изменение Конкурсного предложения должно быть составлено, оформлено, запечатано, маркировано и представлено в соответствии с разделом </w:t>
      </w:r>
      <w:r w:rsidRPr="00293F49">
        <w:rPr>
          <w:color w:val="000000"/>
        </w:rPr>
        <w:t xml:space="preserve">15 Конкурсной документации. </w:t>
      </w:r>
    </w:p>
    <w:p w:rsidR="00B4141C" w:rsidRPr="004A308C" w:rsidRDefault="00B4141C" w:rsidP="00635D14">
      <w:pPr>
        <w:spacing w:line="240" w:lineRule="atLeast"/>
        <w:jc w:val="both"/>
        <w:outlineLvl w:val="1"/>
        <w:rPr>
          <w:color w:val="000000"/>
        </w:rPr>
      </w:pPr>
      <w:r w:rsidRPr="004A308C">
        <w:rPr>
          <w:color w:val="000000"/>
        </w:rPr>
        <w:t xml:space="preserve">Конверты с изменениями Конкурсных предложений маркируются </w:t>
      </w:r>
      <w:bookmarkStart w:id="24" w:name="Замена_названия4"/>
      <w:bookmarkEnd w:id="24"/>
      <w:r w:rsidRPr="0073687F">
        <w:rPr>
          <w:color w:val="000000"/>
        </w:rPr>
        <w:t xml:space="preserve">«ИЗМЕНЕНИЕ КОНКУРСНОГО ПРЕДЛОЖЕНИЯ НА УЧАСТИЕ В КОНКУРСЕ НА ПРАВО ЗАКЛЮЧЕНИЯ КОНЦЕССИОННОГО СОГЛАШЕНИЯ </w:t>
      </w:r>
      <w:r w:rsidR="00635D14" w:rsidRPr="00FA71B3">
        <w:t xml:space="preserve">В ОТНОШЕНИИ </w:t>
      </w:r>
      <w:r w:rsidR="00635D14" w:rsidRPr="00FA71B3">
        <w:rPr>
          <w:color w:val="000000"/>
        </w:rPr>
        <w:t xml:space="preserve">ОБЪЕКТОВ ПО ПРОИЗВОДСТВУ, ПЕРЕДАЧЕ И РАСПРЕДЕЛЕНИЮ ТЕПЛОВОЙ ЭНЕРГИИ,  ПРИНАДЛЕЖАЩИХ НА ПРАВЕ СОБСТВЕННОСТИ </w:t>
      </w:r>
      <w:r w:rsidR="00E12B32" w:rsidRPr="00E12B32">
        <w:rPr>
          <w:color w:val="000000"/>
        </w:rPr>
        <w:t>УСТЬ-БОЛЬШЕРЕЦКОМУ МУНИЦИПАЛЬНОМУ РАЙОНУ</w:t>
      </w:r>
      <w:r w:rsidR="00635D14">
        <w:rPr>
          <w:color w:val="000000"/>
        </w:rPr>
        <w:t>»</w:t>
      </w:r>
      <w:r w:rsidRPr="0073687F">
        <w:rPr>
          <w:color w:val="000000"/>
        </w:rPr>
        <w:t>. На конвертах с изменениями также указывается наименование и местонахождение (почтовый</w:t>
      </w:r>
      <w:r w:rsidRPr="004A308C">
        <w:rPr>
          <w:color w:val="000000"/>
        </w:rPr>
        <w:t xml:space="preserve">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B4141C" w:rsidRPr="004A308C" w:rsidRDefault="00B4141C" w:rsidP="00894F4F">
      <w:pPr>
        <w:widowControl w:val="0"/>
        <w:numPr>
          <w:ilvl w:val="1"/>
          <w:numId w:val="12"/>
        </w:numPr>
        <w:tabs>
          <w:tab w:val="num" w:pos="1567"/>
        </w:tabs>
        <w:spacing w:line="276" w:lineRule="auto"/>
        <w:ind w:left="0" w:firstLine="709"/>
        <w:jc w:val="both"/>
        <w:rPr>
          <w:color w:val="000000"/>
        </w:rPr>
      </w:pPr>
      <w:proofErr w:type="gramStart"/>
      <w:r>
        <w:rPr>
          <w:color w:val="000000"/>
        </w:rPr>
        <w:t>В случае</w:t>
      </w:r>
      <w:r w:rsidRPr="004A308C">
        <w:rPr>
          <w:color w:val="000000"/>
        </w:rPr>
        <w:t xml:space="preserve">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w:t>
      </w:r>
      <w:proofErr w:type="gramEnd"/>
      <w:r w:rsidRPr="004A308C">
        <w:rPr>
          <w:color w:val="000000"/>
        </w:rPr>
        <w:t xml:space="preserve"> и утратой их актуальности.</w:t>
      </w:r>
    </w:p>
    <w:p w:rsidR="00B4141C" w:rsidRPr="004A308C" w:rsidRDefault="00B4141C" w:rsidP="00894F4F">
      <w:pPr>
        <w:widowControl w:val="0"/>
        <w:numPr>
          <w:ilvl w:val="1"/>
          <w:numId w:val="12"/>
        </w:numPr>
        <w:tabs>
          <w:tab w:val="num" w:pos="1567"/>
        </w:tabs>
        <w:spacing w:line="276" w:lineRule="auto"/>
        <w:ind w:left="0" w:firstLine="709"/>
        <w:jc w:val="both"/>
        <w:rPr>
          <w:color w:val="000000"/>
        </w:rPr>
      </w:pPr>
      <w:r w:rsidRPr="004A308C">
        <w:rPr>
          <w:color w:val="000000"/>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B4141C" w:rsidRPr="004A308C" w:rsidRDefault="00B4141C" w:rsidP="00894F4F">
      <w:pPr>
        <w:widowControl w:val="0"/>
        <w:spacing w:line="276" w:lineRule="auto"/>
        <w:ind w:left="709"/>
        <w:jc w:val="both"/>
        <w:rPr>
          <w:color w:val="000000"/>
        </w:rPr>
      </w:pPr>
    </w:p>
    <w:p w:rsidR="00B4141C" w:rsidRPr="004A308C" w:rsidRDefault="00B4141C" w:rsidP="00FF0D5E">
      <w:pPr>
        <w:pStyle w:val="11"/>
        <w:numPr>
          <w:ilvl w:val="0"/>
          <w:numId w:val="6"/>
        </w:numPr>
        <w:spacing w:before="0" w:after="0" w:line="276" w:lineRule="auto"/>
        <w:rPr>
          <w:sz w:val="24"/>
          <w:szCs w:val="24"/>
        </w:rPr>
      </w:pPr>
      <w:bookmarkStart w:id="25" w:name="_Toc420510615"/>
      <w:r w:rsidRPr="004A308C">
        <w:rPr>
          <w:sz w:val="24"/>
          <w:szCs w:val="24"/>
        </w:rPr>
        <w:t>Порядок и время вскрытия конвертов с Заявками</w:t>
      </w:r>
      <w:bookmarkEnd w:id="25"/>
    </w:p>
    <w:p w:rsidR="00B4141C" w:rsidRPr="0025021E" w:rsidRDefault="00B4141C" w:rsidP="00FF0D5E">
      <w:pPr>
        <w:widowControl w:val="0"/>
        <w:numPr>
          <w:ilvl w:val="1"/>
          <w:numId w:val="12"/>
        </w:numPr>
        <w:tabs>
          <w:tab w:val="num" w:pos="1567"/>
        </w:tabs>
        <w:spacing w:line="276" w:lineRule="auto"/>
        <w:ind w:left="0" w:firstLine="709"/>
        <w:jc w:val="both"/>
        <w:rPr>
          <w:color w:val="000000"/>
        </w:rPr>
      </w:pPr>
      <w:r w:rsidRPr="0025021E">
        <w:rPr>
          <w:color w:val="000000"/>
        </w:rPr>
        <w:t>Конверты с Заявками вскрываются на заседании Конкурсной комиссии по адресу и во время указанные в п.  14 Информационной карты.</w:t>
      </w:r>
    </w:p>
    <w:p w:rsidR="00B4141C" w:rsidRPr="004A308C" w:rsidRDefault="00B4141C" w:rsidP="00FF0D5E">
      <w:pPr>
        <w:widowControl w:val="0"/>
        <w:numPr>
          <w:ilvl w:val="1"/>
          <w:numId w:val="12"/>
        </w:numPr>
        <w:tabs>
          <w:tab w:val="num" w:pos="1567"/>
        </w:tabs>
        <w:spacing w:line="276" w:lineRule="auto"/>
        <w:ind w:left="0" w:firstLine="709"/>
        <w:jc w:val="both"/>
        <w:rPr>
          <w:color w:val="000000"/>
        </w:rPr>
      </w:pPr>
      <w:r w:rsidRPr="0025021E">
        <w:rPr>
          <w:color w:val="000000"/>
        </w:rPr>
        <w:t xml:space="preserve">При </w:t>
      </w:r>
      <w:r>
        <w:rPr>
          <w:color w:val="000000"/>
        </w:rPr>
        <w:t>этом объявляются и заносятся в П</w:t>
      </w:r>
      <w:r w:rsidRPr="0025021E">
        <w:rPr>
          <w:color w:val="000000"/>
        </w:rPr>
        <w:t xml:space="preserve">ротокол о вскрытии конвертов с заявками </w:t>
      </w:r>
      <w:r w:rsidRPr="0025021E">
        <w:rPr>
          <w:color w:val="000000"/>
        </w:rPr>
        <w:lastRenderedPageBreak/>
        <w:t>наименование (фамилия, имя,</w:t>
      </w:r>
      <w:r w:rsidRPr="004A308C">
        <w:rPr>
          <w:color w:val="000000"/>
        </w:rPr>
        <w:t xml:space="preserve"> отчество) и место нахождения (место жительства) каждого Заявителя, </w:t>
      </w:r>
      <w:proofErr w:type="gramStart"/>
      <w:r>
        <w:rPr>
          <w:color w:val="000000"/>
        </w:rPr>
        <w:t>конверт</w:t>
      </w:r>
      <w:proofErr w:type="gramEnd"/>
      <w:r w:rsidRPr="004A308C">
        <w:rPr>
          <w:color w:val="000000"/>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B4141C" w:rsidRPr="004A308C" w:rsidRDefault="00B4141C" w:rsidP="00FF0D5E">
      <w:pPr>
        <w:widowControl w:val="0"/>
        <w:numPr>
          <w:ilvl w:val="1"/>
          <w:numId w:val="12"/>
        </w:numPr>
        <w:tabs>
          <w:tab w:val="num" w:pos="1567"/>
        </w:tabs>
        <w:spacing w:line="276" w:lineRule="auto"/>
        <w:ind w:left="0" w:firstLine="709"/>
        <w:jc w:val="both"/>
        <w:rPr>
          <w:color w:val="000000"/>
        </w:rPr>
      </w:pPr>
      <w:r w:rsidRPr="004A308C">
        <w:rPr>
          <w:color w:val="000000"/>
        </w:rPr>
        <w:t>Заявители или их представители вправе присутств</w:t>
      </w:r>
      <w:r>
        <w:rPr>
          <w:color w:val="000000"/>
        </w:rPr>
        <w:t>овать при вскрытии конвертов с З</w:t>
      </w:r>
      <w:r w:rsidRPr="004A308C">
        <w:rPr>
          <w:color w:val="000000"/>
        </w:rPr>
        <w:t>аявками. Заявители или их представители вправе осуществлять аудиозапись, видеозапись, фотографирование.</w:t>
      </w:r>
    </w:p>
    <w:p w:rsidR="00B4141C" w:rsidRPr="004A308C" w:rsidRDefault="00B4141C" w:rsidP="00FF0D5E">
      <w:pPr>
        <w:widowControl w:val="0"/>
        <w:numPr>
          <w:ilvl w:val="1"/>
          <w:numId w:val="12"/>
        </w:numPr>
        <w:tabs>
          <w:tab w:val="num" w:pos="1567"/>
        </w:tabs>
        <w:spacing w:line="276" w:lineRule="auto"/>
        <w:ind w:left="0" w:firstLine="709"/>
        <w:jc w:val="both"/>
        <w:rPr>
          <w:color w:val="000000"/>
        </w:rPr>
      </w:pPr>
      <w:r w:rsidRPr="004A308C">
        <w:rPr>
          <w:color w:val="000000"/>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B4141C" w:rsidRPr="004A308C" w:rsidRDefault="00B4141C" w:rsidP="00FF0D5E">
      <w:pPr>
        <w:autoSpaceDE w:val="0"/>
        <w:autoSpaceDN w:val="0"/>
        <w:adjustRightInd w:val="0"/>
        <w:spacing w:line="276" w:lineRule="auto"/>
        <w:ind w:firstLine="540"/>
        <w:jc w:val="both"/>
        <w:outlineLvl w:val="0"/>
      </w:pPr>
    </w:p>
    <w:p w:rsidR="00B4141C" w:rsidRPr="004A308C" w:rsidRDefault="00B4141C" w:rsidP="00FF0D5E">
      <w:pPr>
        <w:pStyle w:val="11"/>
        <w:numPr>
          <w:ilvl w:val="0"/>
          <w:numId w:val="6"/>
        </w:numPr>
        <w:spacing w:before="0" w:after="0" w:line="276" w:lineRule="auto"/>
        <w:rPr>
          <w:sz w:val="24"/>
          <w:szCs w:val="24"/>
        </w:rPr>
      </w:pPr>
      <w:bookmarkStart w:id="26" w:name="_Toc420510616"/>
      <w:r w:rsidRPr="004A308C">
        <w:rPr>
          <w:sz w:val="24"/>
          <w:szCs w:val="24"/>
        </w:rPr>
        <w:t>Порядок и срок проведения предварительного отбора Участников конкурса. Дата подписания протокола о проведении предварительного отбора</w:t>
      </w:r>
      <w:bookmarkEnd w:id="26"/>
    </w:p>
    <w:p w:rsidR="00B4141C" w:rsidRPr="004A308C" w:rsidRDefault="00B4141C" w:rsidP="00FF0D5E">
      <w:pPr>
        <w:widowControl w:val="0"/>
        <w:numPr>
          <w:ilvl w:val="1"/>
          <w:numId w:val="12"/>
        </w:numPr>
        <w:tabs>
          <w:tab w:val="num" w:pos="1567"/>
        </w:tabs>
        <w:spacing w:line="276" w:lineRule="auto"/>
        <w:ind w:left="0" w:firstLine="709"/>
        <w:jc w:val="both"/>
        <w:rPr>
          <w:color w:val="000000"/>
        </w:rPr>
      </w:pPr>
      <w:proofErr w:type="gramStart"/>
      <w:r w:rsidRPr="004A308C">
        <w:rPr>
          <w:color w:val="000000"/>
        </w:rPr>
        <w:t>Конкурсная комиссия</w:t>
      </w:r>
      <w:r>
        <w:rPr>
          <w:color w:val="000000"/>
        </w:rPr>
        <w:t>,</w:t>
      </w:r>
      <w:r w:rsidRPr="004A308C">
        <w:rPr>
          <w:color w:val="000000"/>
        </w:rPr>
        <w:t xml:space="preserve"> по адресу</w:t>
      </w:r>
      <w:r>
        <w:rPr>
          <w:color w:val="000000"/>
        </w:rPr>
        <w:t xml:space="preserve"> и во время указанные в п. </w:t>
      </w:r>
      <w:r w:rsidRPr="006F0094">
        <w:rPr>
          <w:color w:val="000000"/>
        </w:rPr>
        <w:t xml:space="preserve"> </w:t>
      </w:r>
      <w:r>
        <w:rPr>
          <w:color w:val="000000"/>
        </w:rPr>
        <w:t xml:space="preserve">15 Информационной карты, </w:t>
      </w:r>
      <w:r w:rsidRPr="004A308C">
        <w:rPr>
          <w:color w:val="000000"/>
        </w:rPr>
        <w:t>определяет:</w:t>
      </w:r>
      <w:proofErr w:type="gramEnd"/>
    </w:p>
    <w:p w:rsidR="00B4141C" w:rsidRPr="004A308C" w:rsidRDefault="00B4141C" w:rsidP="00FF0D5E">
      <w:pPr>
        <w:numPr>
          <w:ilvl w:val="0"/>
          <w:numId w:val="7"/>
        </w:numPr>
        <w:tabs>
          <w:tab w:val="clear" w:pos="1440"/>
          <w:tab w:val="num" w:pos="709"/>
        </w:tabs>
        <w:autoSpaceDE w:val="0"/>
        <w:autoSpaceDN w:val="0"/>
        <w:adjustRightInd w:val="0"/>
        <w:spacing w:line="276" w:lineRule="auto"/>
        <w:ind w:left="0" w:firstLine="709"/>
        <w:jc w:val="both"/>
        <w:rPr>
          <w:bCs/>
          <w:color w:val="000000"/>
        </w:rPr>
      </w:pPr>
      <w:r w:rsidRPr="004A308C">
        <w:rPr>
          <w:bCs/>
          <w:color w:val="000000"/>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B4141C" w:rsidRPr="004A308C" w:rsidRDefault="00B4141C" w:rsidP="00FF0D5E">
      <w:pPr>
        <w:numPr>
          <w:ilvl w:val="0"/>
          <w:numId w:val="7"/>
        </w:numPr>
        <w:tabs>
          <w:tab w:val="clear" w:pos="1440"/>
          <w:tab w:val="num" w:pos="709"/>
        </w:tabs>
        <w:autoSpaceDE w:val="0"/>
        <w:autoSpaceDN w:val="0"/>
        <w:adjustRightInd w:val="0"/>
        <w:spacing w:line="276" w:lineRule="auto"/>
        <w:ind w:left="0" w:firstLine="709"/>
        <w:jc w:val="both"/>
        <w:rPr>
          <w:bCs/>
          <w:color w:val="000000"/>
        </w:rPr>
      </w:pPr>
      <w:r w:rsidRPr="004A308C">
        <w:rPr>
          <w:bCs/>
          <w:color w:val="000000"/>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B4141C" w:rsidRPr="004A308C" w:rsidRDefault="00B4141C" w:rsidP="00FF0D5E">
      <w:pPr>
        <w:numPr>
          <w:ilvl w:val="0"/>
          <w:numId w:val="7"/>
        </w:numPr>
        <w:autoSpaceDE w:val="0"/>
        <w:autoSpaceDN w:val="0"/>
        <w:adjustRightInd w:val="0"/>
        <w:spacing w:line="276" w:lineRule="auto"/>
        <w:ind w:left="0" w:firstLine="709"/>
        <w:jc w:val="both"/>
        <w:rPr>
          <w:bCs/>
          <w:color w:val="000000"/>
        </w:rPr>
      </w:pPr>
      <w:r w:rsidRPr="004A308C">
        <w:rPr>
          <w:bCs/>
          <w:color w:val="000000"/>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B4141C" w:rsidRPr="004A308C" w:rsidRDefault="00B4141C" w:rsidP="00FF0D5E">
      <w:pPr>
        <w:numPr>
          <w:ilvl w:val="0"/>
          <w:numId w:val="7"/>
        </w:numPr>
        <w:autoSpaceDE w:val="0"/>
        <w:autoSpaceDN w:val="0"/>
        <w:adjustRightInd w:val="0"/>
        <w:spacing w:line="276" w:lineRule="auto"/>
        <w:ind w:left="0" w:firstLine="709"/>
        <w:jc w:val="both"/>
        <w:rPr>
          <w:bCs/>
          <w:color w:val="000000"/>
        </w:rPr>
      </w:pPr>
      <w:r w:rsidRPr="004A308C">
        <w:rPr>
          <w:bCs/>
          <w:color w:val="000000"/>
        </w:rPr>
        <w:t>отсутствие решения о признании Заявителя банкротом и об открытии конкурсного производства в отношении него.</w:t>
      </w:r>
    </w:p>
    <w:p w:rsidR="00B4141C" w:rsidRPr="004A308C" w:rsidRDefault="00B4141C" w:rsidP="00FF0D5E">
      <w:pPr>
        <w:widowControl w:val="0"/>
        <w:numPr>
          <w:ilvl w:val="1"/>
          <w:numId w:val="12"/>
        </w:numPr>
        <w:tabs>
          <w:tab w:val="num" w:pos="1567"/>
        </w:tabs>
        <w:spacing w:line="276" w:lineRule="auto"/>
        <w:ind w:left="0" w:firstLine="709"/>
        <w:jc w:val="both"/>
        <w:rPr>
          <w:color w:val="000000"/>
        </w:rPr>
      </w:pPr>
      <w:proofErr w:type="gramStart"/>
      <w:r w:rsidRPr="004A308C">
        <w:rPr>
          <w:color w:val="000000"/>
        </w:rPr>
        <w:t>Конкурсная комиссия</w:t>
      </w:r>
      <w:r>
        <w:rPr>
          <w:color w:val="000000"/>
        </w:rPr>
        <w:t>,</w:t>
      </w:r>
      <w:r w:rsidRPr="004A308C">
        <w:rPr>
          <w:color w:val="000000"/>
        </w:rPr>
        <w:t xml:space="preserve"> на основании результатов проведения предварительного отбора Участников конкурса</w:t>
      </w:r>
      <w:r>
        <w:rPr>
          <w:color w:val="000000"/>
        </w:rPr>
        <w:t>,</w:t>
      </w:r>
      <w:r w:rsidRPr="004A308C">
        <w:rPr>
          <w:color w:val="000000"/>
        </w:rPr>
        <w:t xml:space="preserve"> принимает решение о допуске Заявителя к участию в Конкурсе или об отказе в допуске Заявителя к участию в Конкурсе и оформляет это решение </w:t>
      </w:r>
      <w:r>
        <w:rPr>
          <w:color w:val="000000"/>
        </w:rPr>
        <w:t>П</w:t>
      </w:r>
      <w:r w:rsidRPr="004A308C">
        <w:rPr>
          <w:color w:val="000000"/>
        </w:rPr>
        <w:t>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4A308C">
        <w:rPr>
          <w:color w:val="000000"/>
        </w:rPr>
        <w:t xml:space="preserve"> допущенного к участию в </w:t>
      </w:r>
      <w:r>
        <w:rPr>
          <w:color w:val="000000"/>
        </w:rPr>
        <w:t>К</w:t>
      </w:r>
      <w:r w:rsidRPr="004A308C">
        <w:rPr>
          <w:color w:val="000000"/>
        </w:rPr>
        <w:t xml:space="preserve">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w:t>
      </w:r>
      <w:r w:rsidRPr="00293F49">
        <w:rPr>
          <w:color w:val="000000"/>
        </w:rPr>
        <w:t>Протокол подписывается членами Конкурсной комиссии в день принятия решения, указанного в настоящем пункте.</w:t>
      </w:r>
    </w:p>
    <w:p w:rsidR="00B4141C" w:rsidRPr="004A308C" w:rsidRDefault="00B4141C" w:rsidP="00FF0D5E">
      <w:pPr>
        <w:widowControl w:val="0"/>
        <w:numPr>
          <w:ilvl w:val="1"/>
          <w:numId w:val="12"/>
        </w:numPr>
        <w:tabs>
          <w:tab w:val="num" w:pos="1567"/>
        </w:tabs>
        <w:spacing w:line="276" w:lineRule="auto"/>
        <w:ind w:left="0" w:firstLine="709"/>
        <w:jc w:val="both"/>
        <w:rPr>
          <w:color w:val="000000"/>
        </w:rPr>
      </w:pPr>
      <w:r w:rsidRPr="004A308C">
        <w:rPr>
          <w:color w:val="000000"/>
        </w:rPr>
        <w:t>Решение об отказе в допуске Заявителя к участию в Конкурсе принимается Конкурсной комиссией в случае, если:</w:t>
      </w:r>
    </w:p>
    <w:p w:rsidR="00B4141C" w:rsidRPr="004A308C" w:rsidRDefault="00B4141C" w:rsidP="00FF0D5E">
      <w:pPr>
        <w:numPr>
          <w:ilvl w:val="0"/>
          <w:numId w:val="8"/>
        </w:numPr>
        <w:autoSpaceDE w:val="0"/>
        <w:autoSpaceDN w:val="0"/>
        <w:adjustRightInd w:val="0"/>
        <w:spacing w:line="276" w:lineRule="auto"/>
        <w:ind w:left="0" w:firstLine="709"/>
        <w:jc w:val="both"/>
        <w:rPr>
          <w:bCs/>
          <w:color w:val="000000"/>
        </w:rPr>
      </w:pPr>
      <w:r w:rsidRPr="004A308C">
        <w:rPr>
          <w:bCs/>
          <w:color w:val="000000"/>
        </w:rPr>
        <w:t xml:space="preserve">Заявитель не соответствует требованиям, предъявляемым к Участникам конкурса и установленным разделом </w:t>
      </w:r>
      <w:r w:rsidRPr="00293F49">
        <w:rPr>
          <w:bCs/>
          <w:color w:val="000000"/>
        </w:rPr>
        <w:t>4 Конкурсной документации</w:t>
      </w:r>
      <w:r w:rsidRPr="004A308C">
        <w:rPr>
          <w:bCs/>
          <w:color w:val="000000"/>
        </w:rPr>
        <w:t>;</w:t>
      </w:r>
    </w:p>
    <w:p w:rsidR="00B4141C" w:rsidRPr="004A308C" w:rsidRDefault="00B4141C" w:rsidP="00FF0D5E">
      <w:pPr>
        <w:numPr>
          <w:ilvl w:val="0"/>
          <w:numId w:val="8"/>
        </w:numPr>
        <w:autoSpaceDE w:val="0"/>
        <w:autoSpaceDN w:val="0"/>
        <w:adjustRightInd w:val="0"/>
        <w:spacing w:line="276" w:lineRule="auto"/>
        <w:ind w:left="0" w:firstLine="709"/>
        <w:jc w:val="both"/>
        <w:rPr>
          <w:bCs/>
          <w:color w:val="000000"/>
        </w:rPr>
      </w:pPr>
      <w:r w:rsidRPr="004A308C">
        <w:rPr>
          <w:bCs/>
          <w:color w:val="000000"/>
        </w:rPr>
        <w:t>Заявка не соответствует требованиям, предъявляемым к Заявкам и установленным Конкурсной документацией;</w:t>
      </w:r>
    </w:p>
    <w:p w:rsidR="00B4141C" w:rsidRPr="004A308C" w:rsidRDefault="00B4141C" w:rsidP="00FF0D5E">
      <w:pPr>
        <w:numPr>
          <w:ilvl w:val="0"/>
          <w:numId w:val="8"/>
        </w:numPr>
        <w:autoSpaceDE w:val="0"/>
        <w:autoSpaceDN w:val="0"/>
        <w:adjustRightInd w:val="0"/>
        <w:spacing w:line="276" w:lineRule="auto"/>
        <w:ind w:left="0" w:firstLine="709"/>
        <w:jc w:val="both"/>
        <w:rPr>
          <w:bCs/>
          <w:color w:val="000000"/>
        </w:rPr>
      </w:pPr>
      <w:r w:rsidRPr="004A308C">
        <w:rPr>
          <w:bCs/>
          <w:color w:val="000000"/>
        </w:rPr>
        <w:t>представленные Заявителем документы и материалы неполны и (или) недостоверны;</w:t>
      </w:r>
    </w:p>
    <w:p w:rsidR="00B4141C" w:rsidRPr="004A308C" w:rsidRDefault="00B4141C" w:rsidP="00FF0D5E">
      <w:pPr>
        <w:numPr>
          <w:ilvl w:val="0"/>
          <w:numId w:val="8"/>
        </w:numPr>
        <w:autoSpaceDE w:val="0"/>
        <w:autoSpaceDN w:val="0"/>
        <w:adjustRightInd w:val="0"/>
        <w:spacing w:line="276" w:lineRule="auto"/>
        <w:ind w:left="0" w:firstLine="709"/>
        <w:jc w:val="both"/>
        <w:rPr>
          <w:bCs/>
          <w:color w:val="000000"/>
        </w:rPr>
      </w:pPr>
      <w:r w:rsidRPr="004A308C">
        <w:rPr>
          <w:bCs/>
          <w:color w:val="000000"/>
        </w:rPr>
        <w:lastRenderedPageBreak/>
        <w:t xml:space="preserve">Задаток, вносимый Заявителем, не поступил на счет в срок и в размере, </w:t>
      </w:r>
      <w:proofErr w:type="gramStart"/>
      <w:r w:rsidRPr="004A308C">
        <w:rPr>
          <w:bCs/>
          <w:color w:val="000000"/>
        </w:rPr>
        <w:t>установлен</w:t>
      </w:r>
      <w:r>
        <w:rPr>
          <w:bCs/>
          <w:color w:val="000000"/>
        </w:rPr>
        <w:t>н</w:t>
      </w:r>
      <w:r w:rsidRPr="004A308C">
        <w:rPr>
          <w:bCs/>
          <w:color w:val="000000"/>
        </w:rPr>
        <w:t>ые</w:t>
      </w:r>
      <w:proofErr w:type="gramEnd"/>
      <w:r w:rsidRPr="004A308C">
        <w:rPr>
          <w:bCs/>
          <w:color w:val="000000"/>
        </w:rPr>
        <w:t xml:space="preserve"> Конкурсной документацией.</w:t>
      </w:r>
    </w:p>
    <w:p w:rsidR="00B4141C" w:rsidRPr="004A308C" w:rsidRDefault="00B4141C" w:rsidP="00FF0D5E">
      <w:pPr>
        <w:widowControl w:val="0"/>
        <w:numPr>
          <w:ilvl w:val="1"/>
          <w:numId w:val="12"/>
        </w:numPr>
        <w:tabs>
          <w:tab w:val="num" w:pos="1567"/>
        </w:tabs>
        <w:spacing w:line="276" w:lineRule="auto"/>
        <w:ind w:left="0" w:firstLine="709"/>
        <w:jc w:val="both"/>
        <w:rPr>
          <w:color w:val="000000"/>
        </w:rPr>
      </w:pPr>
      <w:r w:rsidRPr="004A308C">
        <w:rPr>
          <w:color w:val="000000"/>
        </w:rPr>
        <w:t>Конкурсная комиссия в течение трех рабочих дней со дня подписан</w:t>
      </w:r>
      <w:r>
        <w:rPr>
          <w:color w:val="000000"/>
        </w:rPr>
        <w:t>ия членами Конкурсной комиссии П</w:t>
      </w:r>
      <w:r w:rsidRPr="004A308C">
        <w:rPr>
          <w:color w:val="000000"/>
        </w:rPr>
        <w:t>ротокола проведения предваритель</w:t>
      </w:r>
      <w:r>
        <w:rPr>
          <w:color w:val="000000"/>
        </w:rPr>
        <w:t xml:space="preserve">ного отбора Участников конкурса, </w:t>
      </w:r>
      <w:r w:rsidRPr="004A308C">
        <w:rPr>
          <w:color w:val="000000"/>
        </w:rPr>
        <w:t xml:space="preserve">направляет Участникам конкурса уведомление с предложением представить Конкурсные предложения. </w:t>
      </w:r>
    </w:p>
    <w:p w:rsidR="00B4141C" w:rsidRPr="004A308C" w:rsidRDefault="00B4141C" w:rsidP="00FF0D5E">
      <w:pPr>
        <w:widowControl w:val="0"/>
        <w:spacing w:line="276" w:lineRule="auto"/>
        <w:ind w:firstLine="709"/>
        <w:jc w:val="both"/>
        <w:rPr>
          <w:color w:val="000000"/>
        </w:rPr>
      </w:pPr>
      <w:r w:rsidRPr="004A308C">
        <w:rPr>
          <w:color w:val="000000"/>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r>
        <w:rPr>
          <w:color w:val="000000"/>
        </w:rPr>
        <w:t>,</w:t>
      </w:r>
      <w:r w:rsidRPr="004A308C">
        <w:rPr>
          <w:color w:val="000000"/>
        </w:rPr>
        <w:t xml:space="preserve"> и возвращаются внесенные ими суммы Задатков в течение пяти рабочих дней со дня подписания указанного протокола членами Конкурсной комиссии.</w:t>
      </w:r>
    </w:p>
    <w:p w:rsidR="00B4141C" w:rsidRPr="004A308C" w:rsidRDefault="00B4141C" w:rsidP="00FF0D5E">
      <w:pPr>
        <w:widowControl w:val="0"/>
        <w:numPr>
          <w:ilvl w:val="1"/>
          <w:numId w:val="12"/>
        </w:numPr>
        <w:tabs>
          <w:tab w:val="num" w:pos="1567"/>
        </w:tabs>
        <w:spacing w:line="276" w:lineRule="auto"/>
        <w:ind w:left="0" w:firstLine="709"/>
        <w:jc w:val="both"/>
        <w:rPr>
          <w:color w:val="000000"/>
        </w:rPr>
      </w:pPr>
      <w:r w:rsidRPr="004A308C">
        <w:rPr>
          <w:color w:val="000000"/>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B4141C" w:rsidRPr="004A308C" w:rsidRDefault="00B4141C" w:rsidP="00FF0D5E">
      <w:pPr>
        <w:widowControl w:val="0"/>
        <w:numPr>
          <w:ilvl w:val="1"/>
          <w:numId w:val="12"/>
        </w:numPr>
        <w:tabs>
          <w:tab w:val="num" w:pos="1567"/>
        </w:tabs>
        <w:spacing w:line="276" w:lineRule="auto"/>
        <w:ind w:left="0" w:firstLine="709"/>
        <w:jc w:val="both"/>
        <w:rPr>
          <w:color w:val="000000"/>
        </w:rPr>
      </w:pPr>
      <w:proofErr w:type="gramStart"/>
      <w:r w:rsidRPr="004A308C">
        <w:rPr>
          <w:color w:val="000000"/>
        </w:rPr>
        <w:t>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w:t>
      </w:r>
      <w:r>
        <w:rPr>
          <w:color w:val="000000"/>
        </w:rPr>
        <w:t>,</w:t>
      </w:r>
      <w:r w:rsidRPr="004A308C">
        <w:rPr>
          <w:color w:val="000000"/>
        </w:rPr>
        <w:t xml:space="preserve">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roofErr w:type="gramEnd"/>
    </w:p>
    <w:p w:rsidR="00B4141C" w:rsidRPr="004A308C" w:rsidRDefault="00B4141C" w:rsidP="00FF0D5E">
      <w:pPr>
        <w:widowControl w:val="0"/>
        <w:spacing w:line="276" w:lineRule="auto"/>
        <w:ind w:firstLine="709"/>
        <w:jc w:val="both"/>
        <w:rPr>
          <w:color w:val="000000"/>
        </w:rPr>
      </w:pPr>
      <w:r w:rsidRPr="004A308C">
        <w:rPr>
          <w:color w:val="000000"/>
        </w:rPr>
        <w:t>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B4141C" w:rsidRPr="004A308C" w:rsidRDefault="00B4141C" w:rsidP="00FF0D5E">
      <w:pPr>
        <w:widowControl w:val="0"/>
        <w:spacing w:line="276" w:lineRule="auto"/>
        <w:ind w:left="709"/>
        <w:jc w:val="both"/>
        <w:rPr>
          <w:color w:val="000000"/>
        </w:rPr>
      </w:pPr>
    </w:p>
    <w:p w:rsidR="00B4141C" w:rsidRPr="00BA3875" w:rsidRDefault="00B4141C" w:rsidP="00FF0D5E">
      <w:pPr>
        <w:pStyle w:val="11"/>
        <w:numPr>
          <w:ilvl w:val="0"/>
          <w:numId w:val="6"/>
        </w:numPr>
        <w:spacing w:before="0" w:after="0" w:line="276" w:lineRule="auto"/>
        <w:rPr>
          <w:sz w:val="24"/>
          <w:szCs w:val="24"/>
        </w:rPr>
      </w:pPr>
      <w:bookmarkStart w:id="27" w:name="_Toc420510617"/>
      <w:r w:rsidRPr="00BA3875">
        <w:rPr>
          <w:sz w:val="24"/>
          <w:szCs w:val="24"/>
        </w:rPr>
        <w:t>Порядок, время вскрытия конвертов с Конкурсными предложениями</w:t>
      </w:r>
      <w:bookmarkEnd w:id="27"/>
    </w:p>
    <w:p w:rsidR="00B4141C" w:rsidRPr="00BA3875" w:rsidRDefault="00B4141C" w:rsidP="00FF0D5E">
      <w:pPr>
        <w:widowControl w:val="0"/>
        <w:numPr>
          <w:ilvl w:val="1"/>
          <w:numId w:val="12"/>
        </w:numPr>
        <w:tabs>
          <w:tab w:val="num" w:pos="1567"/>
        </w:tabs>
        <w:spacing w:line="276" w:lineRule="auto"/>
        <w:ind w:left="0" w:firstLine="709"/>
        <w:jc w:val="both"/>
        <w:rPr>
          <w:color w:val="000000"/>
        </w:rPr>
      </w:pPr>
      <w:r w:rsidRPr="00BA3875">
        <w:rPr>
          <w:color w:val="000000"/>
        </w:rPr>
        <w:t xml:space="preserve">Конверты с Конкурсными предложениями вскрываются на заседании Конкурсной комиссии </w:t>
      </w:r>
      <w:r>
        <w:rPr>
          <w:color w:val="000000"/>
        </w:rPr>
        <w:t xml:space="preserve">по адресу и во время, указанные в п. </w:t>
      </w:r>
      <w:r w:rsidRPr="006F0094">
        <w:rPr>
          <w:color w:val="000000"/>
        </w:rPr>
        <w:t xml:space="preserve"> </w:t>
      </w:r>
      <w:r>
        <w:rPr>
          <w:color w:val="000000"/>
        </w:rPr>
        <w:t>18 Информационной карты.</w:t>
      </w:r>
    </w:p>
    <w:p w:rsidR="00B4141C" w:rsidRPr="00BA3875" w:rsidRDefault="00B4141C" w:rsidP="00FF0D5E">
      <w:pPr>
        <w:widowControl w:val="0"/>
        <w:numPr>
          <w:ilvl w:val="1"/>
          <w:numId w:val="12"/>
        </w:numPr>
        <w:tabs>
          <w:tab w:val="num" w:pos="1567"/>
        </w:tabs>
        <w:spacing w:line="276" w:lineRule="auto"/>
        <w:ind w:left="0" w:firstLine="709"/>
        <w:jc w:val="both"/>
        <w:rPr>
          <w:color w:val="000000"/>
        </w:rPr>
      </w:pPr>
      <w:proofErr w:type="gramStart"/>
      <w:r w:rsidRPr="00BA3875">
        <w:rPr>
          <w:color w:val="000000"/>
        </w:rPr>
        <w:t>При вскрытии конвертов с Конкурсными предложен</w:t>
      </w:r>
      <w:r>
        <w:rPr>
          <w:color w:val="000000"/>
        </w:rPr>
        <w:t>иями объявляются и заносятся в П</w:t>
      </w:r>
      <w:r w:rsidRPr="00BA3875">
        <w:rPr>
          <w:color w:val="000000"/>
        </w:rPr>
        <w:t xml:space="preserve">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roofErr w:type="gramEnd"/>
    </w:p>
    <w:p w:rsidR="00B4141C" w:rsidRPr="00BA3875" w:rsidRDefault="00B4141C" w:rsidP="00FF0D5E">
      <w:pPr>
        <w:widowControl w:val="0"/>
        <w:numPr>
          <w:ilvl w:val="1"/>
          <w:numId w:val="12"/>
        </w:numPr>
        <w:tabs>
          <w:tab w:val="num" w:pos="1567"/>
        </w:tabs>
        <w:spacing w:line="276" w:lineRule="auto"/>
        <w:ind w:left="0" w:firstLine="709"/>
        <w:jc w:val="both"/>
        <w:rPr>
          <w:color w:val="000000"/>
        </w:rPr>
      </w:pPr>
      <w:r w:rsidRPr="00BA3875">
        <w:rPr>
          <w:color w:val="000000"/>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B4141C" w:rsidRPr="00BA3875" w:rsidRDefault="00B4141C" w:rsidP="00FF0D5E">
      <w:pPr>
        <w:widowControl w:val="0"/>
        <w:numPr>
          <w:ilvl w:val="1"/>
          <w:numId w:val="12"/>
        </w:numPr>
        <w:tabs>
          <w:tab w:val="num" w:pos="1567"/>
        </w:tabs>
        <w:spacing w:line="276" w:lineRule="auto"/>
        <w:ind w:left="0" w:firstLine="709"/>
        <w:jc w:val="both"/>
        <w:rPr>
          <w:color w:val="000000"/>
        </w:rPr>
      </w:pPr>
      <w:r w:rsidRPr="00BA3875">
        <w:rPr>
          <w:color w:val="000000"/>
        </w:rPr>
        <w:lastRenderedPageBreak/>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B4141C" w:rsidRPr="00BA3875" w:rsidRDefault="00B4141C" w:rsidP="00FF0D5E">
      <w:pPr>
        <w:widowControl w:val="0"/>
        <w:numPr>
          <w:ilvl w:val="1"/>
          <w:numId w:val="12"/>
        </w:numPr>
        <w:tabs>
          <w:tab w:val="num" w:pos="1567"/>
        </w:tabs>
        <w:spacing w:line="276" w:lineRule="auto"/>
        <w:ind w:left="0" w:firstLine="709"/>
        <w:jc w:val="both"/>
        <w:rPr>
          <w:color w:val="000000"/>
        </w:rPr>
      </w:pPr>
      <w:r w:rsidRPr="00BA3875">
        <w:rPr>
          <w:color w:val="000000"/>
        </w:rPr>
        <w:t xml:space="preserve">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BA3875">
        <w:rPr>
          <w:color w:val="000000"/>
        </w:rPr>
        <w:t>конкурса</w:t>
      </w:r>
      <w:proofErr w:type="gramEnd"/>
      <w:r w:rsidRPr="00BA3875">
        <w:rPr>
          <w:color w:val="000000"/>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B4141C" w:rsidRPr="00BA3875" w:rsidRDefault="00B4141C" w:rsidP="00FF0D5E">
      <w:pPr>
        <w:widowControl w:val="0"/>
        <w:spacing w:line="276" w:lineRule="auto"/>
        <w:ind w:left="709"/>
        <w:jc w:val="both"/>
        <w:rPr>
          <w:color w:val="000000"/>
        </w:rPr>
      </w:pPr>
    </w:p>
    <w:p w:rsidR="00B4141C" w:rsidRPr="00BA3875" w:rsidRDefault="00B4141C" w:rsidP="00FF0D5E">
      <w:pPr>
        <w:pStyle w:val="11"/>
        <w:numPr>
          <w:ilvl w:val="0"/>
          <w:numId w:val="6"/>
        </w:numPr>
        <w:spacing w:before="0" w:after="0" w:line="276" w:lineRule="auto"/>
        <w:rPr>
          <w:sz w:val="24"/>
          <w:szCs w:val="24"/>
        </w:rPr>
      </w:pPr>
      <w:bookmarkStart w:id="28" w:name="_Toc420510618"/>
      <w:r w:rsidRPr="00BA3875">
        <w:rPr>
          <w:sz w:val="24"/>
          <w:szCs w:val="24"/>
        </w:rPr>
        <w:t>Порядок рассмотрения и оценки Конкурсных предложений</w:t>
      </w:r>
      <w:bookmarkEnd w:id="28"/>
    </w:p>
    <w:p w:rsidR="00B4141C" w:rsidRPr="00BA3875" w:rsidRDefault="00B4141C" w:rsidP="00FF0D5E">
      <w:pPr>
        <w:widowControl w:val="0"/>
        <w:numPr>
          <w:ilvl w:val="1"/>
          <w:numId w:val="12"/>
        </w:numPr>
        <w:tabs>
          <w:tab w:val="num" w:pos="1567"/>
        </w:tabs>
        <w:spacing w:line="276" w:lineRule="auto"/>
        <w:ind w:left="0" w:firstLine="709"/>
        <w:jc w:val="both"/>
        <w:rPr>
          <w:color w:val="000000"/>
        </w:rPr>
      </w:pPr>
      <w:r w:rsidRPr="00BA3875">
        <w:rPr>
          <w:color w:val="000000"/>
        </w:rPr>
        <w:t>Рассмотрение и оценка Конкурсных предложений осуществляются Конкурсной комиссией путем:</w:t>
      </w:r>
    </w:p>
    <w:p w:rsidR="00B4141C" w:rsidRPr="00BA3875" w:rsidRDefault="00B4141C" w:rsidP="00FF0D5E">
      <w:pPr>
        <w:numPr>
          <w:ilvl w:val="0"/>
          <w:numId w:val="8"/>
        </w:numPr>
        <w:autoSpaceDE w:val="0"/>
        <w:autoSpaceDN w:val="0"/>
        <w:adjustRightInd w:val="0"/>
        <w:spacing w:line="276" w:lineRule="auto"/>
        <w:ind w:left="0" w:firstLine="709"/>
        <w:jc w:val="both"/>
        <w:rPr>
          <w:bCs/>
          <w:color w:val="000000"/>
        </w:rPr>
      </w:pPr>
      <w:r w:rsidRPr="00BA3875">
        <w:rPr>
          <w:bCs/>
          <w:color w:val="000000"/>
        </w:rPr>
        <w:t>определения соответствия Конкурсного предложения требованиям Конкурсной документации,</w:t>
      </w:r>
    </w:p>
    <w:p w:rsidR="00B4141C" w:rsidRPr="00BA3875" w:rsidRDefault="00B4141C" w:rsidP="00FF0D5E">
      <w:pPr>
        <w:numPr>
          <w:ilvl w:val="0"/>
          <w:numId w:val="8"/>
        </w:numPr>
        <w:autoSpaceDE w:val="0"/>
        <w:autoSpaceDN w:val="0"/>
        <w:adjustRightInd w:val="0"/>
        <w:spacing w:line="276" w:lineRule="auto"/>
        <w:ind w:left="0" w:firstLine="709"/>
        <w:jc w:val="both"/>
        <w:rPr>
          <w:bCs/>
          <w:color w:val="000000"/>
        </w:rPr>
      </w:pPr>
      <w:r w:rsidRPr="00BA3875">
        <w:rPr>
          <w:bCs/>
          <w:color w:val="000000"/>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B4141C" w:rsidRPr="00BA3875" w:rsidRDefault="00B4141C" w:rsidP="00FF0D5E">
      <w:pPr>
        <w:widowControl w:val="0"/>
        <w:numPr>
          <w:ilvl w:val="1"/>
          <w:numId w:val="12"/>
        </w:numPr>
        <w:tabs>
          <w:tab w:val="num" w:pos="1567"/>
        </w:tabs>
        <w:spacing w:line="276" w:lineRule="auto"/>
        <w:ind w:left="0" w:firstLine="709"/>
        <w:jc w:val="both"/>
        <w:rPr>
          <w:color w:val="000000"/>
        </w:rPr>
      </w:pPr>
      <w:r w:rsidRPr="00BA3875">
        <w:rPr>
          <w:color w:val="000000"/>
        </w:rPr>
        <w:t>Конкурсная комиссия на основании результатов рассмотрения Конкурсных предложений принимает решение о:</w:t>
      </w:r>
    </w:p>
    <w:p w:rsidR="00B4141C" w:rsidRPr="00BA3875" w:rsidRDefault="00B4141C" w:rsidP="00FF0D5E">
      <w:pPr>
        <w:numPr>
          <w:ilvl w:val="0"/>
          <w:numId w:val="8"/>
        </w:numPr>
        <w:autoSpaceDE w:val="0"/>
        <w:autoSpaceDN w:val="0"/>
        <w:adjustRightInd w:val="0"/>
        <w:spacing w:line="276" w:lineRule="auto"/>
        <w:ind w:left="0" w:firstLine="709"/>
        <w:jc w:val="both"/>
        <w:rPr>
          <w:bCs/>
          <w:color w:val="000000"/>
        </w:rPr>
      </w:pPr>
      <w:proofErr w:type="gramStart"/>
      <w:r w:rsidRPr="00BA3875">
        <w:rPr>
          <w:bCs/>
          <w:color w:val="000000"/>
        </w:rPr>
        <w:t>соответствии</w:t>
      </w:r>
      <w:proofErr w:type="gramEnd"/>
      <w:r w:rsidRPr="00BA3875">
        <w:rPr>
          <w:bCs/>
          <w:color w:val="000000"/>
        </w:rPr>
        <w:t xml:space="preserve"> Конкурсного предложения требованиям Конкурсной документации,</w:t>
      </w:r>
    </w:p>
    <w:p w:rsidR="00B4141C" w:rsidRPr="00BA3875" w:rsidRDefault="00B4141C" w:rsidP="00FF0D5E">
      <w:pPr>
        <w:numPr>
          <w:ilvl w:val="0"/>
          <w:numId w:val="8"/>
        </w:numPr>
        <w:autoSpaceDE w:val="0"/>
        <w:autoSpaceDN w:val="0"/>
        <w:adjustRightInd w:val="0"/>
        <w:spacing w:line="276" w:lineRule="auto"/>
        <w:ind w:left="0" w:firstLine="709"/>
        <w:jc w:val="both"/>
        <w:rPr>
          <w:bCs/>
          <w:color w:val="000000"/>
        </w:rPr>
      </w:pPr>
      <w:proofErr w:type="gramStart"/>
      <w:r w:rsidRPr="00BA3875">
        <w:rPr>
          <w:bCs/>
          <w:color w:val="000000"/>
        </w:rPr>
        <w:t>несоответствии</w:t>
      </w:r>
      <w:proofErr w:type="gramEnd"/>
      <w:r w:rsidRPr="00BA3875">
        <w:rPr>
          <w:bCs/>
          <w:color w:val="000000"/>
        </w:rPr>
        <w:t xml:space="preserve"> Конкурсного предложения требованиям Конкурсной документации.</w:t>
      </w:r>
    </w:p>
    <w:p w:rsidR="00B4141C" w:rsidRPr="00BA3875" w:rsidRDefault="00B4141C" w:rsidP="00FF0D5E">
      <w:pPr>
        <w:widowControl w:val="0"/>
        <w:numPr>
          <w:ilvl w:val="1"/>
          <w:numId w:val="12"/>
        </w:numPr>
        <w:tabs>
          <w:tab w:val="num" w:pos="1567"/>
        </w:tabs>
        <w:spacing w:line="276" w:lineRule="auto"/>
        <w:ind w:left="0" w:firstLine="709"/>
        <w:jc w:val="both"/>
        <w:rPr>
          <w:color w:val="000000"/>
        </w:rPr>
      </w:pPr>
      <w:r w:rsidRPr="00BA3875">
        <w:rPr>
          <w:color w:val="000000"/>
        </w:rPr>
        <w:t>Решение о несоответствии Конкурсного предложения требованиям Конкурсной документации принимается Конкурсной комиссией в случае, если:</w:t>
      </w:r>
    </w:p>
    <w:p w:rsidR="00B4141C" w:rsidRPr="00BA3875" w:rsidRDefault="00B4141C" w:rsidP="00FF0D5E">
      <w:pPr>
        <w:numPr>
          <w:ilvl w:val="0"/>
          <w:numId w:val="8"/>
        </w:numPr>
        <w:tabs>
          <w:tab w:val="num" w:pos="1567"/>
        </w:tabs>
        <w:autoSpaceDE w:val="0"/>
        <w:autoSpaceDN w:val="0"/>
        <w:adjustRightInd w:val="0"/>
        <w:spacing w:line="276" w:lineRule="auto"/>
        <w:ind w:left="0" w:firstLine="709"/>
        <w:jc w:val="both"/>
        <w:rPr>
          <w:color w:val="000000"/>
        </w:rPr>
      </w:pPr>
      <w:r w:rsidRPr="00BA3875">
        <w:rPr>
          <w:color w:val="000000"/>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B4141C" w:rsidRPr="00BA3875" w:rsidRDefault="00B4141C" w:rsidP="00FF0D5E">
      <w:pPr>
        <w:numPr>
          <w:ilvl w:val="0"/>
          <w:numId w:val="8"/>
        </w:numPr>
        <w:tabs>
          <w:tab w:val="num" w:pos="1567"/>
        </w:tabs>
        <w:autoSpaceDE w:val="0"/>
        <w:autoSpaceDN w:val="0"/>
        <w:adjustRightInd w:val="0"/>
        <w:spacing w:line="276" w:lineRule="auto"/>
        <w:ind w:left="0" w:firstLine="709"/>
        <w:jc w:val="both"/>
        <w:rPr>
          <w:color w:val="000000"/>
        </w:rPr>
      </w:pPr>
      <w:r w:rsidRPr="00BA3875">
        <w:rPr>
          <w:color w:val="000000"/>
        </w:rPr>
        <w:t>условие, содержащееся в конкурсном предложении, не соответствует установленным предельным значениям критериев конкурса;</w:t>
      </w:r>
    </w:p>
    <w:p w:rsidR="00B4141C" w:rsidRPr="00BA3875" w:rsidRDefault="00B4141C" w:rsidP="00FF0D5E">
      <w:pPr>
        <w:widowControl w:val="0"/>
        <w:numPr>
          <w:ilvl w:val="1"/>
          <w:numId w:val="12"/>
        </w:numPr>
        <w:tabs>
          <w:tab w:val="num" w:pos="1567"/>
        </w:tabs>
        <w:spacing w:line="276" w:lineRule="auto"/>
        <w:ind w:left="0" w:firstLine="709"/>
        <w:jc w:val="both"/>
        <w:rPr>
          <w:color w:val="000000"/>
        </w:rPr>
      </w:pPr>
      <w:r w:rsidRPr="00BA3875">
        <w:rPr>
          <w:color w:val="000000"/>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B4141C" w:rsidRPr="00BA3875" w:rsidRDefault="00B4141C" w:rsidP="00FF0D5E">
      <w:pPr>
        <w:widowControl w:val="0"/>
        <w:numPr>
          <w:ilvl w:val="1"/>
          <w:numId w:val="12"/>
        </w:numPr>
        <w:tabs>
          <w:tab w:val="num" w:pos="1567"/>
        </w:tabs>
        <w:spacing w:line="276" w:lineRule="auto"/>
        <w:ind w:left="0" w:firstLine="709"/>
        <w:jc w:val="both"/>
        <w:rPr>
          <w:color w:val="000000"/>
        </w:rPr>
      </w:pPr>
      <w:r w:rsidRPr="00BA3875">
        <w:rPr>
          <w:color w:val="000000"/>
        </w:rPr>
        <w:t>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B4141C" w:rsidRPr="00BA3875" w:rsidRDefault="00B4141C" w:rsidP="00FF0D5E">
      <w:pPr>
        <w:widowControl w:val="0"/>
        <w:numPr>
          <w:ilvl w:val="1"/>
          <w:numId w:val="12"/>
        </w:numPr>
        <w:tabs>
          <w:tab w:val="num" w:pos="1567"/>
        </w:tabs>
        <w:spacing w:line="276" w:lineRule="auto"/>
        <w:ind w:left="0" w:firstLine="709"/>
        <w:jc w:val="both"/>
        <w:rPr>
          <w:color w:val="000000"/>
        </w:rPr>
      </w:pPr>
      <w:r w:rsidRPr="00BA3875">
        <w:rPr>
          <w:color w:val="000000"/>
        </w:rPr>
        <w:t>Наилучшие содержащиеся в Конкурсных предложениях условия соответствуют:</w:t>
      </w:r>
    </w:p>
    <w:p w:rsidR="00B4141C" w:rsidRPr="00BA3875" w:rsidRDefault="00B4141C" w:rsidP="00FF0D5E">
      <w:pPr>
        <w:numPr>
          <w:ilvl w:val="0"/>
          <w:numId w:val="8"/>
        </w:numPr>
        <w:autoSpaceDE w:val="0"/>
        <w:autoSpaceDN w:val="0"/>
        <w:adjustRightInd w:val="0"/>
        <w:spacing w:line="276" w:lineRule="auto"/>
        <w:ind w:left="0" w:firstLine="709"/>
        <w:jc w:val="both"/>
        <w:rPr>
          <w:bCs/>
          <w:color w:val="000000"/>
        </w:rPr>
      </w:pPr>
      <w:proofErr w:type="gramStart"/>
      <w:r w:rsidRPr="00BA3875">
        <w:rPr>
          <w:bCs/>
          <w:color w:val="000000"/>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B4141C" w:rsidRPr="00BA3875" w:rsidRDefault="00B4141C" w:rsidP="00FF0D5E">
      <w:pPr>
        <w:numPr>
          <w:ilvl w:val="0"/>
          <w:numId w:val="8"/>
        </w:numPr>
        <w:autoSpaceDE w:val="0"/>
        <w:autoSpaceDN w:val="0"/>
        <w:adjustRightInd w:val="0"/>
        <w:spacing w:line="276" w:lineRule="auto"/>
        <w:ind w:left="0" w:firstLine="709"/>
        <w:jc w:val="both"/>
        <w:rPr>
          <w:bCs/>
          <w:color w:val="000000"/>
        </w:rPr>
      </w:pPr>
      <w:proofErr w:type="gramStart"/>
      <w:r w:rsidRPr="00BA3875">
        <w:rPr>
          <w:bCs/>
          <w:color w:val="000000"/>
        </w:rPr>
        <w:t xml:space="preserve">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w:t>
      </w:r>
      <w:r w:rsidRPr="00BA3875">
        <w:rPr>
          <w:bCs/>
          <w:color w:val="000000"/>
        </w:rPr>
        <w:lastRenderedPageBreak/>
        <w:t>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w:t>
      </w:r>
      <w:proofErr w:type="gramEnd"/>
      <w:r w:rsidRPr="00BA3875">
        <w:rPr>
          <w:bCs/>
          <w:color w:val="000000"/>
        </w:rPr>
        <w:t xml:space="preserve">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B4141C" w:rsidRPr="0025021E" w:rsidRDefault="00B4141C" w:rsidP="00FF0D5E">
      <w:pPr>
        <w:widowControl w:val="0"/>
        <w:numPr>
          <w:ilvl w:val="1"/>
          <w:numId w:val="12"/>
        </w:numPr>
        <w:tabs>
          <w:tab w:val="num" w:pos="1567"/>
        </w:tabs>
        <w:spacing w:line="276" w:lineRule="auto"/>
        <w:ind w:left="0" w:firstLine="709"/>
        <w:jc w:val="both"/>
        <w:rPr>
          <w:color w:val="000000"/>
        </w:rPr>
      </w:pPr>
      <w:r w:rsidRPr="0025021E">
        <w:rPr>
          <w:color w:val="000000"/>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11" w:history="1">
        <w:r w:rsidRPr="0025021E">
          <w:rPr>
            <w:color w:val="000000"/>
          </w:rPr>
          <w:t>www.torgi.gov.ru</w:t>
        </w:r>
      </w:hyperlink>
      <w:r w:rsidRPr="0025021E">
        <w:rPr>
          <w:color w:val="000000"/>
        </w:rPr>
        <w:t xml:space="preserve">. </w:t>
      </w:r>
    </w:p>
    <w:p w:rsidR="00B4141C" w:rsidRPr="00BA3875" w:rsidRDefault="00B4141C" w:rsidP="00FF0D5E">
      <w:pPr>
        <w:widowControl w:val="0"/>
        <w:numPr>
          <w:ilvl w:val="1"/>
          <w:numId w:val="12"/>
        </w:numPr>
        <w:tabs>
          <w:tab w:val="num" w:pos="1567"/>
        </w:tabs>
        <w:spacing w:line="276" w:lineRule="auto"/>
        <w:ind w:left="0" w:firstLine="709"/>
        <w:jc w:val="both"/>
        <w:rPr>
          <w:color w:val="000000"/>
        </w:rPr>
      </w:pPr>
      <w:r w:rsidRPr="00BA3875">
        <w:rPr>
          <w:color w:val="000000"/>
        </w:rPr>
        <w:t>В случае</w:t>
      </w:r>
      <w:proofErr w:type="gramStart"/>
      <w:r w:rsidRPr="00BA3875">
        <w:rPr>
          <w:color w:val="000000"/>
        </w:rPr>
        <w:t>,</w:t>
      </w:r>
      <w:proofErr w:type="gramEnd"/>
      <w:r w:rsidRPr="00BA3875">
        <w:rPr>
          <w:color w:val="000000"/>
        </w:rPr>
        <w:t xml:space="preserve">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w:t>
      </w:r>
      <w:r>
        <w:rPr>
          <w:color w:val="000000"/>
        </w:rPr>
        <w:t>Приложении № 7</w:t>
      </w:r>
      <w:r w:rsidRPr="00BA3875">
        <w:rPr>
          <w:color w:val="000000"/>
        </w:rPr>
        <w:t xml:space="preserve">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w:t>
      </w:r>
      <w:r w:rsidRPr="00E34D19">
        <w:rPr>
          <w:color w:val="000000"/>
        </w:rPr>
        <w:t>теплоснабжения,</w:t>
      </w:r>
      <w:r w:rsidRPr="00BA3875">
        <w:rPr>
          <w:color w:val="000000"/>
        </w:rPr>
        <w:t xml:space="preserve"> Участник конкурса отстраняется от участия в Конкурсе.</w:t>
      </w:r>
    </w:p>
    <w:p w:rsidR="00B4141C" w:rsidRPr="00BA3875" w:rsidRDefault="00B4141C" w:rsidP="00FF0D5E">
      <w:pPr>
        <w:widowControl w:val="0"/>
        <w:numPr>
          <w:ilvl w:val="1"/>
          <w:numId w:val="12"/>
        </w:numPr>
        <w:tabs>
          <w:tab w:val="num" w:pos="1567"/>
        </w:tabs>
        <w:spacing w:line="276" w:lineRule="auto"/>
        <w:ind w:left="0" w:firstLine="709"/>
        <w:jc w:val="both"/>
        <w:rPr>
          <w:color w:val="000000"/>
        </w:rPr>
      </w:pPr>
      <w:proofErr w:type="gramStart"/>
      <w:r w:rsidRPr="00BA3875">
        <w:rPr>
          <w:color w:val="000000"/>
        </w:rPr>
        <w:t>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BA3875">
        <w:rPr>
          <w:color w:val="000000"/>
        </w:rPr>
        <w:t> </w:t>
      </w:r>
      <w:proofErr w:type="gramStart"/>
      <w:r w:rsidRPr="00BA3875">
        <w:rPr>
          <w:color w:val="000000"/>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roofErr w:type="gramEnd"/>
    </w:p>
    <w:p w:rsidR="00B4141C" w:rsidRPr="00BA3875" w:rsidRDefault="00B4141C" w:rsidP="00FF0D5E">
      <w:pPr>
        <w:widowControl w:val="0"/>
        <w:spacing w:line="276" w:lineRule="auto"/>
        <w:ind w:firstLine="709"/>
        <w:jc w:val="both"/>
        <w:rPr>
          <w:color w:val="000000"/>
        </w:rPr>
      </w:pPr>
      <w:r w:rsidRPr="00BA3875">
        <w:rPr>
          <w:color w:val="000000"/>
        </w:rPr>
        <w:t>В случае</w:t>
      </w:r>
      <w:proofErr w:type="gramStart"/>
      <w:r w:rsidRPr="00BA3875">
        <w:rPr>
          <w:color w:val="000000"/>
        </w:rPr>
        <w:t>,</w:t>
      </w:r>
      <w:proofErr w:type="gramEnd"/>
      <w:r w:rsidRPr="00BA3875">
        <w:rPr>
          <w:color w:val="000000"/>
        </w:rPr>
        <w:t xml:space="preserve">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B4141C" w:rsidRPr="00B7538C" w:rsidRDefault="00B4141C" w:rsidP="00FF0D5E">
      <w:pPr>
        <w:widowControl w:val="0"/>
        <w:spacing w:line="276" w:lineRule="auto"/>
        <w:ind w:firstLine="709"/>
        <w:jc w:val="both"/>
        <w:rPr>
          <w:color w:val="000000"/>
          <w:sz w:val="28"/>
          <w:szCs w:val="28"/>
        </w:rPr>
      </w:pPr>
    </w:p>
    <w:p w:rsidR="00B4141C" w:rsidRPr="00BA3875" w:rsidRDefault="00B4141C" w:rsidP="00FF0D5E">
      <w:pPr>
        <w:pStyle w:val="11"/>
        <w:numPr>
          <w:ilvl w:val="0"/>
          <w:numId w:val="6"/>
        </w:numPr>
        <w:spacing w:before="0" w:after="0" w:line="276" w:lineRule="auto"/>
        <w:rPr>
          <w:sz w:val="24"/>
          <w:szCs w:val="24"/>
        </w:rPr>
      </w:pPr>
      <w:bookmarkStart w:id="29" w:name="_Toc420510619"/>
      <w:r w:rsidRPr="00BA3875">
        <w:rPr>
          <w:sz w:val="24"/>
          <w:szCs w:val="24"/>
        </w:rPr>
        <w:t>Порядок определения Победителя конкурса</w:t>
      </w:r>
      <w:bookmarkEnd w:id="29"/>
    </w:p>
    <w:p w:rsidR="00B4141C" w:rsidRPr="00BA3875" w:rsidRDefault="00B4141C" w:rsidP="00FF0D5E">
      <w:pPr>
        <w:widowControl w:val="0"/>
        <w:numPr>
          <w:ilvl w:val="1"/>
          <w:numId w:val="12"/>
        </w:numPr>
        <w:tabs>
          <w:tab w:val="num" w:pos="1567"/>
        </w:tabs>
        <w:spacing w:line="276" w:lineRule="auto"/>
        <w:ind w:left="0" w:firstLine="709"/>
        <w:jc w:val="both"/>
        <w:rPr>
          <w:color w:val="000000"/>
        </w:rPr>
      </w:pPr>
      <w:r w:rsidRPr="00BA3875">
        <w:rPr>
          <w:color w:val="000000"/>
        </w:rPr>
        <w:t xml:space="preserve">Победителем конкурса признается Участник </w:t>
      </w:r>
      <w:r w:rsidRPr="00293F49">
        <w:rPr>
          <w:color w:val="000000"/>
        </w:rPr>
        <w:t>конкурса, предложивший наилучшие условия, определяемые в порядке, предусмотренном в разделе 20 Конкурсной документации</w:t>
      </w:r>
      <w:r w:rsidRPr="00BA3875">
        <w:rPr>
          <w:color w:val="000000"/>
        </w:rPr>
        <w:t>. В случае</w:t>
      </w:r>
      <w:proofErr w:type="gramStart"/>
      <w:r w:rsidRPr="00BA3875">
        <w:rPr>
          <w:color w:val="000000"/>
        </w:rPr>
        <w:t>,</w:t>
      </w:r>
      <w:proofErr w:type="gramEnd"/>
      <w:r w:rsidRPr="00BA3875">
        <w:rPr>
          <w:color w:val="000000"/>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B4141C" w:rsidRPr="00BA3875" w:rsidRDefault="00B4141C" w:rsidP="00FF0D5E">
      <w:pPr>
        <w:widowControl w:val="0"/>
        <w:numPr>
          <w:ilvl w:val="1"/>
          <w:numId w:val="12"/>
        </w:numPr>
        <w:tabs>
          <w:tab w:val="num" w:pos="1567"/>
        </w:tabs>
        <w:spacing w:line="276" w:lineRule="auto"/>
        <w:ind w:left="0" w:firstLine="709"/>
        <w:jc w:val="both"/>
        <w:rPr>
          <w:color w:val="000000"/>
        </w:rPr>
      </w:pPr>
      <w:r w:rsidRPr="00BA3875">
        <w:rPr>
          <w:color w:val="000000"/>
        </w:rPr>
        <w:t>Решение об определении Победителя конкурса оформляется протоколом рассмотрения и оценки конкурсных предложений, в котором указываются:</w:t>
      </w:r>
    </w:p>
    <w:p w:rsidR="00B4141C" w:rsidRPr="00BA3875" w:rsidRDefault="00B4141C" w:rsidP="00FF0D5E">
      <w:pPr>
        <w:numPr>
          <w:ilvl w:val="0"/>
          <w:numId w:val="8"/>
        </w:numPr>
        <w:autoSpaceDE w:val="0"/>
        <w:autoSpaceDN w:val="0"/>
        <w:adjustRightInd w:val="0"/>
        <w:spacing w:line="276" w:lineRule="auto"/>
        <w:ind w:left="0" w:firstLine="709"/>
        <w:jc w:val="both"/>
        <w:rPr>
          <w:bCs/>
          <w:color w:val="000000"/>
        </w:rPr>
      </w:pPr>
      <w:r w:rsidRPr="00BA3875">
        <w:rPr>
          <w:bCs/>
          <w:color w:val="000000"/>
        </w:rPr>
        <w:t>критерии Конкурса;</w:t>
      </w:r>
    </w:p>
    <w:p w:rsidR="00B4141C" w:rsidRPr="00BA3875" w:rsidRDefault="00B4141C" w:rsidP="00FF0D5E">
      <w:pPr>
        <w:numPr>
          <w:ilvl w:val="0"/>
          <w:numId w:val="8"/>
        </w:numPr>
        <w:autoSpaceDE w:val="0"/>
        <w:autoSpaceDN w:val="0"/>
        <w:adjustRightInd w:val="0"/>
        <w:spacing w:line="276" w:lineRule="auto"/>
        <w:ind w:left="0" w:firstLine="709"/>
        <w:jc w:val="both"/>
        <w:rPr>
          <w:bCs/>
          <w:color w:val="000000"/>
        </w:rPr>
      </w:pPr>
      <w:r w:rsidRPr="00BA3875">
        <w:rPr>
          <w:bCs/>
          <w:color w:val="000000"/>
        </w:rPr>
        <w:t>условия, содержащиеся в Конкурсных предложениях;</w:t>
      </w:r>
    </w:p>
    <w:p w:rsidR="00B4141C" w:rsidRPr="00BA3875" w:rsidRDefault="00B4141C" w:rsidP="00FF0D5E">
      <w:pPr>
        <w:numPr>
          <w:ilvl w:val="0"/>
          <w:numId w:val="8"/>
        </w:numPr>
        <w:autoSpaceDE w:val="0"/>
        <w:autoSpaceDN w:val="0"/>
        <w:adjustRightInd w:val="0"/>
        <w:spacing w:line="276" w:lineRule="auto"/>
        <w:ind w:left="0" w:firstLine="709"/>
        <w:jc w:val="both"/>
        <w:rPr>
          <w:bCs/>
          <w:color w:val="000000"/>
        </w:rPr>
      </w:pPr>
      <w:r w:rsidRPr="00BA3875">
        <w:rPr>
          <w:bCs/>
          <w:color w:val="000000"/>
        </w:rPr>
        <w:lastRenderedPageBreak/>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B4141C" w:rsidRPr="00BA3875" w:rsidRDefault="00B4141C" w:rsidP="00FF0D5E">
      <w:pPr>
        <w:numPr>
          <w:ilvl w:val="0"/>
          <w:numId w:val="8"/>
        </w:numPr>
        <w:autoSpaceDE w:val="0"/>
        <w:autoSpaceDN w:val="0"/>
        <w:adjustRightInd w:val="0"/>
        <w:spacing w:line="276" w:lineRule="auto"/>
        <w:ind w:left="0" w:firstLine="709"/>
        <w:jc w:val="both"/>
        <w:rPr>
          <w:bCs/>
          <w:color w:val="000000"/>
        </w:rPr>
      </w:pPr>
      <w:r w:rsidRPr="00BA3875">
        <w:rPr>
          <w:bCs/>
          <w:color w:val="000000"/>
        </w:rPr>
        <w:t>результаты оценки Конкурсных предложений в соответствии с Конкурсной документацией;</w:t>
      </w:r>
    </w:p>
    <w:p w:rsidR="00B4141C" w:rsidRPr="00BA3875" w:rsidRDefault="00B4141C" w:rsidP="00FF0D5E">
      <w:pPr>
        <w:numPr>
          <w:ilvl w:val="0"/>
          <w:numId w:val="8"/>
        </w:numPr>
        <w:autoSpaceDE w:val="0"/>
        <w:autoSpaceDN w:val="0"/>
        <w:adjustRightInd w:val="0"/>
        <w:spacing w:line="276" w:lineRule="auto"/>
        <w:ind w:left="0" w:firstLine="709"/>
        <w:jc w:val="both"/>
        <w:rPr>
          <w:bCs/>
          <w:color w:val="000000"/>
        </w:rPr>
      </w:pPr>
      <w:r w:rsidRPr="00BA3875">
        <w:rPr>
          <w:bCs/>
          <w:color w:val="000000"/>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B4141C" w:rsidRPr="00BA3875" w:rsidRDefault="00B4141C" w:rsidP="00FF0D5E">
      <w:pPr>
        <w:widowControl w:val="0"/>
        <w:numPr>
          <w:ilvl w:val="1"/>
          <w:numId w:val="12"/>
        </w:numPr>
        <w:tabs>
          <w:tab w:val="num" w:pos="1567"/>
        </w:tabs>
        <w:spacing w:line="276" w:lineRule="auto"/>
        <w:ind w:left="0" w:firstLine="709"/>
        <w:jc w:val="both"/>
        <w:rPr>
          <w:color w:val="000000"/>
        </w:rPr>
      </w:pPr>
      <w:r w:rsidRPr="00BA3875">
        <w:rPr>
          <w:color w:val="000000"/>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B4141C" w:rsidRPr="00BA3875" w:rsidRDefault="00B4141C" w:rsidP="00FF0D5E">
      <w:pPr>
        <w:autoSpaceDE w:val="0"/>
        <w:autoSpaceDN w:val="0"/>
        <w:adjustRightInd w:val="0"/>
        <w:spacing w:line="276" w:lineRule="auto"/>
        <w:ind w:firstLine="709"/>
        <w:jc w:val="both"/>
        <w:rPr>
          <w:color w:val="000000"/>
        </w:rPr>
      </w:pPr>
    </w:p>
    <w:p w:rsidR="00B4141C" w:rsidRPr="00BA3875" w:rsidRDefault="00B4141C" w:rsidP="00FF0D5E">
      <w:pPr>
        <w:pStyle w:val="11"/>
        <w:numPr>
          <w:ilvl w:val="0"/>
          <w:numId w:val="6"/>
        </w:numPr>
        <w:spacing w:before="0" w:after="0" w:line="276" w:lineRule="auto"/>
        <w:rPr>
          <w:sz w:val="24"/>
          <w:szCs w:val="24"/>
        </w:rPr>
      </w:pPr>
      <w:bookmarkStart w:id="30" w:name="_Toc420510620"/>
      <w:r w:rsidRPr="00BA3875">
        <w:rPr>
          <w:sz w:val="24"/>
          <w:szCs w:val="24"/>
        </w:rPr>
        <w:t>Протокол о результатах проведения Конкурса</w:t>
      </w:r>
      <w:bookmarkEnd w:id="30"/>
    </w:p>
    <w:p w:rsidR="00B4141C" w:rsidRPr="00BA3875" w:rsidRDefault="00B4141C" w:rsidP="00FF0D5E">
      <w:pPr>
        <w:widowControl w:val="0"/>
        <w:numPr>
          <w:ilvl w:val="1"/>
          <w:numId w:val="12"/>
        </w:numPr>
        <w:tabs>
          <w:tab w:val="num" w:pos="1567"/>
        </w:tabs>
        <w:spacing w:line="276" w:lineRule="auto"/>
        <w:ind w:left="0" w:firstLine="709"/>
        <w:jc w:val="both"/>
        <w:rPr>
          <w:color w:val="000000"/>
        </w:rPr>
      </w:pPr>
      <w:r w:rsidRPr="00BA3875">
        <w:rPr>
          <w:color w:val="000000"/>
        </w:rPr>
        <w:t xml:space="preserve">Конкурсной комиссией в срок </w:t>
      </w:r>
      <w:r>
        <w:rPr>
          <w:color w:val="000000"/>
        </w:rPr>
        <w:t>указанный в п. 21 Информационной карты</w:t>
      </w:r>
      <w:r w:rsidRPr="00BA3875">
        <w:rPr>
          <w:color w:val="000000"/>
        </w:rPr>
        <w:t xml:space="preserve"> подписывается протокол о результатах проведения Конкурса, в который включаются:</w:t>
      </w:r>
    </w:p>
    <w:p w:rsidR="00B4141C" w:rsidRPr="00BA3875" w:rsidRDefault="00B4141C" w:rsidP="00FF0D5E">
      <w:pPr>
        <w:numPr>
          <w:ilvl w:val="0"/>
          <w:numId w:val="8"/>
        </w:numPr>
        <w:autoSpaceDE w:val="0"/>
        <w:autoSpaceDN w:val="0"/>
        <w:adjustRightInd w:val="0"/>
        <w:spacing w:line="276" w:lineRule="auto"/>
        <w:ind w:left="0" w:firstLine="709"/>
        <w:jc w:val="both"/>
        <w:rPr>
          <w:bCs/>
          <w:color w:val="000000"/>
        </w:rPr>
      </w:pPr>
      <w:r w:rsidRPr="00BA3875">
        <w:rPr>
          <w:bCs/>
          <w:color w:val="000000"/>
        </w:rPr>
        <w:t>решение о заключении Концессионного соглашения с указанием вида Конкурса;</w:t>
      </w:r>
    </w:p>
    <w:p w:rsidR="00B4141C" w:rsidRPr="00BA3875" w:rsidRDefault="00B4141C" w:rsidP="00FF0D5E">
      <w:pPr>
        <w:numPr>
          <w:ilvl w:val="0"/>
          <w:numId w:val="8"/>
        </w:numPr>
        <w:autoSpaceDE w:val="0"/>
        <w:autoSpaceDN w:val="0"/>
        <w:adjustRightInd w:val="0"/>
        <w:spacing w:line="276" w:lineRule="auto"/>
        <w:ind w:left="0" w:firstLine="709"/>
        <w:jc w:val="both"/>
        <w:rPr>
          <w:bCs/>
          <w:color w:val="000000"/>
        </w:rPr>
      </w:pPr>
      <w:r w:rsidRPr="00BA3875">
        <w:rPr>
          <w:bCs/>
          <w:color w:val="000000"/>
        </w:rPr>
        <w:t>сообщение о проведении Конкурса;</w:t>
      </w:r>
    </w:p>
    <w:p w:rsidR="00B4141C" w:rsidRPr="00BA3875" w:rsidRDefault="00B4141C" w:rsidP="00FF0D5E">
      <w:pPr>
        <w:numPr>
          <w:ilvl w:val="0"/>
          <w:numId w:val="8"/>
        </w:numPr>
        <w:autoSpaceDE w:val="0"/>
        <w:autoSpaceDN w:val="0"/>
        <w:adjustRightInd w:val="0"/>
        <w:spacing w:line="276" w:lineRule="auto"/>
        <w:ind w:left="0" w:firstLine="709"/>
        <w:jc w:val="both"/>
        <w:rPr>
          <w:bCs/>
          <w:color w:val="000000"/>
        </w:rPr>
      </w:pPr>
      <w:r w:rsidRPr="00BA3875">
        <w:rPr>
          <w:bCs/>
          <w:color w:val="000000"/>
        </w:rPr>
        <w:t>Конкурсная документация и внесенные в нее изменения;</w:t>
      </w:r>
    </w:p>
    <w:p w:rsidR="00B4141C" w:rsidRPr="00BA3875" w:rsidRDefault="00B4141C" w:rsidP="00FF0D5E">
      <w:pPr>
        <w:numPr>
          <w:ilvl w:val="0"/>
          <w:numId w:val="8"/>
        </w:numPr>
        <w:autoSpaceDE w:val="0"/>
        <w:autoSpaceDN w:val="0"/>
        <w:adjustRightInd w:val="0"/>
        <w:spacing w:line="276" w:lineRule="auto"/>
        <w:ind w:left="0" w:firstLine="709"/>
        <w:jc w:val="both"/>
        <w:rPr>
          <w:bCs/>
          <w:color w:val="000000"/>
        </w:rPr>
      </w:pPr>
      <w:r w:rsidRPr="00BA3875">
        <w:rPr>
          <w:bCs/>
          <w:color w:val="000000"/>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B4141C" w:rsidRPr="00BA3875" w:rsidRDefault="00B4141C" w:rsidP="00FF0D5E">
      <w:pPr>
        <w:numPr>
          <w:ilvl w:val="0"/>
          <w:numId w:val="8"/>
        </w:numPr>
        <w:autoSpaceDE w:val="0"/>
        <w:autoSpaceDN w:val="0"/>
        <w:adjustRightInd w:val="0"/>
        <w:spacing w:line="276" w:lineRule="auto"/>
        <w:ind w:left="0" w:firstLine="709"/>
        <w:jc w:val="both"/>
        <w:rPr>
          <w:bCs/>
          <w:color w:val="000000"/>
        </w:rPr>
      </w:pPr>
      <w:r w:rsidRPr="00BA3875">
        <w:rPr>
          <w:bCs/>
          <w:color w:val="000000"/>
        </w:rPr>
        <w:t>протокол вскрытия конвертов с Заявками;</w:t>
      </w:r>
    </w:p>
    <w:p w:rsidR="00B4141C" w:rsidRPr="00BA3875" w:rsidRDefault="00B4141C" w:rsidP="00FF0D5E">
      <w:pPr>
        <w:numPr>
          <w:ilvl w:val="0"/>
          <w:numId w:val="8"/>
        </w:numPr>
        <w:autoSpaceDE w:val="0"/>
        <w:autoSpaceDN w:val="0"/>
        <w:adjustRightInd w:val="0"/>
        <w:spacing w:line="276" w:lineRule="auto"/>
        <w:ind w:left="0" w:firstLine="709"/>
        <w:jc w:val="both"/>
        <w:rPr>
          <w:bCs/>
          <w:color w:val="000000"/>
        </w:rPr>
      </w:pPr>
      <w:r w:rsidRPr="00BA3875">
        <w:rPr>
          <w:bCs/>
          <w:color w:val="000000"/>
        </w:rPr>
        <w:t>оригиналы Заявок, представленные в Конкурсную комиссию;</w:t>
      </w:r>
    </w:p>
    <w:p w:rsidR="00B4141C" w:rsidRPr="00BA3875" w:rsidRDefault="00B4141C" w:rsidP="00FF0D5E">
      <w:pPr>
        <w:numPr>
          <w:ilvl w:val="0"/>
          <w:numId w:val="8"/>
        </w:numPr>
        <w:autoSpaceDE w:val="0"/>
        <w:autoSpaceDN w:val="0"/>
        <w:adjustRightInd w:val="0"/>
        <w:spacing w:line="276" w:lineRule="auto"/>
        <w:ind w:left="0" w:firstLine="709"/>
        <w:jc w:val="both"/>
        <w:rPr>
          <w:bCs/>
          <w:color w:val="000000"/>
        </w:rPr>
      </w:pPr>
      <w:r w:rsidRPr="00BA3875">
        <w:rPr>
          <w:bCs/>
          <w:color w:val="000000"/>
        </w:rPr>
        <w:t>протокол проведения предварительного отбора Участников конкурса;</w:t>
      </w:r>
    </w:p>
    <w:p w:rsidR="00B4141C" w:rsidRPr="00BA3875" w:rsidRDefault="00B4141C" w:rsidP="00FF0D5E">
      <w:pPr>
        <w:numPr>
          <w:ilvl w:val="0"/>
          <w:numId w:val="8"/>
        </w:numPr>
        <w:autoSpaceDE w:val="0"/>
        <w:autoSpaceDN w:val="0"/>
        <w:adjustRightInd w:val="0"/>
        <w:spacing w:line="276" w:lineRule="auto"/>
        <w:ind w:left="0" w:firstLine="709"/>
        <w:jc w:val="both"/>
        <w:rPr>
          <w:bCs/>
          <w:color w:val="000000"/>
        </w:rPr>
      </w:pPr>
      <w:r w:rsidRPr="00BA3875">
        <w:rPr>
          <w:bCs/>
          <w:color w:val="000000"/>
        </w:rPr>
        <w:t xml:space="preserve">перечень Участников конкурса, которым были направлены уведомления с предложением </w:t>
      </w:r>
      <w:proofErr w:type="gramStart"/>
      <w:r w:rsidRPr="00BA3875">
        <w:rPr>
          <w:bCs/>
          <w:color w:val="000000"/>
        </w:rPr>
        <w:t>представить</w:t>
      </w:r>
      <w:proofErr w:type="gramEnd"/>
      <w:r w:rsidRPr="00BA3875">
        <w:rPr>
          <w:bCs/>
          <w:color w:val="000000"/>
        </w:rPr>
        <w:t xml:space="preserve"> Конкурсные предложения;</w:t>
      </w:r>
    </w:p>
    <w:p w:rsidR="00B4141C" w:rsidRPr="00BA3875" w:rsidRDefault="00B4141C" w:rsidP="00FF0D5E">
      <w:pPr>
        <w:numPr>
          <w:ilvl w:val="0"/>
          <w:numId w:val="8"/>
        </w:numPr>
        <w:autoSpaceDE w:val="0"/>
        <w:autoSpaceDN w:val="0"/>
        <w:adjustRightInd w:val="0"/>
        <w:spacing w:line="276" w:lineRule="auto"/>
        <w:ind w:left="0" w:firstLine="709"/>
        <w:jc w:val="both"/>
        <w:rPr>
          <w:bCs/>
          <w:color w:val="000000"/>
        </w:rPr>
      </w:pPr>
      <w:r w:rsidRPr="00BA3875">
        <w:rPr>
          <w:bCs/>
          <w:color w:val="000000"/>
        </w:rPr>
        <w:t>протокол вскрытия конвертов с Конкурсными предложениями;</w:t>
      </w:r>
    </w:p>
    <w:p w:rsidR="00B4141C" w:rsidRPr="00BA3875" w:rsidRDefault="00B4141C" w:rsidP="00FF0D5E">
      <w:pPr>
        <w:numPr>
          <w:ilvl w:val="0"/>
          <w:numId w:val="8"/>
        </w:numPr>
        <w:autoSpaceDE w:val="0"/>
        <w:autoSpaceDN w:val="0"/>
        <w:adjustRightInd w:val="0"/>
        <w:spacing w:line="276" w:lineRule="auto"/>
        <w:ind w:left="0" w:firstLine="709"/>
        <w:jc w:val="both"/>
        <w:rPr>
          <w:bCs/>
          <w:color w:val="000000"/>
        </w:rPr>
      </w:pPr>
      <w:r w:rsidRPr="00BA3875">
        <w:rPr>
          <w:bCs/>
          <w:color w:val="000000"/>
        </w:rPr>
        <w:t>протокол рассмотрения и оценки Конкурсных предложений.</w:t>
      </w:r>
    </w:p>
    <w:p w:rsidR="00B4141C" w:rsidRPr="00BA3875" w:rsidRDefault="00B4141C" w:rsidP="00FF0D5E">
      <w:pPr>
        <w:widowControl w:val="0"/>
        <w:spacing w:line="276" w:lineRule="auto"/>
        <w:ind w:firstLine="709"/>
        <w:jc w:val="both"/>
        <w:rPr>
          <w:color w:val="000000"/>
        </w:rPr>
      </w:pPr>
      <w:r w:rsidRPr="00BA3875">
        <w:rPr>
          <w:color w:val="000000"/>
        </w:rPr>
        <w:t>Протокол о результатах проведения конкурса хранится у Концедента в течение срока действия Концессионного соглашения.</w:t>
      </w:r>
    </w:p>
    <w:p w:rsidR="00B4141C" w:rsidRPr="00BA3875" w:rsidRDefault="00B4141C" w:rsidP="00FF0D5E">
      <w:pPr>
        <w:widowControl w:val="0"/>
        <w:spacing w:line="276" w:lineRule="auto"/>
        <w:ind w:firstLine="709"/>
        <w:jc w:val="both"/>
        <w:rPr>
          <w:color w:val="000000"/>
        </w:rPr>
      </w:pPr>
    </w:p>
    <w:p w:rsidR="00B4141C" w:rsidRPr="0097298F" w:rsidRDefault="00B4141C" w:rsidP="00FF0D5E">
      <w:pPr>
        <w:pStyle w:val="11"/>
        <w:numPr>
          <w:ilvl w:val="0"/>
          <w:numId w:val="6"/>
        </w:numPr>
        <w:spacing w:before="0" w:after="0" w:line="276" w:lineRule="auto"/>
        <w:rPr>
          <w:sz w:val="24"/>
          <w:szCs w:val="24"/>
        </w:rPr>
      </w:pPr>
      <w:bookmarkStart w:id="31" w:name="_Toc420510621"/>
      <w:r w:rsidRPr="0097298F">
        <w:rPr>
          <w:sz w:val="24"/>
          <w:szCs w:val="24"/>
        </w:rPr>
        <w:t>Срок подписания Концессионного соглашения</w:t>
      </w:r>
      <w:bookmarkEnd w:id="31"/>
    </w:p>
    <w:p w:rsidR="00B4141C" w:rsidRPr="0097298F" w:rsidRDefault="00B4141C" w:rsidP="00FF0D5E">
      <w:pPr>
        <w:widowControl w:val="0"/>
        <w:numPr>
          <w:ilvl w:val="1"/>
          <w:numId w:val="12"/>
        </w:numPr>
        <w:tabs>
          <w:tab w:val="num" w:pos="1567"/>
        </w:tabs>
        <w:spacing w:line="276" w:lineRule="auto"/>
        <w:ind w:left="0" w:firstLine="709"/>
        <w:jc w:val="both"/>
        <w:rPr>
          <w:color w:val="000000"/>
        </w:rPr>
      </w:pPr>
      <w:r w:rsidRPr="0097298F">
        <w:rPr>
          <w:color w:val="000000"/>
        </w:rPr>
        <w:t xml:space="preserve">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w:t>
      </w:r>
      <w:r>
        <w:rPr>
          <w:color w:val="000000"/>
        </w:rPr>
        <w:t xml:space="preserve">в срок указанный </w:t>
      </w:r>
      <w:r w:rsidRPr="0097298F">
        <w:rPr>
          <w:color w:val="000000"/>
        </w:rPr>
        <w:t xml:space="preserve"> </w:t>
      </w:r>
      <w:r>
        <w:rPr>
          <w:color w:val="000000"/>
        </w:rPr>
        <w:t>в п. 24 Информационной карты</w:t>
      </w:r>
      <w:r w:rsidRPr="0097298F">
        <w:rPr>
          <w:color w:val="000000"/>
        </w:rPr>
        <w:t>.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B4141C" w:rsidRPr="0097298F" w:rsidRDefault="00B4141C" w:rsidP="00FF0D5E">
      <w:pPr>
        <w:widowControl w:val="0"/>
        <w:numPr>
          <w:ilvl w:val="1"/>
          <w:numId w:val="12"/>
        </w:numPr>
        <w:tabs>
          <w:tab w:val="num" w:pos="1567"/>
        </w:tabs>
        <w:spacing w:line="276" w:lineRule="auto"/>
        <w:ind w:left="0" w:firstLine="709"/>
        <w:jc w:val="both"/>
        <w:rPr>
          <w:color w:val="000000"/>
        </w:rPr>
      </w:pPr>
      <w:r w:rsidRPr="0097298F">
        <w:rPr>
          <w:color w:val="000000"/>
        </w:rPr>
        <w:t xml:space="preserve">В случае, если в срок </w:t>
      </w:r>
      <w:r>
        <w:rPr>
          <w:color w:val="000000"/>
        </w:rPr>
        <w:t xml:space="preserve">указанный </w:t>
      </w:r>
      <w:r w:rsidRPr="0097298F">
        <w:rPr>
          <w:color w:val="000000"/>
        </w:rPr>
        <w:t xml:space="preserve"> </w:t>
      </w:r>
      <w:r>
        <w:rPr>
          <w:color w:val="000000"/>
        </w:rPr>
        <w:t>в п. 24 Информационной карты</w:t>
      </w:r>
      <w:r w:rsidRPr="0097298F">
        <w:rPr>
          <w:color w:val="000000"/>
        </w:rPr>
        <w:t xml:space="preserve">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w:t>
      </w:r>
      <w:r>
        <w:rPr>
          <w:color w:val="000000"/>
        </w:rPr>
        <w:t xml:space="preserve"> </w:t>
      </w:r>
      <w:r w:rsidRPr="0097298F">
        <w:rPr>
          <w:color w:val="000000"/>
        </w:rPr>
        <w:lastRenderedPageBreak/>
        <w:t>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w:t>
      </w:r>
      <w:proofErr w:type="gramStart"/>
      <w:r w:rsidRPr="0097298F">
        <w:rPr>
          <w:color w:val="000000"/>
        </w:rPr>
        <w:t>и</w:t>
      </w:r>
      <w:proofErr w:type="gramEnd"/>
      <w:r w:rsidRPr="0097298F">
        <w:rPr>
          <w:color w:val="000000"/>
        </w:rPr>
        <w:t xml:space="preserve"> Концессионного соглашения с указанным лицом. </w:t>
      </w:r>
    </w:p>
    <w:p w:rsidR="00B4141C" w:rsidRPr="0097298F" w:rsidRDefault="00B4141C" w:rsidP="00FF0D5E">
      <w:pPr>
        <w:widowControl w:val="0"/>
        <w:numPr>
          <w:ilvl w:val="1"/>
          <w:numId w:val="12"/>
        </w:numPr>
        <w:tabs>
          <w:tab w:val="num" w:pos="1567"/>
        </w:tabs>
        <w:spacing w:line="276" w:lineRule="auto"/>
        <w:ind w:left="0" w:firstLine="709"/>
        <w:jc w:val="both"/>
        <w:rPr>
          <w:color w:val="000000"/>
        </w:rPr>
      </w:pPr>
      <w:r w:rsidRPr="0097298F">
        <w:rPr>
          <w:color w:val="000000"/>
        </w:rPr>
        <w:t>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w:t>
      </w:r>
      <w:r>
        <w:rPr>
          <w:color w:val="000000"/>
        </w:rPr>
        <w:t xml:space="preserve"> указанный в п. 25 Информационной карты</w:t>
      </w:r>
      <w:r w:rsidRPr="0097298F">
        <w:rPr>
          <w:color w:val="000000"/>
        </w:rPr>
        <w:t xml:space="preserve">. </w:t>
      </w:r>
    </w:p>
    <w:p w:rsidR="00B4141C" w:rsidRPr="0097298F" w:rsidRDefault="00B4141C" w:rsidP="00FF0D5E">
      <w:pPr>
        <w:widowControl w:val="0"/>
        <w:numPr>
          <w:ilvl w:val="1"/>
          <w:numId w:val="12"/>
        </w:numPr>
        <w:tabs>
          <w:tab w:val="num" w:pos="1567"/>
        </w:tabs>
        <w:spacing w:line="276" w:lineRule="auto"/>
        <w:ind w:left="0" w:firstLine="709"/>
        <w:jc w:val="both"/>
        <w:rPr>
          <w:color w:val="000000"/>
        </w:rPr>
      </w:pPr>
      <w:r w:rsidRPr="0097298F">
        <w:rPr>
          <w:color w:val="000000"/>
        </w:rPr>
        <w:t>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w:t>
      </w:r>
      <w:proofErr w:type="gramStart"/>
      <w:r w:rsidRPr="0097298F">
        <w:rPr>
          <w:color w:val="000000"/>
        </w:rPr>
        <w:t>и</w:t>
      </w:r>
      <w:proofErr w:type="gramEnd"/>
      <w:r w:rsidRPr="0097298F">
        <w:rPr>
          <w:color w:val="000000"/>
        </w:rPr>
        <w:t xml:space="preserve"> Концессионного соглашения с таким Участником конкурса и об объявлении конкурса несостоявшимся.</w:t>
      </w:r>
    </w:p>
    <w:p w:rsidR="00B4141C" w:rsidRPr="0097298F" w:rsidRDefault="00B4141C" w:rsidP="00FF0D5E">
      <w:pPr>
        <w:widowControl w:val="0"/>
        <w:numPr>
          <w:ilvl w:val="1"/>
          <w:numId w:val="12"/>
        </w:numPr>
        <w:tabs>
          <w:tab w:val="num" w:pos="1567"/>
        </w:tabs>
        <w:spacing w:line="276" w:lineRule="auto"/>
        <w:ind w:left="0" w:firstLine="709"/>
        <w:jc w:val="both"/>
        <w:rPr>
          <w:color w:val="000000"/>
        </w:rPr>
      </w:pPr>
      <w:proofErr w:type="gramStart"/>
      <w:r w:rsidRPr="0097298F">
        <w:rPr>
          <w:color w:val="000000"/>
        </w:rPr>
        <w:t xml:space="preserve">В случае заключения Концессионного соглашения в соответствии с </w:t>
      </w:r>
      <w:hyperlink w:anchor="sub_296" w:history="1">
        <w:r w:rsidRPr="0097298F">
          <w:rPr>
            <w:color w:val="000000"/>
          </w:rPr>
          <w:t>частью 6 статьи 29</w:t>
        </w:r>
      </w:hyperlink>
      <w:r>
        <w:rPr>
          <w:color w:val="000000"/>
        </w:rPr>
        <w:t xml:space="preserve"> </w:t>
      </w:r>
      <w:r w:rsidRPr="0097298F">
        <w:rPr>
          <w:color w:val="000000"/>
        </w:rPr>
        <w:t>Закона о концессионных соглашениях</w:t>
      </w:r>
      <w:r>
        <w:rPr>
          <w:color w:val="000000"/>
        </w:rPr>
        <w:t>,</w:t>
      </w:r>
      <w:r w:rsidRPr="0097298F">
        <w:rPr>
          <w:color w:val="000000"/>
        </w:rPr>
        <w:t xml:space="preserve"> не позднее чем через 5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w:t>
      </w:r>
      <w:proofErr w:type="gramEnd"/>
      <w:r w:rsidRPr="0097298F">
        <w:rPr>
          <w:color w:val="000000"/>
        </w:rPr>
        <w:t xml:space="preserve"> иные предусмотренные Законом о концессионных соглашениях, другими федеральными законами условия.</w:t>
      </w:r>
    </w:p>
    <w:p w:rsidR="00B4141C" w:rsidRPr="0097298F" w:rsidRDefault="00B4141C" w:rsidP="00FF0D5E">
      <w:pPr>
        <w:widowControl w:val="0"/>
        <w:numPr>
          <w:ilvl w:val="1"/>
          <w:numId w:val="12"/>
        </w:numPr>
        <w:tabs>
          <w:tab w:val="num" w:pos="1567"/>
        </w:tabs>
        <w:spacing w:line="276" w:lineRule="auto"/>
        <w:ind w:left="0" w:firstLine="709"/>
        <w:jc w:val="both"/>
        <w:rPr>
          <w:color w:val="000000"/>
        </w:rPr>
      </w:pPr>
      <w:proofErr w:type="gramStart"/>
      <w:r w:rsidRPr="0097298F">
        <w:rPr>
          <w:color w:val="000000"/>
        </w:rPr>
        <w:t xml:space="preserve">В случае заключения Концессионного соглашения в соответствии с </w:t>
      </w:r>
      <w:hyperlink w:anchor="sub_327" w:history="1">
        <w:r w:rsidRPr="0097298F">
          <w:rPr>
            <w:color w:val="000000"/>
          </w:rPr>
          <w:t>частью 7 статьи 32</w:t>
        </w:r>
      </w:hyperlink>
      <w:r>
        <w:rPr>
          <w:color w:val="000000"/>
        </w:rPr>
        <w:t xml:space="preserve"> </w:t>
      </w:r>
      <w:r w:rsidRPr="0097298F">
        <w:rPr>
          <w:color w:val="000000"/>
        </w:rPr>
        <w:t>Закона о концессионных соглашениях</w:t>
      </w:r>
      <w:r>
        <w:rPr>
          <w:color w:val="000000"/>
        </w:rPr>
        <w:t>,</w:t>
      </w:r>
      <w:r w:rsidRPr="0097298F">
        <w:rPr>
          <w:color w:val="000000"/>
        </w:rPr>
        <w:t xml:space="preserve"> не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w:t>
      </w:r>
      <w:proofErr w:type="gramEnd"/>
      <w:r w:rsidRPr="0097298F">
        <w:rPr>
          <w:color w:val="000000"/>
        </w:rPr>
        <w:t xml:space="preserve">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w:t>
      </w:r>
      <w:r>
        <w:rPr>
          <w:color w:val="000000"/>
        </w:rPr>
        <w:t>указанный в п. 25 Информационной карты</w:t>
      </w:r>
      <w:r w:rsidRPr="0097298F">
        <w:rPr>
          <w:color w:val="000000"/>
        </w:rPr>
        <w:t>.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w:t>
      </w:r>
      <w:proofErr w:type="gramStart"/>
      <w:r w:rsidRPr="0097298F">
        <w:rPr>
          <w:color w:val="000000"/>
        </w:rPr>
        <w:t>и</w:t>
      </w:r>
      <w:proofErr w:type="gramEnd"/>
      <w:r w:rsidRPr="0097298F">
        <w:rPr>
          <w:color w:val="000000"/>
        </w:rPr>
        <w:t xml:space="preserve"> Концессионного соглашения с таким Заявителем или таким Участником конкурса.</w:t>
      </w:r>
    </w:p>
    <w:p w:rsidR="00B4141C" w:rsidRPr="0097298F" w:rsidRDefault="00B4141C" w:rsidP="00FF0D5E">
      <w:pPr>
        <w:widowControl w:val="0"/>
        <w:numPr>
          <w:ilvl w:val="1"/>
          <w:numId w:val="12"/>
        </w:numPr>
        <w:tabs>
          <w:tab w:val="num" w:pos="1567"/>
        </w:tabs>
        <w:spacing w:line="276" w:lineRule="auto"/>
        <w:ind w:left="0" w:firstLine="709"/>
        <w:jc w:val="both"/>
        <w:rPr>
          <w:color w:val="000000"/>
        </w:rPr>
      </w:pPr>
      <w:r w:rsidRPr="0097298F">
        <w:rPr>
          <w:color w:val="000000"/>
        </w:rPr>
        <w:t>В случае</w:t>
      </w:r>
      <w:proofErr w:type="gramStart"/>
      <w:r w:rsidRPr="0097298F">
        <w:rPr>
          <w:color w:val="000000"/>
        </w:rPr>
        <w:t>,</w:t>
      </w:r>
      <w:proofErr w:type="gramEnd"/>
      <w:r w:rsidRPr="0097298F">
        <w:rPr>
          <w:color w:val="000000"/>
        </w:rPr>
        <w:t xml:space="preserve"> если после направления Концедентом Победителю конкурса, Иному лицу, заключающему Концессионное соглашение, документов для заключения Концессионного </w:t>
      </w:r>
      <w:r w:rsidRPr="0097298F">
        <w:rPr>
          <w:color w:val="000000"/>
        </w:rPr>
        <w:lastRenderedPageBreak/>
        <w:t>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w:t>
      </w:r>
      <w:proofErr w:type="gramStart"/>
      <w:r w:rsidRPr="0097298F">
        <w:rPr>
          <w:color w:val="000000"/>
        </w:rPr>
        <w:t>и</w:t>
      </w:r>
      <w:proofErr w:type="gramEnd"/>
      <w:r w:rsidRPr="0097298F">
        <w:rPr>
          <w:color w:val="000000"/>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B4141C" w:rsidRPr="0097298F" w:rsidRDefault="00B4141C" w:rsidP="00FF0D5E">
      <w:pPr>
        <w:widowControl w:val="0"/>
        <w:numPr>
          <w:ilvl w:val="1"/>
          <w:numId w:val="12"/>
        </w:numPr>
        <w:tabs>
          <w:tab w:val="num" w:pos="1567"/>
        </w:tabs>
        <w:spacing w:line="276" w:lineRule="auto"/>
        <w:ind w:left="0" w:firstLine="709"/>
        <w:jc w:val="both"/>
        <w:rPr>
          <w:color w:val="000000"/>
        </w:rPr>
      </w:pPr>
      <w:proofErr w:type="gramStart"/>
      <w:r w:rsidRPr="0097298F">
        <w:rPr>
          <w:color w:val="000000"/>
        </w:rPr>
        <w:t>В случае принятия в отношении Победителя конкурса решения об отказе в заключении с ним Концессионного соглашения</w:t>
      </w:r>
      <w:proofErr w:type="gramEnd"/>
      <w:r w:rsidRPr="0097298F">
        <w:rPr>
          <w:color w:val="000000"/>
        </w:rPr>
        <w:t xml:space="preserve">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B4141C" w:rsidRPr="0097298F" w:rsidRDefault="00B4141C" w:rsidP="00FF0D5E">
      <w:pPr>
        <w:pStyle w:val="Standard"/>
        <w:autoSpaceDE w:val="0"/>
        <w:spacing w:line="276" w:lineRule="auto"/>
        <w:jc w:val="both"/>
        <w:rPr>
          <w:rFonts w:eastAsia="Times New Roman" w:cs="Times New Roman"/>
          <w:color w:val="000000"/>
          <w:kern w:val="0"/>
          <w:lang w:val="ru-RU" w:eastAsia="ru-RU" w:bidi="ar-SA"/>
        </w:rPr>
      </w:pPr>
    </w:p>
    <w:p w:rsidR="00B4141C" w:rsidRPr="0097298F" w:rsidRDefault="00B4141C" w:rsidP="00FF0D5E">
      <w:pPr>
        <w:pStyle w:val="11"/>
        <w:numPr>
          <w:ilvl w:val="0"/>
          <w:numId w:val="6"/>
        </w:numPr>
        <w:spacing w:before="0" w:after="0" w:line="276" w:lineRule="auto"/>
        <w:rPr>
          <w:sz w:val="24"/>
          <w:szCs w:val="24"/>
        </w:rPr>
      </w:pPr>
      <w:bookmarkStart w:id="32" w:name="_Toc420510622"/>
      <w:r w:rsidRPr="0097298F">
        <w:rPr>
          <w:sz w:val="24"/>
          <w:szCs w:val="24"/>
        </w:rPr>
        <w:t>Внесение изменений в Конкурсную документацию</w:t>
      </w:r>
      <w:bookmarkEnd w:id="32"/>
    </w:p>
    <w:p w:rsidR="00B4141C" w:rsidRPr="0097298F" w:rsidRDefault="00B4141C" w:rsidP="00FF0D5E">
      <w:pPr>
        <w:widowControl w:val="0"/>
        <w:numPr>
          <w:ilvl w:val="1"/>
          <w:numId w:val="12"/>
        </w:numPr>
        <w:tabs>
          <w:tab w:val="num" w:pos="1567"/>
        </w:tabs>
        <w:spacing w:line="276" w:lineRule="auto"/>
        <w:ind w:left="0" w:firstLine="709"/>
        <w:jc w:val="both"/>
        <w:rPr>
          <w:color w:val="000000"/>
        </w:rPr>
      </w:pPr>
      <w:r w:rsidRPr="0097298F">
        <w:rPr>
          <w:color w:val="000000"/>
        </w:rPr>
        <w:t xml:space="preserve">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r>
        <w:rPr>
          <w:color w:val="000000"/>
        </w:rPr>
        <w:t>К</w:t>
      </w:r>
      <w:r w:rsidRPr="0097298F">
        <w:rPr>
          <w:color w:val="000000"/>
        </w:rPr>
        <w:t>онцедентом официальном издании, размещается на Официальных сайтах.</w:t>
      </w:r>
    </w:p>
    <w:p w:rsidR="00B4141C" w:rsidRPr="0097298F" w:rsidRDefault="00B4141C" w:rsidP="00FF0D5E">
      <w:pPr>
        <w:widowControl w:val="0"/>
        <w:numPr>
          <w:ilvl w:val="1"/>
          <w:numId w:val="12"/>
        </w:numPr>
        <w:tabs>
          <w:tab w:val="num" w:pos="1567"/>
        </w:tabs>
        <w:spacing w:line="276" w:lineRule="auto"/>
        <w:ind w:left="0" w:firstLine="709"/>
        <w:jc w:val="both"/>
        <w:rPr>
          <w:color w:val="000000"/>
        </w:rPr>
      </w:pPr>
      <w:proofErr w:type="gramStart"/>
      <w:r w:rsidRPr="0097298F">
        <w:rPr>
          <w:color w:val="000000"/>
        </w:rPr>
        <w:t xml:space="preserve">При поступлении предложений об изменении конкурсной документации, в том числе об изменении проекта концессионного соглашения, к </w:t>
      </w:r>
      <w:r>
        <w:rPr>
          <w:color w:val="000000"/>
        </w:rPr>
        <w:t>К</w:t>
      </w:r>
      <w:r w:rsidRPr="0097298F">
        <w:rPr>
          <w:color w:val="000000"/>
        </w:rPr>
        <w:t xml:space="preserve">онцеденту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roofErr w:type="gramEnd"/>
    </w:p>
    <w:p w:rsidR="00B4141C" w:rsidRPr="0097298F" w:rsidRDefault="00B4141C" w:rsidP="00FF0D5E">
      <w:pPr>
        <w:widowControl w:val="0"/>
        <w:numPr>
          <w:ilvl w:val="1"/>
          <w:numId w:val="12"/>
        </w:numPr>
        <w:tabs>
          <w:tab w:val="num" w:pos="1567"/>
        </w:tabs>
        <w:spacing w:line="276" w:lineRule="auto"/>
        <w:ind w:left="0" w:firstLine="709"/>
        <w:jc w:val="both"/>
        <w:rPr>
          <w:color w:val="000000"/>
        </w:rPr>
      </w:pPr>
      <w:r>
        <w:rPr>
          <w:color w:val="000000"/>
        </w:rPr>
        <w:t>В случае принятия К</w:t>
      </w:r>
      <w:r w:rsidRPr="0097298F">
        <w:rPr>
          <w:color w:val="000000"/>
        </w:rPr>
        <w:t>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B4141C" w:rsidRPr="0097298F" w:rsidRDefault="00B4141C" w:rsidP="00FF0D5E">
      <w:pPr>
        <w:widowControl w:val="0"/>
        <w:spacing w:line="276" w:lineRule="auto"/>
        <w:ind w:left="709"/>
        <w:jc w:val="both"/>
        <w:rPr>
          <w:color w:val="000000"/>
        </w:rPr>
      </w:pPr>
    </w:p>
    <w:p w:rsidR="00B4141C" w:rsidRPr="00F56CB7" w:rsidRDefault="00B4141C" w:rsidP="00FF0D5E">
      <w:pPr>
        <w:pStyle w:val="11"/>
        <w:numPr>
          <w:ilvl w:val="0"/>
          <w:numId w:val="6"/>
        </w:numPr>
        <w:spacing w:before="0" w:after="0" w:line="276" w:lineRule="auto"/>
        <w:rPr>
          <w:sz w:val="24"/>
          <w:szCs w:val="24"/>
        </w:rPr>
      </w:pPr>
      <w:bookmarkStart w:id="33" w:name="_Toc420510623"/>
      <w:r w:rsidRPr="00ED4A93">
        <w:rPr>
          <w:sz w:val="24"/>
          <w:szCs w:val="24"/>
        </w:rPr>
        <w:t>Срок передачи Концедентом Концессионеру объекта Концессионного соглашения и (или) иного имущества</w:t>
      </w:r>
      <w:bookmarkEnd w:id="33"/>
    </w:p>
    <w:p w:rsidR="00B4141C" w:rsidRPr="00ED4A93" w:rsidRDefault="00B4141C" w:rsidP="00FF0D5E">
      <w:pPr>
        <w:widowControl w:val="0"/>
        <w:numPr>
          <w:ilvl w:val="1"/>
          <w:numId w:val="12"/>
        </w:numPr>
        <w:tabs>
          <w:tab w:val="num" w:pos="1567"/>
        </w:tabs>
        <w:spacing w:line="276" w:lineRule="auto"/>
        <w:ind w:left="0" w:firstLine="709"/>
        <w:jc w:val="both"/>
        <w:rPr>
          <w:color w:val="000000"/>
        </w:rPr>
      </w:pPr>
      <w:r w:rsidRPr="00ED4A93">
        <w:rPr>
          <w:color w:val="000000"/>
        </w:rPr>
        <w:t xml:space="preserve">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w:t>
      </w:r>
      <w:r>
        <w:rPr>
          <w:color w:val="000000"/>
        </w:rPr>
        <w:t>указан в п. 26 Информационной карты</w:t>
      </w:r>
      <w:r w:rsidRPr="00ED4A93">
        <w:rPr>
          <w:color w:val="000000"/>
        </w:rPr>
        <w:t>.</w:t>
      </w:r>
    </w:p>
    <w:p w:rsidR="00B4141C" w:rsidRPr="000A7A4C" w:rsidRDefault="00B4141C" w:rsidP="00FF0D5E">
      <w:pPr>
        <w:widowControl w:val="0"/>
        <w:spacing w:line="276" w:lineRule="auto"/>
        <w:ind w:left="709"/>
        <w:jc w:val="both"/>
        <w:rPr>
          <w:color w:val="000000"/>
          <w:highlight w:val="red"/>
        </w:rPr>
      </w:pPr>
    </w:p>
    <w:p w:rsidR="00B4141C" w:rsidRDefault="00B4141C" w:rsidP="00FF0D5E">
      <w:pPr>
        <w:pStyle w:val="11"/>
        <w:numPr>
          <w:ilvl w:val="0"/>
          <w:numId w:val="6"/>
        </w:numPr>
        <w:spacing w:before="0" w:after="0" w:line="276" w:lineRule="auto"/>
        <w:rPr>
          <w:sz w:val="24"/>
          <w:szCs w:val="24"/>
        </w:rPr>
      </w:pPr>
      <w:bookmarkStart w:id="34" w:name="_Toc420510624"/>
      <w:r>
        <w:rPr>
          <w:sz w:val="24"/>
          <w:szCs w:val="24"/>
        </w:rPr>
        <w:t>Условия концессионного соглашения</w:t>
      </w:r>
    </w:p>
    <w:p w:rsidR="00B4141C" w:rsidRDefault="00B4141C" w:rsidP="00FF0D5E">
      <w:pPr>
        <w:spacing w:line="276" w:lineRule="auto"/>
        <w:ind w:firstLine="709"/>
        <w:jc w:val="both"/>
      </w:pPr>
      <w:r>
        <w:t>26.1.</w:t>
      </w:r>
      <w:r>
        <w:tab/>
        <w:t>Все условия концессионного соглашения приведены в Проекте концессионного соглашения Приложение № 2 к конкурсной документации</w:t>
      </w:r>
    </w:p>
    <w:p w:rsidR="00B4141C" w:rsidRPr="00713E17" w:rsidRDefault="00B4141C" w:rsidP="00FF0D5E">
      <w:pPr>
        <w:spacing w:line="276" w:lineRule="auto"/>
        <w:ind w:left="568"/>
      </w:pPr>
    </w:p>
    <w:p w:rsidR="00B4141C" w:rsidRDefault="00B4141C" w:rsidP="00FF0D5E">
      <w:pPr>
        <w:pStyle w:val="11"/>
        <w:numPr>
          <w:ilvl w:val="0"/>
          <w:numId w:val="6"/>
        </w:numPr>
        <w:spacing w:before="0" w:after="0" w:line="276" w:lineRule="auto"/>
        <w:rPr>
          <w:sz w:val="24"/>
          <w:szCs w:val="24"/>
        </w:rPr>
      </w:pPr>
      <w:r w:rsidRPr="0056277B">
        <w:rPr>
          <w:sz w:val="24"/>
          <w:szCs w:val="24"/>
        </w:rPr>
        <w:lastRenderedPageBreak/>
        <w:t>Метод регулирования тарифов, долгосрочные и иные параметры регулирования деятельности концессионера</w:t>
      </w:r>
      <w:bookmarkEnd w:id="34"/>
    </w:p>
    <w:p w:rsidR="00B4141C" w:rsidRPr="000A7A4C" w:rsidRDefault="00B4141C" w:rsidP="00FF0D5E">
      <w:pPr>
        <w:widowControl w:val="0"/>
        <w:numPr>
          <w:ilvl w:val="1"/>
          <w:numId w:val="12"/>
        </w:numPr>
        <w:tabs>
          <w:tab w:val="num" w:pos="1567"/>
        </w:tabs>
        <w:spacing w:line="276" w:lineRule="auto"/>
        <w:ind w:left="0" w:firstLine="709"/>
        <w:jc w:val="both"/>
        <w:rPr>
          <w:color w:val="000000"/>
        </w:rPr>
      </w:pPr>
      <w:r w:rsidRPr="000A7A4C">
        <w:rPr>
          <w:color w:val="000000"/>
        </w:rPr>
        <w:t xml:space="preserve">Метод регулирования тарифов концессионера – </w:t>
      </w:r>
      <w:r w:rsidRPr="00E34D19">
        <w:rPr>
          <w:color w:val="000000"/>
        </w:rPr>
        <w:t>метод индексации</w:t>
      </w:r>
      <w:r w:rsidRPr="000A7A4C">
        <w:rPr>
          <w:color w:val="000000"/>
        </w:rPr>
        <w:t xml:space="preserve">. </w:t>
      </w:r>
    </w:p>
    <w:p w:rsidR="00B4141C" w:rsidRPr="000A7A4C" w:rsidRDefault="00B4141C" w:rsidP="00FF0D5E">
      <w:pPr>
        <w:widowControl w:val="0"/>
        <w:numPr>
          <w:ilvl w:val="1"/>
          <w:numId w:val="12"/>
        </w:numPr>
        <w:tabs>
          <w:tab w:val="num" w:pos="1567"/>
        </w:tabs>
        <w:spacing w:line="276" w:lineRule="auto"/>
        <w:ind w:left="0" w:firstLine="709"/>
        <w:jc w:val="both"/>
        <w:rPr>
          <w:color w:val="000000"/>
        </w:rPr>
      </w:pPr>
      <w:r w:rsidRPr="000A7A4C">
        <w:rPr>
          <w:color w:val="000000"/>
        </w:rPr>
        <w:t>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 указаны в Приложении №</w:t>
      </w:r>
      <w:r>
        <w:rPr>
          <w:color w:val="000000"/>
        </w:rPr>
        <w:t xml:space="preserve"> 7</w:t>
      </w:r>
      <w:r w:rsidRPr="000A7A4C">
        <w:rPr>
          <w:color w:val="000000"/>
        </w:rPr>
        <w:t xml:space="preserve"> к Конкурсной документации: </w:t>
      </w:r>
    </w:p>
    <w:p w:rsidR="00B4141C" w:rsidRPr="000A7A4C" w:rsidRDefault="00B4141C" w:rsidP="00FF0D5E">
      <w:pPr>
        <w:widowControl w:val="0"/>
        <w:numPr>
          <w:ilvl w:val="1"/>
          <w:numId w:val="12"/>
        </w:numPr>
        <w:tabs>
          <w:tab w:val="num" w:pos="1567"/>
        </w:tabs>
        <w:spacing w:line="276" w:lineRule="auto"/>
        <w:ind w:left="0" w:firstLine="709"/>
        <w:jc w:val="both"/>
        <w:rPr>
          <w:color w:val="000000"/>
        </w:rPr>
      </w:pPr>
      <w:r w:rsidRPr="000A7A4C">
        <w:rPr>
          <w:color w:val="000000"/>
        </w:rPr>
        <w:t>Минимально допустимые плановые значения показателей деятельности Концессионера указаны в Приложении №</w:t>
      </w:r>
      <w:r>
        <w:rPr>
          <w:color w:val="000000"/>
        </w:rPr>
        <w:t xml:space="preserve"> 6</w:t>
      </w:r>
      <w:r w:rsidRPr="000A7A4C">
        <w:rPr>
          <w:color w:val="000000"/>
        </w:rPr>
        <w:t xml:space="preserve"> к Конкурсной документации:</w:t>
      </w:r>
    </w:p>
    <w:p w:rsidR="00B4141C" w:rsidRPr="000A7A4C" w:rsidRDefault="00B4141C" w:rsidP="00FF0D5E">
      <w:pPr>
        <w:widowControl w:val="0"/>
        <w:numPr>
          <w:ilvl w:val="1"/>
          <w:numId w:val="12"/>
        </w:numPr>
        <w:tabs>
          <w:tab w:val="num" w:pos="1567"/>
        </w:tabs>
        <w:spacing w:line="276" w:lineRule="auto"/>
        <w:ind w:left="0" w:firstLine="709"/>
        <w:jc w:val="both"/>
        <w:rPr>
          <w:color w:val="000000"/>
        </w:rPr>
      </w:pPr>
      <w:r w:rsidRPr="000A7A4C">
        <w:rPr>
          <w:color w:val="000000"/>
        </w:rPr>
        <w:t>Цены, величины, значения, параметры, которые будут учитываться при расчете дисконтированной валовой выручки участников конкурса на услуги Концессионера</w:t>
      </w:r>
      <w:r>
        <w:rPr>
          <w:color w:val="000000"/>
        </w:rPr>
        <w:t xml:space="preserve">, указаны в </w:t>
      </w:r>
      <w:r w:rsidRPr="000A7A4C">
        <w:rPr>
          <w:bCs/>
          <w:color w:val="000000"/>
        </w:rPr>
        <w:t xml:space="preserve">Приложении № </w:t>
      </w:r>
      <w:r>
        <w:rPr>
          <w:bCs/>
          <w:color w:val="000000"/>
        </w:rPr>
        <w:t xml:space="preserve">7 </w:t>
      </w:r>
      <w:r w:rsidRPr="000A7A4C">
        <w:rPr>
          <w:bCs/>
          <w:color w:val="000000"/>
        </w:rPr>
        <w:t>к Конкурсной документации</w:t>
      </w:r>
      <w:r w:rsidRPr="000A7A4C">
        <w:rPr>
          <w:color w:val="000000"/>
        </w:rPr>
        <w:t xml:space="preserve">: </w:t>
      </w:r>
    </w:p>
    <w:p w:rsidR="00B4141C" w:rsidRPr="000A7A4C" w:rsidRDefault="00B4141C" w:rsidP="00FF0D5E">
      <w:pPr>
        <w:numPr>
          <w:ilvl w:val="0"/>
          <w:numId w:val="8"/>
        </w:numPr>
        <w:autoSpaceDE w:val="0"/>
        <w:autoSpaceDN w:val="0"/>
        <w:adjustRightInd w:val="0"/>
        <w:spacing w:line="276" w:lineRule="auto"/>
        <w:ind w:left="0" w:firstLine="709"/>
        <w:jc w:val="both"/>
        <w:rPr>
          <w:bCs/>
          <w:color w:val="000000"/>
        </w:rPr>
      </w:pPr>
      <w:r w:rsidRPr="000A7A4C">
        <w:rPr>
          <w:bCs/>
          <w:color w:val="000000"/>
        </w:rPr>
        <w:t xml:space="preserve">объем полезного отпуска </w:t>
      </w:r>
      <w:r w:rsidRPr="00E34D19">
        <w:rPr>
          <w:bCs/>
          <w:i/>
          <w:color w:val="000000"/>
        </w:rPr>
        <w:t>тепловой энергии (мощности)</w:t>
      </w:r>
      <w:r>
        <w:rPr>
          <w:bCs/>
          <w:i/>
          <w:color w:val="000000"/>
        </w:rPr>
        <w:t xml:space="preserve"> </w:t>
      </w:r>
      <w:r w:rsidRPr="000A7A4C">
        <w:rPr>
          <w:bCs/>
          <w:color w:val="000000"/>
        </w:rPr>
        <w:t xml:space="preserve">в году, предшествующем первому году действия концессионного соглашения, а также прогноз объема полезного отпуска </w:t>
      </w:r>
      <w:r w:rsidRPr="00E34D19">
        <w:rPr>
          <w:bCs/>
          <w:i/>
          <w:color w:val="000000"/>
        </w:rPr>
        <w:t>тепловой энергии (мощности</w:t>
      </w:r>
      <w:r>
        <w:rPr>
          <w:bCs/>
          <w:i/>
          <w:color w:val="000000"/>
        </w:rPr>
        <w:t>)</w:t>
      </w:r>
      <w:r w:rsidRPr="000A7A4C">
        <w:rPr>
          <w:bCs/>
          <w:color w:val="000000"/>
        </w:rPr>
        <w:t xml:space="preserve"> на срок действия Концессионного соглашения</w:t>
      </w:r>
      <w:r>
        <w:rPr>
          <w:bCs/>
          <w:color w:val="000000"/>
        </w:rPr>
        <w:t>;</w:t>
      </w:r>
    </w:p>
    <w:p w:rsidR="00B4141C" w:rsidRPr="000A7A4C" w:rsidRDefault="00B4141C" w:rsidP="00FF0D5E">
      <w:pPr>
        <w:numPr>
          <w:ilvl w:val="0"/>
          <w:numId w:val="8"/>
        </w:numPr>
        <w:autoSpaceDE w:val="0"/>
        <w:autoSpaceDN w:val="0"/>
        <w:adjustRightInd w:val="0"/>
        <w:spacing w:line="276" w:lineRule="auto"/>
        <w:ind w:left="0" w:firstLine="709"/>
        <w:jc w:val="both"/>
        <w:rPr>
          <w:bCs/>
          <w:color w:val="000000"/>
        </w:rPr>
      </w:pPr>
      <w:r w:rsidRPr="000A7A4C">
        <w:rPr>
          <w:bCs/>
          <w:color w:val="000000"/>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w:t>
      </w:r>
      <w:r>
        <w:rPr>
          <w:bCs/>
          <w:color w:val="000000"/>
        </w:rPr>
        <w:t>;</w:t>
      </w:r>
      <w:r w:rsidRPr="000A7A4C">
        <w:rPr>
          <w:bCs/>
          <w:color w:val="000000"/>
        </w:rPr>
        <w:t xml:space="preserve"> </w:t>
      </w:r>
    </w:p>
    <w:p w:rsidR="00B4141C" w:rsidRPr="000A7A4C" w:rsidRDefault="00B4141C" w:rsidP="00FF0D5E">
      <w:pPr>
        <w:numPr>
          <w:ilvl w:val="0"/>
          <w:numId w:val="8"/>
        </w:numPr>
        <w:tabs>
          <w:tab w:val="clear" w:pos="1080"/>
        </w:tabs>
        <w:autoSpaceDE w:val="0"/>
        <w:autoSpaceDN w:val="0"/>
        <w:adjustRightInd w:val="0"/>
        <w:spacing w:line="276" w:lineRule="auto"/>
        <w:ind w:left="0" w:firstLine="709"/>
        <w:jc w:val="both"/>
        <w:rPr>
          <w:bCs/>
          <w:color w:val="000000"/>
        </w:rPr>
      </w:pPr>
      <w:r w:rsidRPr="000A7A4C">
        <w:rPr>
          <w:bCs/>
          <w:color w:val="000000"/>
        </w:rPr>
        <w:t xml:space="preserve">потери и удельное потребление энергетических ресурсов на единицу объема полезного отпуска </w:t>
      </w:r>
      <w:r w:rsidRPr="00E34D19">
        <w:rPr>
          <w:bCs/>
          <w:i/>
          <w:color w:val="000000"/>
        </w:rPr>
        <w:t>тепловой энергии (мощности)</w:t>
      </w:r>
      <w:r w:rsidRPr="000A7A4C">
        <w:rPr>
          <w:bCs/>
          <w:color w:val="000000"/>
        </w:rPr>
        <w:t xml:space="preserve"> в году, предшествующем первому году действия концессионного соглашения (по каждому виду используемого энергетического ресурса)</w:t>
      </w:r>
      <w:r>
        <w:rPr>
          <w:bCs/>
          <w:color w:val="000000"/>
        </w:rPr>
        <w:t>;</w:t>
      </w:r>
      <w:r w:rsidRPr="000A7A4C">
        <w:rPr>
          <w:bCs/>
          <w:color w:val="000000"/>
        </w:rPr>
        <w:t xml:space="preserve"> </w:t>
      </w:r>
    </w:p>
    <w:p w:rsidR="00B4141C" w:rsidRPr="00F82B07" w:rsidRDefault="00B4141C" w:rsidP="00FF0D5E">
      <w:pPr>
        <w:numPr>
          <w:ilvl w:val="0"/>
          <w:numId w:val="8"/>
        </w:numPr>
        <w:autoSpaceDE w:val="0"/>
        <w:autoSpaceDN w:val="0"/>
        <w:adjustRightInd w:val="0"/>
        <w:spacing w:line="276" w:lineRule="auto"/>
        <w:ind w:left="0" w:firstLine="709"/>
        <w:jc w:val="both"/>
        <w:rPr>
          <w:bCs/>
          <w:color w:val="000000"/>
        </w:rPr>
      </w:pPr>
      <w:r w:rsidRPr="000A7A4C">
        <w:rPr>
          <w:bCs/>
          <w:color w:val="000000"/>
        </w:rPr>
        <w:t>величина неподконтрольных расходов</w:t>
      </w:r>
      <w:r w:rsidRPr="00F82B07">
        <w:rPr>
          <w:bCs/>
          <w:color w:val="000000"/>
        </w:rPr>
        <w:t>, определяемая в соответствии с нормативными правовыми актами Российской Федерации в сфере теплоснабжения;</w:t>
      </w:r>
    </w:p>
    <w:p w:rsidR="00B4141C" w:rsidRPr="00F82B07" w:rsidRDefault="00B4141C" w:rsidP="00FF0D5E">
      <w:pPr>
        <w:numPr>
          <w:ilvl w:val="0"/>
          <w:numId w:val="8"/>
        </w:numPr>
        <w:autoSpaceDE w:val="0"/>
        <w:autoSpaceDN w:val="0"/>
        <w:adjustRightInd w:val="0"/>
        <w:spacing w:line="276" w:lineRule="auto"/>
        <w:ind w:left="0" w:firstLine="709"/>
        <w:jc w:val="both"/>
        <w:rPr>
          <w:bCs/>
          <w:color w:val="000000"/>
        </w:rPr>
      </w:pPr>
      <w:r w:rsidRPr="00F82B07">
        <w:rPr>
          <w:bCs/>
          <w:color w:val="000000"/>
        </w:rPr>
        <w:t>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теплоснабжения;</w:t>
      </w:r>
    </w:p>
    <w:p w:rsidR="00B4141C" w:rsidRPr="00902169" w:rsidRDefault="00B4141C" w:rsidP="00FF0D5E">
      <w:pPr>
        <w:numPr>
          <w:ilvl w:val="0"/>
          <w:numId w:val="8"/>
        </w:numPr>
        <w:tabs>
          <w:tab w:val="clear" w:pos="1080"/>
          <w:tab w:val="num" w:pos="1134"/>
        </w:tabs>
        <w:autoSpaceDE w:val="0"/>
        <w:autoSpaceDN w:val="0"/>
        <w:adjustRightInd w:val="0"/>
        <w:spacing w:line="276" w:lineRule="auto"/>
        <w:ind w:left="0" w:firstLine="709"/>
        <w:jc w:val="both"/>
        <w:rPr>
          <w:color w:val="000000"/>
        </w:rPr>
      </w:pPr>
      <w:r w:rsidRPr="000A7A4C">
        <w:rPr>
          <w:bCs/>
          <w:color w:val="000000"/>
        </w:rPr>
        <w:t xml:space="preserve">предельные (минимальные и (или) максимальные) значения критериев конкурса указаны в Приложении № </w:t>
      </w:r>
      <w:r>
        <w:rPr>
          <w:bCs/>
          <w:color w:val="000000"/>
        </w:rPr>
        <w:t>5</w:t>
      </w:r>
      <w:r w:rsidRPr="000A7A4C">
        <w:rPr>
          <w:bCs/>
          <w:color w:val="000000"/>
        </w:rPr>
        <w:t xml:space="preserve"> к Конкурсной документации</w:t>
      </w:r>
      <w:r>
        <w:rPr>
          <w:bCs/>
          <w:color w:val="000000"/>
        </w:rPr>
        <w:t>.</w:t>
      </w:r>
    </w:p>
    <w:p w:rsidR="00B4141C" w:rsidRDefault="00B4141C" w:rsidP="00FF0D5E">
      <w:pPr>
        <w:autoSpaceDE w:val="0"/>
        <w:autoSpaceDN w:val="0"/>
        <w:adjustRightInd w:val="0"/>
        <w:spacing w:line="276" w:lineRule="auto"/>
        <w:ind w:left="709"/>
        <w:jc w:val="both"/>
        <w:rPr>
          <w:color w:val="000000"/>
        </w:rPr>
      </w:pPr>
    </w:p>
    <w:p w:rsidR="00B4141C" w:rsidRPr="000A7A4C" w:rsidRDefault="00B4141C" w:rsidP="00FF0D5E">
      <w:pPr>
        <w:pStyle w:val="11"/>
        <w:numPr>
          <w:ilvl w:val="0"/>
          <w:numId w:val="6"/>
        </w:numPr>
        <w:spacing w:before="0" w:after="0" w:line="276" w:lineRule="auto"/>
        <w:rPr>
          <w:sz w:val="24"/>
          <w:szCs w:val="24"/>
        </w:rPr>
      </w:pPr>
      <w:bookmarkStart w:id="35" w:name="_Toc420510625"/>
      <w:r w:rsidRPr="000A7A4C">
        <w:rPr>
          <w:sz w:val="24"/>
          <w:szCs w:val="24"/>
        </w:rPr>
        <w:t>Перечень приложений к Конкурсной документации</w:t>
      </w:r>
      <w:bookmarkEnd w:id="35"/>
    </w:p>
    <w:p w:rsidR="00B4141C" w:rsidRDefault="00B4141C" w:rsidP="00FF0D5E">
      <w:pPr>
        <w:widowControl w:val="0"/>
        <w:spacing w:line="276" w:lineRule="auto"/>
        <w:ind w:left="360"/>
        <w:jc w:val="both"/>
        <w:rPr>
          <w:color w:val="000000"/>
        </w:rPr>
      </w:pPr>
      <w:r w:rsidRPr="000A7A4C">
        <w:rPr>
          <w:color w:val="000000"/>
        </w:rPr>
        <w:t>2</w:t>
      </w:r>
      <w:r>
        <w:rPr>
          <w:color w:val="000000"/>
        </w:rPr>
        <w:t>8</w:t>
      </w:r>
      <w:r w:rsidRPr="000A7A4C">
        <w:rPr>
          <w:color w:val="000000"/>
        </w:rPr>
        <w:t>.1. Конкурсная документация содержит следующие приложения:</w:t>
      </w:r>
    </w:p>
    <w:p w:rsidR="00B4141C" w:rsidRDefault="00B4141C" w:rsidP="00FF0D5E">
      <w:pPr>
        <w:numPr>
          <w:ilvl w:val="0"/>
          <w:numId w:val="8"/>
        </w:numPr>
        <w:autoSpaceDE w:val="0"/>
        <w:autoSpaceDN w:val="0"/>
        <w:adjustRightInd w:val="0"/>
        <w:spacing w:line="276" w:lineRule="auto"/>
        <w:ind w:left="0" w:firstLine="709"/>
        <w:jc w:val="both"/>
        <w:rPr>
          <w:bCs/>
          <w:color w:val="000000"/>
        </w:rPr>
      </w:pPr>
      <w:r w:rsidRPr="000A7A4C">
        <w:rPr>
          <w:bCs/>
          <w:color w:val="000000"/>
        </w:rPr>
        <w:t xml:space="preserve">Приложение № </w:t>
      </w:r>
      <w:r>
        <w:rPr>
          <w:bCs/>
          <w:color w:val="000000"/>
        </w:rPr>
        <w:t>1 Информационная карта конкурса</w:t>
      </w:r>
      <w:r w:rsidRPr="000A7A4C">
        <w:rPr>
          <w:bCs/>
          <w:color w:val="000000"/>
        </w:rPr>
        <w:t>;</w:t>
      </w:r>
    </w:p>
    <w:p w:rsidR="00B4141C" w:rsidRPr="000A7A4C" w:rsidRDefault="00B4141C" w:rsidP="00FF0D5E">
      <w:pPr>
        <w:numPr>
          <w:ilvl w:val="0"/>
          <w:numId w:val="8"/>
        </w:numPr>
        <w:autoSpaceDE w:val="0"/>
        <w:autoSpaceDN w:val="0"/>
        <w:adjustRightInd w:val="0"/>
        <w:spacing w:line="276" w:lineRule="auto"/>
        <w:ind w:left="0" w:firstLine="709"/>
        <w:jc w:val="both"/>
        <w:rPr>
          <w:bCs/>
          <w:color w:val="000000"/>
        </w:rPr>
      </w:pPr>
      <w:r w:rsidRPr="000A7A4C">
        <w:rPr>
          <w:bCs/>
          <w:color w:val="000000"/>
        </w:rPr>
        <w:t xml:space="preserve">Приложение № </w:t>
      </w:r>
      <w:r>
        <w:rPr>
          <w:bCs/>
          <w:color w:val="000000"/>
        </w:rPr>
        <w:t xml:space="preserve">2 </w:t>
      </w:r>
      <w:r w:rsidRPr="000A7A4C">
        <w:rPr>
          <w:bCs/>
          <w:color w:val="000000"/>
        </w:rPr>
        <w:t>Проект Концессионного соглашения;</w:t>
      </w:r>
    </w:p>
    <w:p w:rsidR="00B4141C" w:rsidRPr="00E34D19" w:rsidRDefault="00B4141C" w:rsidP="00FF0D5E">
      <w:pPr>
        <w:numPr>
          <w:ilvl w:val="0"/>
          <w:numId w:val="8"/>
        </w:numPr>
        <w:tabs>
          <w:tab w:val="clear" w:pos="1080"/>
          <w:tab w:val="left" w:pos="1134"/>
        </w:tabs>
        <w:autoSpaceDE w:val="0"/>
        <w:autoSpaceDN w:val="0"/>
        <w:adjustRightInd w:val="0"/>
        <w:spacing w:line="276" w:lineRule="auto"/>
        <w:ind w:left="0" w:firstLine="720"/>
        <w:jc w:val="both"/>
        <w:rPr>
          <w:bCs/>
          <w:color w:val="000000"/>
        </w:rPr>
      </w:pPr>
      <w:r w:rsidRPr="000A7A4C">
        <w:rPr>
          <w:bCs/>
          <w:color w:val="000000"/>
        </w:rPr>
        <w:t xml:space="preserve">Приложение № </w:t>
      </w:r>
      <w:r>
        <w:rPr>
          <w:bCs/>
          <w:color w:val="000000"/>
        </w:rPr>
        <w:t>3</w:t>
      </w:r>
      <w:r w:rsidRPr="000A7A4C">
        <w:rPr>
          <w:bCs/>
          <w:color w:val="000000"/>
        </w:rPr>
        <w:t xml:space="preserve"> </w:t>
      </w:r>
      <w:r w:rsidRPr="00335D7A">
        <w:rPr>
          <w:bCs/>
          <w:color w:val="000000"/>
        </w:rPr>
        <w:t xml:space="preserve">Состав и описание объектов коммунальной инфраструктуры </w:t>
      </w:r>
      <w:r w:rsidRPr="00E34D19">
        <w:rPr>
          <w:bCs/>
          <w:color w:val="000000"/>
        </w:rPr>
        <w:t>теплоснабжения  входящие в состав Объекта концессионного соглашения, в том числе технико-экономические показатели;</w:t>
      </w:r>
    </w:p>
    <w:p w:rsidR="00B4141C" w:rsidRPr="000A7A4C" w:rsidRDefault="00B4141C" w:rsidP="00FF0D5E">
      <w:pPr>
        <w:numPr>
          <w:ilvl w:val="0"/>
          <w:numId w:val="8"/>
        </w:numPr>
        <w:tabs>
          <w:tab w:val="clear" w:pos="1080"/>
          <w:tab w:val="left" w:pos="1134"/>
        </w:tabs>
        <w:autoSpaceDE w:val="0"/>
        <w:autoSpaceDN w:val="0"/>
        <w:adjustRightInd w:val="0"/>
        <w:spacing w:line="276" w:lineRule="auto"/>
        <w:ind w:left="0" w:firstLine="709"/>
        <w:jc w:val="both"/>
        <w:rPr>
          <w:bCs/>
          <w:color w:val="000000"/>
        </w:rPr>
      </w:pPr>
      <w:r w:rsidRPr="00E34D19">
        <w:rPr>
          <w:bCs/>
          <w:color w:val="000000"/>
        </w:rPr>
        <w:t>Приложение № 4 Состав и описание объектов коммунальной инфраструктуры теплоснабжения</w:t>
      </w:r>
      <w:r w:rsidRPr="00335D7A">
        <w:rPr>
          <w:bCs/>
          <w:color w:val="000000"/>
        </w:rPr>
        <w:t xml:space="preserve">  входящие в состав иного имущества, передаваемого по концессионному соглашению</w:t>
      </w:r>
      <w:r w:rsidRPr="000A7A4C">
        <w:rPr>
          <w:bCs/>
          <w:color w:val="000000"/>
        </w:rPr>
        <w:t>;</w:t>
      </w:r>
    </w:p>
    <w:p w:rsidR="00B4141C" w:rsidRDefault="00B4141C" w:rsidP="00FF0D5E">
      <w:pPr>
        <w:numPr>
          <w:ilvl w:val="0"/>
          <w:numId w:val="8"/>
        </w:numPr>
        <w:autoSpaceDE w:val="0"/>
        <w:autoSpaceDN w:val="0"/>
        <w:adjustRightInd w:val="0"/>
        <w:spacing w:line="276" w:lineRule="auto"/>
        <w:ind w:left="0" w:firstLine="709"/>
        <w:jc w:val="both"/>
        <w:rPr>
          <w:bCs/>
          <w:color w:val="000000"/>
        </w:rPr>
      </w:pPr>
      <w:r w:rsidRPr="000A7A4C">
        <w:rPr>
          <w:bCs/>
          <w:color w:val="000000"/>
        </w:rPr>
        <w:t xml:space="preserve">Приложение № </w:t>
      </w:r>
      <w:r>
        <w:rPr>
          <w:bCs/>
          <w:color w:val="000000"/>
        </w:rPr>
        <w:t>5</w:t>
      </w:r>
      <w:r w:rsidRPr="000A7A4C">
        <w:rPr>
          <w:bCs/>
          <w:color w:val="000000"/>
        </w:rPr>
        <w:t>.</w:t>
      </w:r>
      <w:r>
        <w:rPr>
          <w:bCs/>
          <w:color w:val="000000"/>
        </w:rPr>
        <w:t xml:space="preserve"> </w:t>
      </w:r>
      <w:r w:rsidRPr="000A7A4C">
        <w:rPr>
          <w:bCs/>
          <w:color w:val="000000"/>
        </w:rPr>
        <w:t>Критерии Конкурса и предельные (минимальные и (или) максимальные) значения критериев Конкурса;</w:t>
      </w:r>
    </w:p>
    <w:p w:rsidR="00B4141C" w:rsidRPr="00935968" w:rsidRDefault="00B4141C" w:rsidP="00FF0D5E">
      <w:pPr>
        <w:numPr>
          <w:ilvl w:val="0"/>
          <w:numId w:val="8"/>
        </w:numPr>
        <w:autoSpaceDE w:val="0"/>
        <w:autoSpaceDN w:val="0"/>
        <w:adjustRightInd w:val="0"/>
        <w:spacing w:line="276" w:lineRule="auto"/>
        <w:jc w:val="both"/>
        <w:rPr>
          <w:bCs/>
          <w:color w:val="000000"/>
        </w:rPr>
      </w:pPr>
      <w:r w:rsidRPr="003F61E5">
        <w:rPr>
          <w:bCs/>
          <w:color w:val="000000"/>
        </w:rPr>
        <w:lastRenderedPageBreak/>
        <w:t xml:space="preserve">Приложение № 6. Задание Концессионеру, </w:t>
      </w:r>
      <w:r w:rsidRPr="00935968">
        <w:rPr>
          <w:bCs/>
          <w:color w:val="000000"/>
        </w:rPr>
        <w:t>минимально (максимально) допустимые значения (плановые показатели) деятельности Концессионера на последний год действия концессионного соглашения.</w:t>
      </w:r>
    </w:p>
    <w:p w:rsidR="00B4141C" w:rsidRDefault="00B4141C" w:rsidP="00FF0D5E">
      <w:pPr>
        <w:numPr>
          <w:ilvl w:val="0"/>
          <w:numId w:val="8"/>
        </w:numPr>
        <w:autoSpaceDE w:val="0"/>
        <w:autoSpaceDN w:val="0"/>
        <w:adjustRightInd w:val="0"/>
        <w:spacing w:line="276" w:lineRule="auto"/>
        <w:ind w:left="0" w:firstLine="709"/>
        <w:jc w:val="both"/>
        <w:rPr>
          <w:bCs/>
          <w:color w:val="000000"/>
        </w:rPr>
      </w:pPr>
      <w:r w:rsidRPr="000A7A4C">
        <w:rPr>
          <w:bCs/>
          <w:color w:val="000000"/>
        </w:rPr>
        <w:t xml:space="preserve">Приложение № </w:t>
      </w:r>
      <w:r>
        <w:rPr>
          <w:bCs/>
          <w:color w:val="000000"/>
        </w:rPr>
        <w:t>7.</w:t>
      </w:r>
      <w:r w:rsidRPr="000A7A4C">
        <w:rPr>
          <w:bCs/>
          <w:color w:val="000000"/>
        </w:rPr>
        <w:t xml:space="preserve"> Долгосрочные параметры деятельности Концессионера, не являющиеся критериями конкурса;</w:t>
      </w:r>
    </w:p>
    <w:p w:rsidR="00B4141C" w:rsidRPr="003F61E5" w:rsidRDefault="00B4141C" w:rsidP="00FF0D5E">
      <w:pPr>
        <w:numPr>
          <w:ilvl w:val="0"/>
          <w:numId w:val="8"/>
        </w:numPr>
        <w:autoSpaceDE w:val="0"/>
        <w:autoSpaceDN w:val="0"/>
        <w:adjustRightInd w:val="0"/>
        <w:spacing w:line="276" w:lineRule="auto"/>
        <w:ind w:left="0" w:firstLine="709"/>
        <w:jc w:val="both"/>
        <w:rPr>
          <w:bCs/>
          <w:color w:val="000000"/>
        </w:rPr>
      </w:pPr>
      <w:r w:rsidRPr="003F61E5">
        <w:rPr>
          <w:bCs/>
          <w:color w:val="000000"/>
        </w:rPr>
        <w:t xml:space="preserve">Приложение № </w:t>
      </w:r>
      <w:r>
        <w:rPr>
          <w:bCs/>
          <w:color w:val="000000"/>
        </w:rPr>
        <w:t>8</w:t>
      </w:r>
      <w:r w:rsidRPr="003F61E5">
        <w:rPr>
          <w:bCs/>
          <w:color w:val="000000"/>
        </w:rPr>
        <w:t>. Формы документов;</w:t>
      </w:r>
    </w:p>
    <w:p w:rsidR="00B4141C" w:rsidRPr="000A7A4C" w:rsidRDefault="00B4141C" w:rsidP="00FF0D5E">
      <w:pPr>
        <w:numPr>
          <w:ilvl w:val="0"/>
          <w:numId w:val="8"/>
        </w:numPr>
        <w:autoSpaceDE w:val="0"/>
        <w:autoSpaceDN w:val="0"/>
        <w:adjustRightInd w:val="0"/>
        <w:spacing w:line="276" w:lineRule="auto"/>
        <w:ind w:left="0" w:firstLine="709"/>
        <w:jc w:val="both"/>
        <w:rPr>
          <w:bCs/>
          <w:color w:val="000000"/>
        </w:rPr>
      </w:pPr>
      <w:r w:rsidRPr="000A7A4C">
        <w:rPr>
          <w:bCs/>
          <w:color w:val="000000"/>
        </w:rPr>
        <w:t xml:space="preserve">Приложение № </w:t>
      </w:r>
      <w:r>
        <w:rPr>
          <w:bCs/>
          <w:color w:val="000000"/>
        </w:rPr>
        <w:t>9</w:t>
      </w:r>
      <w:r w:rsidRPr="000A7A4C">
        <w:rPr>
          <w:bCs/>
          <w:color w:val="000000"/>
        </w:rPr>
        <w:t xml:space="preserve">. Копии годовой бухгалтерской (финансовой) отчетности за три последних отчетных периода </w:t>
      </w:r>
      <w:r>
        <w:rPr>
          <w:bCs/>
          <w:color w:val="000000"/>
        </w:rPr>
        <w:t>организации, предоставляющей услуги по теплоснабжению</w:t>
      </w:r>
      <w:proofErr w:type="gramStart"/>
      <w:r>
        <w:rPr>
          <w:bCs/>
          <w:color w:val="000000"/>
        </w:rPr>
        <w:t xml:space="preserve"> - </w:t>
      </w:r>
      <w:r w:rsidR="0008716C">
        <w:rPr>
          <w:bCs/>
          <w:color w:val="000000"/>
        </w:rPr>
        <w:t>____________</w:t>
      </w:r>
      <w:r w:rsidRPr="000A7A4C">
        <w:rPr>
          <w:bCs/>
          <w:color w:val="000000"/>
        </w:rPr>
        <w:t>;</w:t>
      </w:r>
      <w:proofErr w:type="gramEnd"/>
    </w:p>
    <w:p w:rsidR="00B4141C" w:rsidRPr="000A7A4C" w:rsidRDefault="00B4141C" w:rsidP="00FF0D5E">
      <w:pPr>
        <w:numPr>
          <w:ilvl w:val="0"/>
          <w:numId w:val="8"/>
        </w:numPr>
        <w:autoSpaceDE w:val="0"/>
        <w:autoSpaceDN w:val="0"/>
        <w:adjustRightInd w:val="0"/>
        <w:spacing w:line="276" w:lineRule="auto"/>
        <w:ind w:left="0" w:firstLine="709"/>
        <w:jc w:val="both"/>
        <w:rPr>
          <w:bCs/>
          <w:color w:val="000000"/>
        </w:rPr>
      </w:pPr>
      <w:r w:rsidRPr="000A7A4C">
        <w:rPr>
          <w:bCs/>
          <w:color w:val="000000"/>
        </w:rPr>
        <w:t xml:space="preserve">Приложение № </w:t>
      </w:r>
      <w:r>
        <w:rPr>
          <w:bCs/>
          <w:color w:val="000000"/>
        </w:rPr>
        <w:t>10</w:t>
      </w:r>
      <w:r w:rsidRPr="000A7A4C">
        <w:rPr>
          <w:bCs/>
          <w:color w:val="000000"/>
        </w:rPr>
        <w:t xml:space="preserve">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w:t>
      </w:r>
      <w:r>
        <w:rPr>
          <w:bCs/>
          <w:color w:val="000000"/>
        </w:rPr>
        <w:t xml:space="preserve">предоставляющей услуги по теплоснабжению – </w:t>
      </w:r>
      <w:r w:rsidR="0008716C">
        <w:rPr>
          <w:bCs/>
          <w:color w:val="000000"/>
        </w:rPr>
        <w:t>_______________</w:t>
      </w:r>
    </w:p>
    <w:p w:rsidR="00B4141C" w:rsidRDefault="00B4141C" w:rsidP="00FF0D5E">
      <w:pPr>
        <w:spacing w:line="276" w:lineRule="auto"/>
        <w:rPr>
          <w:color w:val="000000"/>
          <w:kern w:val="3"/>
          <w:sz w:val="28"/>
          <w:szCs w:val="28"/>
          <w:lang w:eastAsia="ja-JP" w:bidi="fa-IR"/>
        </w:rPr>
      </w:pPr>
      <w:r>
        <w:rPr>
          <w:color w:val="000000"/>
          <w:sz w:val="28"/>
          <w:szCs w:val="28"/>
        </w:rPr>
        <w:br w:type="page"/>
      </w:r>
    </w:p>
    <w:p w:rsidR="00B4141C" w:rsidRPr="00F56CB7" w:rsidRDefault="00B4141C" w:rsidP="00B4141C">
      <w:pPr>
        <w:pStyle w:val="Standard"/>
        <w:autoSpaceDE w:val="0"/>
        <w:ind w:firstLine="709"/>
        <w:jc w:val="right"/>
        <w:rPr>
          <w:rFonts w:eastAsia="Times New Roman" w:cs="Times New Roman"/>
          <w:color w:val="000000"/>
          <w:lang w:val="ru-RU"/>
        </w:rPr>
      </w:pPr>
      <w:r w:rsidRPr="00F56CB7">
        <w:rPr>
          <w:rFonts w:eastAsia="Times New Roman" w:cs="Times New Roman"/>
          <w:color w:val="000000"/>
          <w:lang w:val="ru-RU"/>
        </w:rPr>
        <w:lastRenderedPageBreak/>
        <w:t xml:space="preserve">Приложение 1 </w:t>
      </w:r>
    </w:p>
    <w:p w:rsidR="00B4141C" w:rsidRPr="00F56CB7" w:rsidRDefault="00B4141C" w:rsidP="00B4141C">
      <w:pPr>
        <w:pStyle w:val="Standard"/>
        <w:autoSpaceDE w:val="0"/>
        <w:ind w:firstLine="709"/>
        <w:jc w:val="right"/>
        <w:rPr>
          <w:rFonts w:eastAsia="Times New Roman" w:cs="Times New Roman"/>
          <w:color w:val="000000"/>
          <w:lang w:val="ru-RU"/>
        </w:rPr>
      </w:pPr>
      <w:r w:rsidRPr="00F56CB7">
        <w:rPr>
          <w:rFonts w:eastAsia="Times New Roman" w:cs="Times New Roman"/>
          <w:color w:val="000000"/>
          <w:lang w:val="ru-RU"/>
        </w:rPr>
        <w:t>к конкурсной документации</w:t>
      </w:r>
    </w:p>
    <w:p w:rsidR="00B4141C" w:rsidRDefault="00B4141C" w:rsidP="00B4141C">
      <w:pPr>
        <w:pStyle w:val="Standard"/>
        <w:autoSpaceDE w:val="0"/>
        <w:rPr>
          <w:rFonts w:eastAsia="Times New Roman" w:cs="Times New Roman"/>
          <w:color w:val="000000"/>
          <w:sz w:val="28"/>
          <w:szCs w:val="28"/>
          <w:lang w:val="ru-RU"/>
        </w:rPr>
      </w:pPr>
    </w:p>
    <w:p w:rsidR="00B4141C" w:rsidRDefault="00B4141C" w:rsidP="00B4141C">
      <w:pPr>
        <w:widowControl w:val="0"/>
        <w:jc w:val="center"/>
        <w:rPr>
          <w:b/>
          <w:sz w:val="28"/>
          <w:szCs w:val="28"/>
        </w:rPr>
      </w:pPr>
      <w:r>
        <w:rPr>
          <w:b/>
          <w:sz w:val="28"/>
          <w:szCs w:val="28"/>
        </w:rPr>
        <w:t>ИНФОРМАЦИОННАЯ КАРТА КОНКУРСА</w:t>
      </w:r>
    </w:p>
    <w:p w:rsidR="00B4141C" w:rsidRDefault="00B4141C" w:rsidP="00B4141C">
      <w:pPr>
        <w:widowControl w:val="0"/>
        <w:jc w:val="center"/>
        <w:rPr>
          <w:b/>
          <w:sz w:val="28"/>
          <w:szCs w:val="28"/>
        </w:rPr>
      </w:pPr>
    </w:p>
    <w:tbl>
      <w:tblPr>
        <w:tblW w:w="10349" w:type="dxa"/>
        <w:jc w:val="right"/>
        <w:tblInd w:w="-1199" w:type="dxa"/>
        <w:tblLayout w:type="fixed"/>
        <w:tblLook w:val="0000" w:firstRow="0" w:lastRow="0" w:firstColumn="0" w:lastColumn="0" w:noHBand="0" w:noVBand="0"/>
      </w:tblPr>
      <w:tblGrid>
        <w:gridCol w:w="568"/>
        <w:gridCol w:w="3692"/>
        <w:gridCol w:w="6089"/>
      </w:tblGrid>
      <w:tr w:rsidR="00B4141C" w:rsidTr="00B4141C">
        <w:trPr>
          <w:jc w:val="right"/>
        </w:trPr>
        <w:tc>
          <w:tcPr>
            <w:tcW w:w="568"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widowControl w:val="0"/>
              <w:jc w:val="center"/>
              <w:rPr>
                <w:bCs/>
                <w:szCs w:val="18"/>
              </w:rPr>
            </w:pPr>
            <w:r>
              <w:rPr>
                <w:bCs/>
                <w:szCs w:val="18"/>
              </w:rPr>
              <w:t>№</w:t>
            </w:r>
          </w:p>
        </w:tc>
        <w:tc>
          <w:tcPr>
            <w:tcW w:w="3692"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pStyle w:val="11"/>
              <w:ind w:left="-108"/>
              <w:rPr>
                <w:b w:val="0"/>
                <w:bCs/>
                <w:sz w:val="24"/>
              </w:rPr>
            </w:pPr>
            <w:r>
              <w:rPr>
                <w:b w:val="0"/>
                <w:bCs/>
                <w:sz w:val="24"/>
              </w:rPr>
              <w:t>Наименование сведений</w:t>
            </w:r>
          </w:p>
        </w:tc>
        <w:tc>
          <w:tcPr>
            <w:tcW w:w="6089"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pStyle w:val="11"/>
              <w:ind w:left="-49"/>
              <w:rPr>
                <w:b w:val="0"/>
                <w:bCs/>
                <w:sz w:val="24"/>
              </w:rPr>
            </w:pPr>
            <w:r>
              <w:rPr>
                <w:b w:val="0"/>
                <w:bCs/>
                <w:sz w:val="24"/>
              </w:rPr>
              <w:t>Содержание</w:t>
            </w:r>
          </w:p>
        </w:tc>
      </w:tr>
      <w:tr w:rsidR="00B4141C" w:rsidTr="00B4141C">
        <w:trPr>
          <w:jc w:val="right"/>
        </w:trPr>
        <w:tc>
          <w:tcPr>
            <w:tcW w:w="568"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widowControl w:val="0"/>
              <w:jc w:val="center"/>
              <w:rPr>
                <w:bCs/>
                <w:szCs w:val="18"/>
              </w:rPr>
            </w:pPr>
            <w:r>
              <w:rPr>
                <w:bCs/>
                <w:szCs w:val="18"/>
              </w:rPr>
              <w:t>1</w:t>
            </w:r>
          </w:p>
        </w:tc>
        <w:tc>
          <w:tcPr>
            <w:tcW w:w="3692" w:type="dxa"/>
            <w:tcBorders>
              <w:top w:val="single" w:sz="4" w:space="0" w:color="auto"/>
              <w:left w:val="single" w:sz="4" w:space="0" w:color="auto"/>
              <w:bottom w:val="single" w:sz="4" w:space="0" w:color="auto"/>
              <w:right w:val="single" w:sz="4" w:space="0" w:color="auto"/>
            </w:tcBorders>
            <w:vAlign w:val="center"/>
          </w:tcPr>
          <w:p w:rsidR="00B4141C" w:rsidRDefault="00B4141C" w:rsidP="00224ADE">
            <w:pPr>
              <w:pStyle w:val="11"/>
              <w:spacing w:before="0" w:after="0"/>
              <w:jc w:val="left"/>
              <w:rPr>
                <w:b w:val="0"/>
                <w:bCs/>
                <w:sz w:val="24"/>
              </w:rPr>
            </w:pPr>
            <w:r>
              <w:rPr>
                <w:b w:val="0"/>
                <w:bCs/>
                <w:sz w:val="24"/>
              </w:rPr>
              <w:t>Организатор конкурса, наименование, адрес, контактное лицо с указанием телефонов и электронной почты</w:t>
            </w:r>
          </w:p>
        </w:tc>
        <w:tc>
          <w:tcPr>
            <w:tcW w:w="6089" w:type="dxa"/>
            <w:tcBorders>
              <w:top w:val="single" w:sz="4" w:space="0" w:color="auto"/>
              <w:left w:val="single" w:sz="4" w:space="0" w:color="auto"/>
              <w:bottom w:val="single" w:sz="4" w:space="0" w:color="auto"/>
              <w:right w:val="single" w:sz="4" w:space="0" w:color="auto"/>
            </w:tcBorders>
            <w:vAlign w:val="center"/>
          </w:tcPr>
          <w:p w:rsidR="00B4141C" w:rsidRPr="00453A6D" w:rsidRDefault="00224ADE" w:rsidP="00B4141C">
            <w:pPr>
              <w:tabs>
                <w:tab w:val="left" w:pos="9356"/>
              </w:tabs>
              <w:jc w:val="both"/>
              <w:rPr>
                <w:bCs/>
              </w:rPr>
            </w:pPr>
            <w:r>
              <w:t xml:space="preserve">Комитет </w:t>
            </w:r>
            <w:r w:rsidRPr="007029B5">
              <w:t xml:space="preserve">по управлению </w:t>
            </w:r>
            <w:r>
              <w:t xml:space="preserve">муниципальным </w:t>
            </w:r>
            <w:r w:rsidRPr="007029B5">
              <w:t>имуществом</w:t>
            </w:r>
            <w:r w:rsidRPr="00453A6D">
              <w:t xml:space="preserve"> </w:t>
            </w:r>
            <w:r w:rsidR="00B4141C" w:rsidRPr="00453A6D">
              <w:t xml:space="preserve">Администрации </w:t>
            </w:r>
            <w:r w:rsidR="00E12B32">
              <w:t>Усть-Большерецкого муниципального района</w:t>
            </w:r>
          </w:p>
          <w:p w:rsidR="00EC153A" w:rsidRDefault="00EC153A" w:rsidP="00EC153A">
            <w:pPr>
              <w:tabs>
                <w:tab w:val="left" w:pos="0"/>
                <w:tab w:val="left" w:pos="9923"/>
              </w:tabs>
              <w:ind w:right="59"/>
              <w:jc w:val="both"/>
            </w:pPr>
            <w:r w:rsidRPr="004962C7">
              <w:t>684</w:t>
            </w:r>
            <w:r w:rsidR="00E12B32">
              <w:t>1</w:t>
            </w:r>
            <w:r w:rsidRPr="004962C7">
              <w:t xml:space="preserve">00, Камчатский край, </w:t>
            </w:r>
            <w:r w:rsidR="00E12B32">
              <w:t xml:space="preserve">Усть-Большерецкий </w:t>
            </w:r>
            <w:r w:rsidRPr="004962C7">
              <w:t xml:space="preserve">район, </w:t>
            </w:r>
          </w:p>
          <w:p w:rsidR="00B4141C" w:rsidRPr="00224ADE" w:rsidRDefault="00EC153A" w:rsidP="00EC153A">
            <w:pPr>
              <w:tabs>
                <w:tab w:val="left" w:pos="9356"/>
              </w:tabs>
              <w:jc w:val="both"/>
              <w:rPr>
                <w:lang w:val="en-US"/>
              </w:rPr>
            </w:pPr>
            <w:r>
              <w:t xml:space="preserve">с. </w:t>
            </w:r>
            <w:r w:rsidR="00E12B32">
              <w:t>Усть-Большерецк</w:t>
            </w:r>
            <w:r>
              <w:t xml:space="preserve">, ул. </w:t>
            </w:r>
            <w:proofErr w:type="gramStart"/>
            <w:r w:rsidR="00E12B32">
              <w:t>Октябрьская</w:t>
            </w:r>
            <w:proofErr w:type="gramEnd"/>
            <w:r>
              <w:t xml:space="preserve">, дом </w:t>
            </w:r>
            <w:r w:rsidR="00224ADE">
              <w:t>1</w:t>
            </w:r>
            <w:r w:rsidR="008723F4">
              <w:t>6</w:t>
            </w:r>
            <w:r>
              <w:t xml:space="preserve">. </w:t>
            </w:r>
            <w:r w:rsidR="00B4141C" w:rsidRPr="00224ADE">
              <w:rPr>
                <w:lang w:val="en-US"/>
              </w:rPr>
              <w:t>(</w:t>
            </w:r>
            <w:r w:rsidR="00B4141C">
              <w:t>тел</w:t>
            </w:r>
            <w:r w:rsidR="00B4141C" w:rsidRPr="00224ADE">
              <w:rPr>
                <w:lang w:val="en-US"/>
              </w:rPr>
              <w:t xml:space="preserve">. </w:t>
            </w:r>
            <w:r w:rsidRPr="00224ADE">
              <w:rPr>
                <w:lang w:val="en-US"/>
              </w:rPr>
              <w:t>8 (4153</w:t>
            </w:r>
            <w:r w:rsidR="00224ADE" w:rsidRPr="00224ADE">
              <w:rPr>
                <w:lang w:val="en-US"/>
              </w:rPr>
              <w:t>2</w:t>
            </w:r>
            <w:r w:rsidRPr="00224ADE">
              <w:rPr>
                <w:lang w:val="en-US"/>
              </w:rPr>
              <w:t>) 2-</w:t>
            </w:r>
            <w:r w:rsidR="00224ADE" w:rsidRPr="00224ADE">
              <w:rPr>
                <w:lang w:val="en-US"/>
              </w:rPr>
              <w:t>18</w:t>
            </w:r>
            <w:r w:rsidRPr="00224ADE">
              <w:rPr>
                <w:lang w:val="en-US"/>
              </w:rPr>
              <w:t>-6</w:t>
            </w:r>
            <w:r w:rsidR="00224ADE" w:rsidRPr="00224ADE">
              <w:rPr>
                <w:lang w:val="en-US"/>
              </w:rPr>
              <w:t>8</w:t>
            </w:r>
            <w:r w:rsidRPr="00224ADE">
              <w:rPr>
                <w:lang w:val="en-US"/>
              </w:rPr>
              <w:t>, 2-</w:t>
            </w:r>
            <w:r w:rsidR="00224ADE" w:rsidRPr="00224ADE">
              <w:rPr>
                <w:lang w:val="en-US"/>
              </w:rPr>
              <w:t>12</w:t>
            </w:r>
            <w:r w:rsidRPr="00224ADE">
              <w:rPr>
                <w:lang w:val="en-US"/>
              </w:rPr>
              <w:t>-</w:t>
            </w:r>
            <w:r w:rsidR="00224ADE" w:rsidRPr="00224ADE">
              <w:rPr>
                <w:lang w:val="en-US"/>
              </w:rPr>
              <w:t>01</w:t>
            </w:r>
            <w:r w:rsidR="00B4141C" w:rsidRPr="00224ADE">
              <w:rPr>
                <w:lang w:val="en-US"/>
              </w:rPr>
              <w:t>)</w:t>
            </w:r>
          </w:p>
          <w:p w:rsidR="00EC153A" w:rsidRPr="008723F4" w:rsidRDefault="00B4141C" w:rsidP="00B4141C">
            <w:pPr>
              <w:tabs>
                <w:tab w:val="left" w:pos="9356"/>
              </w:tabs>
              <w:jc w:val="both"/>
              <w:rPr>
                <w:lang w:val="en-US"/>
              </w:rPr>
            </w:pPr>
            <w:r w:rsidRPr="00650790">
              <w:rPr>
                <w:lang w:val="en-US"/>
              </w:rPr>
              <w:t>E</w:t>
            </w:r>
            <w:r w:rsidRPr="00D739E9">
              <w:rPr>
                <w:lang w:val="en-US"/>
              </w:rPr>
              <w:t>-</w:t>
            </w:r>
            <w:r w:rsidRPr="00650790">
              <w:rPr>
                <w:lang w:val="en-US"/>
              </w:rPr>
              <w:t>mail</w:t>
            </w:r>
            <w:r w:rsidRPr="00D739E9">
              <w:rPr>
                <w:lang w:val="en-US"/>
              </w:rPr>
              <w:t xml:space="preserve">: </w:t>
            </w:r>
            <w:hyperlink r:id="rId12" w:history="1">
              <w:r w:rsidR="008723F4" w:rsidRPr="003162D4">
                <w:rPr>
                  <w:rStyle w:val="a5"/>
                  <w:lang w:val="en-US"/>
                </w:rPr>
                <w:t>kumi.ubmr@mail.ru</w:t>
              </w:r>
            </w:hyperlink>
            <w:r w:rsidR="008723F4" w:rsidRPr="008723F4">
              <w:rPr>
                <w:lang w:val="en-US"/>
              </w:rPr>
              <w:t xml:space="preserve"> </w:t>
            </w:r>
          </w:p>
          <w:p w:rsidR="00B4141C" w:rsidRPr="00E34D19" w:rsidRDefault="00B4141C" w:rsidP="008723F4">
            <w:pPr>
              <w:tabs>
                <w:tab w:val="left" w:pos="9356"/>
              </w:tabs>
              <w:jc w:val="both"/>
              <w:rPr>
                <w:bCs/>
              </w:rPr>
            </w:pPr>
            <w:r w:rsidRPr="00703E96">
              <w:t>Контактное лицо</w:t>
            </w:r>
            <w:r w:rsidR="00EC153A">
              <w:t>:</w:t>
            </w:r>
            <w:r w:rsidR="00EC153A" w:rsidRPr="007029B5">
              <w:rPr>
                <w:kern w:val="2"/>
              </w:rPr>
              <w:t xml:space="preserve"> </w:t>
            </w:r>
            <w:r w:rsidR="00224ADE">
              <w:rPr>
                <w:kern w:val="2"/>
              </w:rPr>
              <w:t>Квитко Борис Борисович</w:t>
            </w:r>
            <w:r w:rsidR="00EC153A" w:rsidRPr="007029B5">
              <w:rPr>
                <w:kern w:val="2"/>
              </w:rPr>
              <w:t xml:space="preserve"> – </w:t>
            </w:r>
            <w:r w:rsidR="00224ADE">
              <w:rPr>
                <w:kern w:val="2"/>
              </w:rPr>
              <w:t xml:space="preserve">председатель Комитета </w:t>
            </w:r>
            <w:r w:rsidR="00EC153A" w:rsidRPr="007029B5">
              <w:t xml:space="preserve">по управлению </w:t>
            </w:r>
            <w:r w:rsidR="00224ADE">
              <w:t xml:space="preserve">муниципальным </w:t>
            </w:r>
            <w:r w:rsidR="00EC153A" w:rsidRPr="007029B5">
              <w:t xml:space="preserve">имуществом Администрации </w:t>
            </w:r>
            <w:r w:rsidR="00224ADE">
              <w:t>Усть-Большерецкого муниципального района</w:t>
            </w:r>
            <w:r w:rsidR="00EC153A" w:rsidRPr="007029B5">
              <w:t xml:space="preserve"> </w:t>
            </w:r>
            <w:r w:rsidR="00EC153A" w:rsidRPr="007029B5">
              <w:rPr>
                <w:kern w:val="2"/>
              </w:rPr>
              <w:t>(</w:t>
            </w:r>
            <w:r w:rsidR="00224ADE">
              <w:t>684100, Камчатский край, Усть-Большерецкий район, с. Усть-Большерецк, ул. Октябрьская, дом 1</w:t>
            </w:r>
            <w:r w:rsidR="008723F4">
              <w:t>6</w:t>
            </w:r>
            <w:r w:rsidR="00224ADE">
              <w:t>.</w:t>
            </w:r>
            <w:r w:rsidR="00EC153A" w:rsidRPr="007029B5">
              <w:t xml:space="preserve">, </w:t>
            </w:r>
            <w:r w:rsidR="00EC153A" w:rsidRPr="007029B5">
              <w:rPr>
                <w:kern w:val="2"/>
              </w:rPr>
              <w:t>кабинет № 15).</w:t>
            </w:r>
          </w:p>
        </w:tc>
      </w:tr>
      <w:tr w:rsidR="00B4141C" w:rsidTr="00B4141C">
        <w:trPr>
          <w:jc w:val="right"/>
        </w:trPr>
        <w:tc>
          <w:tcPr>
            <w:tcW w:w="568"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jc w:val="center"/>
              <w:rPr>
                <w:bCs/>
                <w:szCs w:val="18"/>
              </w:rPr>
            </w:pPr>
            <w:r>
              <w:rPr>
                <w:bCs/>
                <w:szCs w:val="18"/>
              </w:rPr>
              <w:t>2</w:t>
            </w:r>
          </w:p>
        </w:tc>
        <w:tc>
          <w:tcPr>
            <w:tcW w:w="3692" w:type="dxa"/>
            <w:tcBorders>
              <w:top w:val="single" w:sz="4" w:space="0" w:color="auto"/>
              <w:left w:val="single" w:sz="4" w:space="0" w:color="auto"/>
              <w:bottom w:val="single" w:sz="4" w:space="0" w:color="auto"/>
              <w:right w:val="single" w:sz="4" w:space="0" w:color="auto"/>
            </w:tcBorders>
            <w:vAlign w:val="center"/>
          </w:tcPr>
          <w:p w:rsidR="00B4141C" w:rsidRDefault="00B4141C" w:rsidP="00224ADE">
            <w:pPr>
              <w:pStyle w:val="11"/>
              <w:spacing w:before="0" w:after="0"/>
              <w:jc w:val="left"/>
              <w:rPr>
                <w:b w:val="0"/>
                <w:bCs/>
                <w:sz w:val="24"/>
              </w:rPr>
            </w:pPr>
            <w:r w:rsidRPr="00E34D19">
              <w:rPr>
                <w:b w:val="0"/>
                <w:bCs/>
                <w:sz w:val="24"/>
                <w:szCs w:val="28"/>
              </w:rPr>
              <w:t>Специализированная организация (либо уполномоченный орган)</w:t>
            </w:r>
            <w:proofErr w:type="gramStart"/>
            <w:r w:rsidRPr="00E34D19">
              <w:rPr>
                <w:b w:val="0"/>
                <w:bCs/>
                <w:sz w:val="24"/>
                <w:szCs w:val="28"/>
              </w:rPr>
              <w:t xml:space="preserve"> ,</w:t>
            </w:r>
            <w:proofErr w:type="gramEnd"/>
            <w:r w:rsidRPr="00E34D19">
              <w:rPr>
                <w:b w:val="0"/>
                <w:bCs/>
                <w:sz w:val="24"/>
                <w:szCs w:val="28"/>
              </w:rPr>
              <w:t xml:space="preserve"> привлекаемая (-</w:t>
            </w:r>
            <w:proofErr w:type="spellStart"/>
            <w:r w:rsidRPr="00E34D19">
              <w:rPr>
                <w:b w:val="0"/>
                <w:bCs/>
                <w:sz w:val="24"/>
                <w:szCs w:val="28"/>
              </w:rPr>
              <w:t>ый</w:t>
            </w:r>
            <w:proofErr w:type="spellEnd"/>
            <w:r w:rsidRPr="00E34D19">
              <w:rPr>
                <w:b w:val="0"/>
                <w:bCs/>
                <w:sz w:val="24"/>
                <w:szCs w:val="28"/>
              </w:rPr>
              <w:t>)</w:t>
            </w:r>
            <w:r>
              <w:rPr>
                <w:b w:val="0"/>
                <w:bCs/>
                <w:sz w:val="24"/>
                <w:szCs w:val="28"/>
              </w:rPr>
              <w:t xml:space="preserve"> организатором конкурса для осуществления  функций по организации и проведению конкурса</w:t>
            </w:r>
          </w:p>
        </w:tc>
        <w:tc>
          <w:tcPr>
            <w:tcW w:w="6089" w:type="dxa"/>
            <w:tcBorders>
              <w:top w:val="single" w:sz="4" w:space="0" w:color="auto"/>
              <w:left w:val="single" w:sz="4" w:space="0" w:color="auto"/>
              <w:bottom w:val="single" w:sz="4" w:space="0" w:color="auto"/>
              <w:right w:val="single" w:sz="4" w:space="0" w:color="auto"/>
            </w:tcBorders>
            <w:vAlign w:val="center"/>
          </w:tcPr>
          <w:p w:rsidR="00B4141C" w:rsidRPr="00E34D19" w:rsidRDefault="00B4141C" w:rsidP="00B4141C">
            <w:pPr>
              <w:tabs>
                <w:tab w:val="left" w:pos="9356"/>
              </w:tabs>
              <w:jc w:val="both"/>
              <w:rPr>
                <w:bCs/>
              </w:rPr>
            </w:pPr>
            <w:r>
              <w:rPr>
                <w:bCs/>
              </w:rPr>
              <w:t>Не привлекается</w:t>
            </w:r>
          </w:p>
        </w:tc>
      </w:tr>
      <w:tr w:rsidR="00B4141C" w:rsidRPr="00B44A87" w:rsidTr="00B4141C">
        <w:trPr>
          <w:jc w:val="right"/>
        </w:trPr>
        <w:tc>
          <w:tcPr>
            <w:tcW w:w="568"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jc w:val="center"/>
              <w:rPr>
                <w:bCs/>
                <w:szCs w:val="18"/>
              </w:rPr>
            </w:pPr>
            <w:r>
              <w:rPr>
                <w:bCs/>
                <w:szCs w:val="18"/>
              </w:rPr>
              <w:t>3</w:t>
            </w:r>
          </w:p>
        </w:tc>
        <w:tc>
          <w:tcPr>
            <w:tcW w:w="3692"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pStyle w:val="11"/>
              <w:spacing w:before="0" w:after="0"/>
              <w:jc w:val="both"/>
              <w:rPr>
                <w:b w:val="0"/>
                <w:bCs/>
                <w:sz w:val="24"/>
                <w:szCs w:val="28"/>
              </w:rPr>
            </w:pPr>
            <w:r>
              <w:rPr>
                <w:b w:val="0"/>
                <w:bCs/>
                <w:sz w:val="24"/>
                <w:szCs w:val="28"/>
              </w:rPr>
              <w:t>Концедент, наименование, адрес, официальный сайт</w:t>
            </w:r>
          </w:p>
        </w:tc>
        <w:tc>
          <w:tcPr>
            <w:tcW w:w="6089" w:type="dxa"/>
            <w:tcBorders>
              <w:top w:val="single" w:sz="4" w:space="0" w:color="auto"/>
              <w:left w:val="single" w:sz="4" w:space="0" w:color="auto"/>
              <w:bottom w:val="single" w:sz="4" w:space="0" w:color="auto"/>
              <w:right w:val="single" w:sz="4" w:space="0" w:color="auto"/>
            </w:tcBorders>
            <w:vAlign w:val="center"/>
          </w:tcPr>
          <w:p w:rsidR="00224ADE" w:rsidRPr="00453A6D" w:rsidRDefault="00224ADE" w:rsidP="00224ADE">
            <w:pPr>
              <w:tabs>
                <w:tab w:val="left" w:pos="9356"/>
              </w:tabs>
              <w:jc w:val="both"/>
              <w:rPr>
                <w:bCs/>
              </w:rPr>
            </w:pPr>
            <w:r>
              <w:t xml:space="preserve">Комитет </w:t>
            </w:r>
            <w:r w:rsidRPr="007029B5">
              <w:t xml:space="preserve">по управлению </w:t>
            </w:r>
            <w:r>
              <w:t xml:space="preserve">муниципальным </w:t>
            </w:r>
            <w:r w:rsidRPr="007029B5">
              <w:t>имуществом</w:t>
            </w:r>
            <w:r w:rsidRPr="00453A6D">
              <w:t xml:space="preserve"> Администрации </w:t>
            </w:r>
            <w:r>
              <w:t>Усть-Большерецкого муниципального района</w:t>
            </w:r>
          </w:p>
          <w:p w:rsidR="00224ADE" w:rsidRDefault="00224ADE" w:rsidP="00224ADE">
            <w:pPr>
              <w:tabs>
                <w:tab w:val="left" w:pos="0"/>
                <w:tab w:val="left" w:pos="9923"/>
              </w:tabs>
              <w:ind w:right="59"/>
              <w:jc w:val="both"/>
            </w:pPr>
            <w:r w:rsidRPr="004962C7">
              <w:t>684</w:t>
            </w:r>
            <w:r>
              <w:t>1</w:t>
            </w:r>
            <w:r w:rsidRPr="004962C7">
              <w:t xml:space="preserve">00, Камчатский край, </w:t>
            </w:r>
            <w:r>
              <w:t xml:space="preserve">Усть-Большерецкий </w:t>
            </w:r>
            <w:r w:rsidRPr="004962C7">
              <w:t xml:space="preserve">район, </w:t>
            </w:r>
          </w:p>
          <w:p w:rsidR="00224ADE" w:rsidRPr="00224ADE" w:rsidRDefault="00224ADE" w:rsidP="00224ADE">
            <w:pPr>
              <w:tabs>
                <w:tab w:val="left" w:pos="9356"/>
              </w:tabs>
              <w:jc w:val="both"/>
              <w:rPr>
                <w:lang w:val="en-US"/>
              </w:rPr>
            </w:pPr>
            <w:r>
              <w:t xml:space="preserve">с. Усть-Большерецк, ул. </w:t>
            </w:r>
            <w:proofErr w:type="gramStart"/>
            <w:r>
              <w:t>Октябрьская</w:t>
            </w:r>
            <w:proofErr w:type="gramEnd"/>
            <w:r>
              <w:t>, дом 1</w:t>
            </w:r>
            <w:r w:rsidR="008723F4">
              <w:t>6</w:t>
            </w:r>
            <w:r>
              <w:t xml:space="preserve">. </w:t>
            </w:r>
            <w:r w:rsidRPr="00224ADE">
              <w:rPr>
                <w:lang w:val="en-US"/>
              </w:rPr>
              <w:t>(</w:t>
            </w:r>
            <w:r>
              <w:t>тел</w:t>
            </w:r>
            <w:r w:rsidRPr="00224ADE">
              <w:rPr>
                <w:lang w:val="en-US"/>
              </w:rPr>
              <w:t>. 8 (41532) 2-18-68, 2-12-01)</w:t>
            </w:r>
          </w:p>
          <w:p w:rsidR="00B4141C" w:rsidRDefault="00224ADE" w:rsidP="00224ADE">
            <w:pPr>
              <w:pStyle w:val="a9"/>
              <w:spacing w:before="0" w:beforeAutospacing="0" w:after="0" w:afterAutospacing="0"/>
              <w:rPr>
                <w:rStyle w:val="a5"/>
                <w:lang w:val="en-US"/>
              </w:rPr>
            </w:pPr>
            <w:r w:rsidRPr="00650790">
              <w:rPr>
                <w:lang w:val="en-US"/>
              </w:rPr>
              <w:t>E</w:t>
            </w:r>
            <w:r w:rsidRPr="00D739E9">
              <w:rPr>
                <w:lang w:val="en-US"/>
              </w:rPr>
              <w:t>-</w:t>
            </w:r>
            <w:r w:rsidRPr="00650790">
              <w:rPr>
                <w:lang w:val="en-US"/>
              </w:rPr>
              <w:t>mail</w:t>
            </w:r>
            <w:r w:rsidRPr="00D739E9">
              <w:rPr>
                <w:lang w:val="en-US"/>
              </w:rPr>
              <w:t xml:space="preserve">: </w:t>
            </w:r>
            <w:hyperlink r:id="rId13" w:history="1">
              <w:r w:rsidRPr="00E248C2">
                <w:rPr>
                  <w:rStyle w:val="a5"/>
                  <w:lang w:val="en-US"/>
                </w:rPr>
                <w:t>kumi.ubmr@mail.ru</w:t>
              </w:r>
            </w:hyperlink>
          </w:p>
          <w:p w:rsidR="008723F4" w:rsidRPr="00EC153A" w:rsidRDefault="008723F4" w:rsidP="00224ADE">
            <w:pPr>
              <w:pStyle w:val="a9"/>
              <w:spacing w:before="0" w:beforeAutospacing="0" w:after="0" w:afterAutospacing="0"/>
              <w:rPr>
                <w:lang w:val="en-US"/>
              </w:rPr>
            </w:pPr>
            <w:r>
              <w:t xml:space="preserve">Сайт: </w:t>
            </w:r>
            <w:hyperlink r:id="rId14" w:history="1">
              <w:r w:rsidRPr="003162D4">
                <w:rPr>
                  <w:rStyle w:val="a5"/>
                  <w:lang w:val="en-US"/>
                </w:rPr>
                <w:t>https://</w:t>
              </w:r>
              <w:r w:rsidRPr="003162D4">
                <w:rPr>
                  <w:rStyle w:val="a5"/>
                </w:rPr>
                <w:t>убмр.рф</w:t>
              </w:r>
            </w:hyperlink>
          </w:p>
        </w:tc>
      </w:tr>
      <w:tr w:rsidR="00B4141C" w:rsidTr="00A91202">
        <w:trPr>
          <w:jc w:val="right"/>
        </w:trPr>
        <w:tc>
          <w:tcPr>
            <w:tcW w:w="568"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jc w:val="center"/>
              <w:rPr>
                <w:bCs/>
                <w:szCs w:val="18"/>
              </w:rPr>
            </w:pPr>
            <w:r>
              <w:rPr>
                <w:bCs/>
                <w:szCs w:val="18"/>
              </w:rPr>
              <w:t>4</w:t>
            </w:r>
          </w:p>
        </w:tc>
        <w:tc>
          <w:tcPr>
            <w:tcW w:w="3692"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pStyle w:val="11"/>
              <w:spacing w:before="0" w:after="0"/>
              <w:jc w:val="both"/>
              <w:rPr>
                <w:b w:val="0"/>
                <w:bCs/>
                <w:sz w:val="24"/>
                <w:szCs w:val="28"/>
              </w:rPr>
            </w:pPr>
            <w:r>
              <w:rPr>
                <w:b w:val="0"/>
                <w:bCs/>
                <w:sz w:val="24"/>
                <w:szCs w:val="28"/>
              </w:rPr>
              <w:t>Решение о заключении концессионного соглашения</w: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B4141C" w:rsidRPr="00A91202" w:rsidRDefault="00A91202" w:rsidP="00A91202">
            <w:pPr>
              <w:jc w:val="both"/>
              <w:rPr>
                <w:bCs/>
              </w:rPr>
            </w:pPr>
            <w:r w:rsidRPr="00A91202">
              <w:rPr>
                <w:bCs/>
              </w:rPr>
              <w:t xml:space="preserve">Постановление Администрации </w:t>
            </w:r>
            <w:proofErr w:type="spellStart"/>
            <w:r w:rsidR="00224ADE" w:rsidRPr="00A91202">
              <w:t>Усть</w:t>
            </w:r>
            <w:proofErr w:type="spellEnd"/>
            <w:r w:rsidR="00224ADE" w:rsidRPr="00A91202">
              <w:t>-Большерецкого муниципального района</w:t>
            </w:r>
            <w:r w:rsidRPr="00A91202">
              <w:t xml:space="preserve"> от 23.08.2017 № 313</w:t>
            </w:r>
          </w:p>
        </w:tc>
      </w:tr>
      <w:tr w:rsidR="00B4141C" w:rsidTr="00B4141C">
        <w:trPr>
          <w:jc w:val="right"/>
        </w:trPr>
        <w:tc>
          <w:tcPr>
            <w:tcW w:w="568"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jc w:val="center"/>
              <w:rPr>
                <w:bCs/>
                <w:szCs w:val="18"/>
              </w:rPr>
            </w:pPr>
            <w:r>
              <w:rPr>
                <w:bCs/>
                <w:szCs w:val="18"/>
              </w:rPr>
              <w:t>5</w:t>
            </w:r>
          </w:p>
        </w:tc>
        <w:tc>
          <w:tcPr>
            <w:tcW w:w="3692" w:type="dxa"/>
            <w:tcBorders>
              <w:top w:val="single" w:sz="4" w:space="0" w:color="auto"/>
              <w:left w:val="single" w:sz="4" w:space="0" w:color="auto"/>
              <w:bottom w:val="single" w:sz="4" w:space="0" w:color="auto"/>
              <w:right w:val="single" w:sz="4" w:space="0" w:color="auto"/>
            </w:tcBorders>
            <w:vAlign w:val="center"/>
          </w:tcPr>
          <w:p w:rsidR="00B4141C" w:rsidRPr="00B632DA" w:rsidRDefault="00B4141C" w:rsidP="00B4141C">
            <w:pPr>
              <w:pStyle w:val="11"/>
              <w:spacing w:before="0" w:after="0"/>
              <w:jc w:val="both"/>
              <w:rPr>
                <w:b w:val="0"/>
                <w:bCs/>
                <w:sz w:val="24"/>
              </w:rPr>
            </w:pPr>
            <w:r w:rsidRPr="00B632DA">
              <w:rPr>
                <w:b w:val="0"/>
                <w:bCs/>
                <w:sz w:val="24"/>
                <w:szCs w:val="28"/>
              </w:rPr>
              <w:t xml:space="preserve">Состав и описание </w:t>
            </w:r>
            <w:r w:rsidRPr="00B632DA">
              <w:rPr>
                <w:b w:val="0"/>
                <w:sz w:val="24"/>
                <w:szCs w:val="24"/>
              </w:rPr>
              <w:t xml:space="preserve">объектов коммунальной инфраструктуры теплоснабжения </w:t>
            </w:r>
            <w:r w:rsidRPr="00B632DA">
              <w:rPr>
                <w:b w:val="0"/>
                <w:bCs/>
                <w:sz w:val="24"/>
                <w:szCs w:val="28"/>
              </w:rPr>
              <w:t>входящие в состав Объекта концессионного соглашения, в том числе технико-экономические показатели</w:t>
            </w:r>
          </w:p>
        </w:tc>
        <w:tc>
          <w:tcPr>
            <w:tcW w:w="6089" w:type="dxa"/>
            <w:tcBorders>
              <w:top w:val="single" w:sz="4" w:space="0" w:color="auto"/>
              <w:left w:val="single" w:sz="4" w:space="0" w:color="auto"/>
              <w:bottom w:val="single" w:sz="4" w:space="0" w:color="auto"/>
              <w:right w:val="single" w:sz="4" w:space="0" w:color="auto"/>
            </w:tcBorders>
            <w:vAlign w:val="center"/>
          </w:tcPr>
          <w:p w:rsidR="00B4141C" w:rsidRPr="00B632DA" w:rsidRDefault="00B4141C" w:rsidP="00B4141C">
            <w:pPr>
              <w:jc w:val="both"/>
              <w:rPr>
                <w:bCs/>
              </w:rPr>
            </w:pPr>
            <w:r w:rsidRPr="00B632DA">
              <w:rPr>
                <w:bCs/>
              </w:rPr>
              <w:t xml:space="preserve">Приложение № </w:t>
            </w:r>
            <w:r>
              <w:rPr>
                <w:bCs/>
              </w:rPr>
              <w:t>3</w:t>
            </w:r>
            <w:r w:rsidRPr="00B632DA">
              <w:rPr>
                <w:bCs/>
              </w:rPr>
              <w:t xml:space="preserve"> к конкурсной документации</w:t>
            </w:r>
          </w:p>
        </w:tc>
      </w:tr>
      <w:tr w:rsidR="00B4141C" w:rsidTr="00B4141C">
        <w:trPr>
          <w:jc w:val="right"/>
        </w:trPr>
        <w:tc>
          <w:tcPr>
            <w:tcW w:w="568"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jc w:val="center"/>
              <w:rPr>
                <w:bCs/>
                <w:szCs w:val="18"/>
              </w:rPr>
            </w:pPr>
            <w:r>
              <w:rPr>
                <w:bCs/>
                <w:szCs w:val="18"/>
              </w:rPr>
              <w:t>6</w:t>
            </w:r>
          </w:p>
        </w:tc>
        <w:tc>
          <w:tcPr>
            <w:tcW w:w="3692"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pStyle w:val="11"/>
              <w:spacing w:before="0" w:after="0"/>
              <w:jc w:val="both"/>
              <w:rPr>
                <w:b w:val="0"/>
                <w:bCs/>
                <w:sz w:val="24"/>
                <w:szCs w:val="28"/>
              </w:rPr>
            </w:pPr>
            <w:r>
              <w:rPr>
                <w:b w:val="0"/>
                <w:bCs/>
                <w:sz w:val="24"/>
                <w:szCs w:val="28"/>
              </w:rPr>
              <w:t xml:space="preserve">Состав и описание </w:t>
            </w:r>
            <w:r w:rsidRPr="00E32A03">
              <w:rPr>
                <w:b w:val="0"/>
                <w:sz w:val="24"/>
                <w:szCs w:val="24"/>
              </w:rPr>
              <w:t>объект</w:t>
            </w:r>
            <w:r>
              <w:rPr>
                <w:b w:val="0"/>
                <w:sz w:val="24"/>
                <w:szCs w:val="24"/>
              </w:rPr>
              <w:t>ов</w:t>
            </w:r>
            <w:r w:rsidRPr="00E32A03">
              <w:rPr>
                <w:b w:val="0"/>
                <w:sz w:val="24"/>
                <w:szCs w:val="24"/>
              </w:rPr>
              <w:t xml:space="preserve"> коммунальной инфраструктуры </w:t>
            </w:r>
            <w:r w:rsidRPr="00B632DA">
              <w:rPr>
                <w:b w:val="0"/>
                <w:sz w:val="24"/>
                <w:szCs w:val="24"/>
              </w:rPr>
              <w:t xml:space="preserve">теплоснабжения </w:t>
            </w:r>
            <w:r w:rsidRPr="00B632DA">
              <w:rPr>
                <w:b w:val="0"/>
                <w:bCs/>
                <w:sz w:val="24"/>
                <w:szCs w:val="28"/>
              </w:rPr>
              <w:t>входящие</w:t>
            </w:r>
            <w:r>
              <w:rPr>
                <w:b w:val="0"/>
                <w:bCs/>
                <w:sz w:val="24"/>
                <w:szCs w:val="28"/>
              </w:rPr>
              <w:t xml:space="preserve"> в состав иного имущества, </w:t>
            </w:r>
            <w:r>
              <w:rPr>
                <w:b w:val="0"/>
                <w:bCs/>
                <w:sz w:val="24"/>
                <w:szCs w:val="28"/>
              </w:rPr>
              <w:lastRenderedPageBreak/>
              <w:t>передаваемого по концессионному соглашению</w:t>
            </w:r>
          </w:p>
        </w:tc>
        <w:tc>
          <w:tcPr>
            <w:tcW w:w="6089" w:type="dxa"/>
            <w:tcBorders>
              <w:top w:val="single" w:sz="4" w:space="0" w:color="auto"/>
              <w:left w:val="single" w:sz="4" w:space="0" w:color="auto"/>
              <w:bottom w:val="single" w:sz="4" w:space="0" w:color="auto"/>
              <w:right w:val="single" w:sz="4" w:space="0" w:color="auto"/>
            </w:tcBorders>
            <w:vAlign w:val="center"/>
          </w:tcPr>
          <w:p w:rsidR="00B4141C" w:rsidRPr="006112AF" w:rsidRDefault="00B4141C" w:rsidP="00B4141C">
            <w:pPr>
              <w:pStyle w:val="ConsPlusNormal"/>
              <w:ind w:firstLine="0"/>
              <w:jc w:val="both"/>
              <w:rPr>
                <w:rFonts w:ascii="Times New Roman" w:hAnsi="Times New Roman" w:cs="Times New Roman"/>
                <w:sz w:val="24"/>
                <w:szCs w:val="24"/>
              </w:rPr>
            </w:pPr>
            <w:r w:rsidRPr="00B632DA">
              <w:rPr>
                <w:rFonts w:ascii="Times New Roman" w:hAnsi="Times New Roman" w:cs="Times New Roman"/>
                <w:sz w:val="24"/>
                <w:szCs w:val="24"/>
              </w:rPr>
              <w:lastRenderedPageBreak/>
              <w:t>Приложение № 4 к конкурсной документации</w:t>
            </w:r>
          </w:p>
        </w:tc>
      </w:tr>
      <w:tr w:rsidR="00B4141C" w:rsidTr="00B4141C">
        <w:trPr>
          <w:jc w:val="right"/>
        </w:trPr>
        <w:tc>
          <w:tcPr>
            <w:tcW w:w="568"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jc w:val="center"/>
              <w:rPr>
                <w:bCs/>
                <w:szCs w:val="18"/>
              </w:rPr>
            </w:pPr>
            <w:r>
              <w:rPr>
                <w:bCs/>
                <w:szCs w:val="18"/>
              </w:rPr>
              <w:lastRenderedPageBreak/>
              <w:t>7</w:t>
            </w:r>
          </w:p>
        </w:tc>
        <w:tc>
          <w:tcPr>
            <w:tcW w:w="3692"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tabs>
                <w:tab w:val="left" w:pos="9356"/>
              </w:tabs>
              <w:autoSpaceDE w:val="0"/>
              <w:autoSpaceDN w:val="0"/>
              <w:adjustRightInd w:val="0"/>
              <w:jc w:val="both"/>
              <w:rPr>
                <w:b/>
                <w:bCs/>
              </w:rPr>
            </w:pPr>
            <w:r>
              <w:rPr>
                <w:bCs/>
                <w:szCs w:val="28"/>
              </w:rPr>
              <w:t>Срок действия концессионного соглашения</w:t>
            </w:r>
          </w:p>
        </w:tc>
        <w:tc>
          <w:tcPr>
            <w:tcW w:w="6089" w:type="dxa"/>
            <w:tcBorders>
              <w:top w:val="single" w:sz="4" w:space="0" w:color="auto"/>
              <w:left w:val="single" w:sz="4" w:space="0" w:color="auto"/>
              <w:bottom w:val="single" w:sz="4" w:space="0" w:color="auto"/>
              <w:right w:val="single" w:sz="4" w:space="0" w:color="auto"/>
            </w:tcBorders>
            <w:vAlign w:val="center"/>
          </w:tcPr>
          <w:p w:rsidR="00B4141C" w:rsidRPr="008C6C84" w:rsidRDefault="00224ADE" w:rsidP="00224ADE">
            <w:pPr>
              <w:pStyle w:val="11"/>
              <w:spacing w:before="0" w:after="0"/>
              <w:ind w:left="432" w:hanging="432"/>
              <w:jc w:val="both"/>
              <w:rPr>
                <w:b w:val="0"/>
                <w:bCs/>
                <w:sz w:val="24"/>
              </w:rPr>
            </w:pPr>
            <w:r>
              <w:rPr>
                <w:b w:val="0"/>
                <w:bCs/>
                <w:sz w:val="24"/>
              </w:rPr>
              <w:t>3</w:t>
            </w:r>
            <w:r w:rsidR="00B4141C">
              <w:rPr>
                <w:b w:val="0"/>
                <w:bCs/>
                <w:sz w:val="24"/>
              </w:rPr>
              <w:t xml:space="preserve"> </w:t>
            </w:r>
            <w:r>
              <w:rPr>
                <w:b w:val="0"/>
                <w:bCs/>
                <w:sz w:val="24"/>
              </w:rPr>
              <w:t>года</w:t>
            </w:r>
          </w:p>
        </w:tc>
      </w:tr>
      <w:tr w:rsidR="00B4141C" w:rsidTr="00B4141C">
        <w:trPr>
          <w:jc w:val="right"/>
        </w:trPr>
        <w:tc>
          <w:tcPr>
            <w:tcW w:w="568"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jc w:val="center"/>
              <w:rPr>
                <w:bCs/>
                <w:szCs w:val="18"/>
              </w:rPr>
            </w:pPr>
            <w:r>
              <w:rPr>
                <w:bCs/>
                <w:szCs w:val="18"/>
              </w:rPr>
              <w:t>8</w:t>
            </w:r>
          </w:p>
        </w:tc>
        <w:tc>
          <w:tcPr>
            <w:tcW w:w="3692" w:type="dxa"/>
            <w:tcBorders>
              <w:top w:val="single" w:sz="4" w:space="0" w:color="auto"/>
              <w:left w:val="single" w:sz="4" w:space="0" w:color="auto"/>
              <w:bottom w:val="single" w:sz="4" w:space="0" w:color="auto"/>
              <w:right w:val="single" w:sz="4" w:space="0" w:color="auto"/>
            </w:tcBorders>
            <w:vAlign w:val="center"/>
          </w:tcPr>
          <w:p w:rsidR="00B4141C" w:rsidRPr="002C0A83" w:rsidRDefault="00B4141C" w:rsidP="00B4141C">
            <w:pPr>
              <w:pStyle w:val="11"/>
              <w:spacing w:before="0" w:after="0"/>
              <w:jc w:val="both"/>
              <w:rPr>
                <w:b w:val="0"/>
                <w:bCs/>
                <w:sz w:val="24"/>
              </w:rPr>
            </w:pPr>
            <w:r>
              <w:rPr>
                <w:b w:val="0"/>
                <w:bCs/>
                <w:sz w:val="24"/>
                <w:szCs w:val="28"/>
              </w:rPr>
              <w:t>Место и порядок подачи запроса на предоставление дополнительной информации об Объекте концессионного соглашения, а также д</w:t>
            </w:r>
            <w:r w:rsidRPr="002C0A83">
              <w:rPr>
                <w:b w:val="0"/>
                <w:bCs/>
                <w:sz w:val="24"/>
                <w:szCs w:val="28"/>
              </w:rPr>
              <w:t>ата, время</w:t>
            </w:r>
            <w:r>
              <w:rPr>
                <w:b w:val="0"/>
                <w:bCs/>
                <w:sz w:val="24"/>
                <w:szCs w:val="28"/>
              </w:rPr>
              <w:t xml:space="preserve"> и</w:t>
            </w:r>
            <w:r w:rsidRPr="002C0A83">
              <w:rPr>
                <w:b w:val="0"/>
                <w:bCs/>
                <w:sz w:val="24"/>
                <w:szCs w:val="28"/>
              </w:rPr>
              <w:t xml:space="preserve"> график проведения осмотра </w:t>
            </w:r>
            <w:r>
              <w:rPr>
                <w:b w:val="0"/>
                <w:bCs/>
                <w:sz w:val="24"/>
                <w:szCs w:val="28"/>
              </w:rPr>
              <w:t>Объекта концессионного соглашения и иного имущества</w:t>
            </w:r>
          </w:p>
        </w:tc>
        <w:tc>
          <w:tcPr>
            <w:tcW w:w="6089" w:type="dxa"/>
            <w:tcBorders>
              <w:top w:val="single" w:sz="4" w:space="0" w:color="auto"/>
              <w:left w:val="single" w:sz="4" w:space="0" w:color="auto"/>
              <w:bottom w:val="single" w:sz="4" w:space="0" w:color="auto"/>
              <w:right w:val="single" w:sz="4" w:space="0" w:color="auto"/>
            </w:tcBorders>
            <w:vAlign w:val="center"/>
          </w:tcPr>
          <w:p w:rsidR="00EC153A" w:rsidRDefault="00B4141C" w:rsidP="00EC153A">
            <w:pPr>
              <w:jc w:val="both"/>
            </w:pPr>
            <w:proofErr w:type="gramStart"/>
            <w:r>
              <w:rPr>
                <w:bCs/>
                <w:szCs w:val="28"/>
              </w:rPr>
              <w:t>По адресу</w:t>
            </w:r>
            <w:r w:rsidRPr="00485514">
              <w:rPr>
                <w:bCs/>
                <w:szCs w:val="28"/>
              </w:rPr>
              <w:t xml:space="preserve"> </w:t>
            </w:r>
            <w:r w:rsidR="00224ADE" w:rsidRPr="00224ADE">
              <w:t>Комитет по управлению муниципальным имуществом Администрации Усть-Большерецкого муниципального района (684100, Камчатский край, Усть-Большерецкий район, с. Усть-Большерецк, ул. Октябрьская, дом 14., кабинет № 15</w:t>
            </w:r>
            <w:r w:rsidR="00224ADE">
              <w:t xml:space="preserve">), </w:t>
            </w:r>
            <w:r w:rsidR="00EC153A" w:rsidRPr="00B62CD9">
              <w:t>ежедневно, кроме выходных и  праздничных дней с 09 час. 00 мин. до 13 час. 00 мин. и с 14 час. 00 мин. до 18 час. 00 мин</w:t>
            </w:r>
            <w:r w:rsidR="00EC153A">
              <w:t xml:space="preserve">.,  в пятницу </w:t>
            </w:r>
            <w:r w:rsidR="00EC153A" w:rsidRPr="00B62CD9">
              <w:t>с 09 час. 00 мин. до 13</w:t>
            </w:r>
            <w:proofErr w:type="gramEnd"/>
            <w:r w:rsidR="00EC153A" w:rsidRPr="00B62CD9">
              <w:t xml:space="preserve"> час. 00 мин</w:t>
            </w:r>
            <w:r w:rsidR="00EC153A" w:rsidRPr="007029B5">
              <w:t>. (время местное).</w:t>
            </w:r>
          </w:p>
          <w:p w:rsidR="00B4141C" w:rsidRPr="00935968" w:rsidRDefault="00B4141C" w:rsidP="00EC153A">
            <w:pPr>
              <w:jc w:val="center"/>
              <w:rPr>
                <w:bCs/>
                <w:i/>
                <w:iCs/>
                <w:szCs w:val="28"/>
              </w:rPr>
            </w:pPr>
            <w:r w:rsidRPr="00935968">
              <w:rPr>
                <w:bCs/>
                <w:i/>
                <w:iCs/>
                <w:szCs w:val="28"/>
              </w:rPr>
              <w:t>График проведения осмотра</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2803"/>
            </w:tblGrid>
            <w:tr w:rsidR="00B4141C" w:rsidRPr="00B632DA" w:rsidTr="00B4141C">
              <w:trPr>
                <w:jc w:val="center"/>
              </w:trPr>
              <w:tc>
                <w:tcPr>
                  <w:tcW w:w="2867" w:type="dxa"/>
                  <w:vAlign w:val="center"/>
                </w:tcPr>
                <w:p w:rsidR="00B4141C" w:rsidRPr="00935968" w:rsidRDefault="00B4141C" w:rsidP="00B4141C">
                  <w:pPr>
                    <w:jc w:val="center"/>
                    <w:rPr>
                      <w:bCs/>
                      <w:i/>
                      <w:iCs/>
                      <w:szCs w:val="28"/>
                    </w:rPr>
                  </w:pPr>
                  <w:r w:rsidRPr="00935968">
                    <w:rPr>
                      <w:bCs/>
                      <w:i/>
                      <w:iCs/>
                      <w:szCs w:val="28"/>
                    </w:rPr>
                    <w:t>Дата осмотра</w:t>
                  </w:r>
                </w:p>
              </w:tc>
              <w:tc>
                <w:tcPr>
                  <w:tcW w:w="2803" w:type="dxa"/>
                  <w:vAlign w:val="center"/>
                </w:tcPr>
                <w:p w:rsidR="00B4141C" w:rsidRPr="00935968" w:rsidRDefault="00B4141C" w:rsidP="00B4141C">
                  <w:pPr>
                    <w:jc w:val="center"/>
                    <w:rPr>
                      <w:bCs/>
                      <w:i/>
                      <w:iCs/>
                      <w:szCs w:val="28"/>
                    </w:rPr>
                  </w:pPr>
                  <w:r w:rsidRPr="00935968">
                    <w:rPr>
                      <w:bCs/>
                      <w:i/>
                      <w:iCs/>
                      <w:szCs w:val="28"/>
                    </w:rPr>
                    <w:t>Время осмотра</w:t>
                  </w:r>
                </w:p>
              </w:tc>
            </w:tr>
            <w:tr w:rsidR="00B4141C" w:rsidRPr="00B632DA" w:rsidTr="00B4141C">
              <w:trPr>
                <w:jc w:val="center"/>
              </w:trPr>
              <w:tc>
                <w:tcPr>
                  <w:tcW w:w="2867" w:type="dxa"/>
                  <w:vAlign w:val="center"/>
                </w:tcPr>
                <w:p w:rsidR="00B4141C" w:rsidRPr="0084484A" w:rsidRDefault="0084484A" w:rsidP="00B4141C">
                  <w:pPr>
                    <w:jc w:val="center"/>
                    <w:rPr>
                      <w:bCs/>
                      <w:i/>
                      <w:iCs/>
                      <w:szCs w:val="28"/>
                    </w:rPr>
                  </w:pPr>
                  <w:r w:rsidRPr="0084484A">
                    <w:rPr>
                      <w:bCs/>
                      <w:i/>
                      <w:iCs/>
                      <w:szCs w:val="28"/>
                    </w:rPr>
                    <w:t>29.08.2017</w:t>
                  </w:r>
                </w:p>
              </w:tc>
              <w:tc>
                <w:tcPr>
                  <w:tcW w:w="2803" w:type="dxa"/>
                  <w:vAlign w:val="center"/>
                </w:tcPr>
                <w:p w:rsidR="00B4141C" w:rsidRPr="0084484A" w:rsidRDefault="0084484A" w:rsidP="00B4141C">
                  <w:pPr>
                    <w:jc w:val="center"/>
                    <w:rPr>
                      <w:bCs/>
                      <w:i/>
                      <w:iCs/>
                      <w:szCs w:val="28"/>
                    </w:rPr>
                  </w:pPr>
                  <w:r w:rsidRPr="0084484A">
                    <w:rPr>
                      <w:bCs/>
                      <w:i/>
                      <w:iCs/>
                      <w:szCs w:val="28"/>
                    </w:rPr>
                    <w:t>10.00</w:t>
                  </w:r>
                </w:p>
              </w:tc>
            </w:tr>
            <w:tr w:rsidR="00B4141C" w:rsidRPr="00B632DA" w:rsidTr="00B4141C">
              <w:trPr>
                <w:jc w:val="center"/>
              </w:trPr>
              <w:tc>
                <w:tcPr>
                  <w:tcW w:w="2867" w:type="dxa"/>
                  <w:vAlign w:val="center"/>
                </w:tcPr>
                <w:p w:rsidR="00B4141C" w:rsidRPr="0084484A" w:rsidRDefault="0084484A" w:rsidP="00B4141C">
                  <w:pPr>
                    <w:jc w:val="center"/>
                    <w:rPr>
                      <w:bCs/>
                      <w:i/>
                      <w:iCs/>
                      <w:szCs w:val="28"/>
                    </w:rPr>
                  </w:pPr>
                  <w:r w:rsidRPr="0084484A">
                    <w:rPr>
                      <w:bCs/>
                      <w:i/>
                      <w:iCs/>
                      <w:szCs w:val="28"/>
                    </w:rPr>
                    <w:t>05.09.2017</w:t>
                  </w:r>
                </w:p>
              </w:tc>
              <w:tc>
                <w:tcPr>
                  <w:tcW w:w="2803" w:type="dxa"/>
                  <w:vAlign w:val="center"/>
                </w:tcPr>
                <w:p w:rsidR="00B4141C" w:rsidRPr="0084484A" w:rsidRDefault="0084484A" w:rsidP="00B4141C">
                  <w:pPr>
                    <w:jc w:val="center"/>
                    <w:rPr>
                      <w:bCs/>
                      <w:i/>
                      <w:iCs/>
                      <w:szCs w:val="28"/>
                    </w:rPr>
                  </w:pPr>
                  <w:r w:rsidRPr="0084484A">
                    <w:rPr>
                      <w:bCs/>
                      <w:i/>
                      <w:iCs/>
                      <w:szCs w:val="28"/>
                    </w:rPr>
                    <w:t>10.00</w:t>
                  </w:r>
                </w:p>
              </w:tc>
            </w:tr>
            <w:tr w:rsidR="00B4141C" w:rsidRPr="00B632DA" w:rsidTr="00B4141C">
              <w:trPr>
                <w:jc w:val="center"/>
              </w:trPr>
              <w:tc>
                <w:tcPr>
                  <w:tcW w:w="2867" w:type="dxa"/>
                  <w:vAlign w:val="center"/>
                </w:tcPr>
                <w:p w:rsidR="00B4141C" w:rsidRPr="0084484A" w:rsidRDefault="0084484A" w:rsidP="00B4141C">
                  <w:pPr>
                    <w:jc w:val="center"/>
                    <w:rPr>
                      <w:i/>
                    </w:rPr>
                  </w:pPr>
                  <w:r w:rsidRPr="0084484A">
                    <w:rPr>
                      <w:i/>
                    </w:rPr>
                    <w:t>12.09.2017</w:t>
                  </w:r>
                </w:p>
              </w:tc>
              <w:tc>
                <w:tcPr>
                  <w:tcW w:w="2803" w:type="dxa"/>
                  <w:vAlign w:val="center"/>
                </w:tcPr>
                <w:p w:rsidR="00B4141C" w:rsidRPr="0084484A" w:rsidRDefault="0084484A" w:rsidP="00B4141C">
                  <w:pPr>
                    <w:jc w:val="center"/>
                    <w:rPr>
                      <w:i/>
                    </w:rPr>
                  </w:pPr>
                  <w:r w:rsidRPr="0084484A">
                    <w:rPr>
                      <w:i/>
                    </w:rPr>
                    <w:t>10.00</w:t>
                  </w:r>
                </w:p>
              </w:tc>
            </w:tr>
            <w:tr w:rsidR="00B4141C" w:rsidRPr="00B632DA" w:rsidTr="00B4141C">
              <w:trPr>
                <w:jc w:val="center"/>
              </w:trPr>
              <w:tc>
                <w:tcPr>
                  <w:tcW w:w="2867" w:type="dxa"/>
                </w:tcPr>
                <w:p w:rsidR="00B4141C" w:rsidRPr="0084484A" w:rsidRDefault="0084484A" w:rsidP="00B4141C">
                  <w:pPr>
                    <w:jc w:val="center"/>
                    <w:rPr>
                      <w:i/>
                    </w:rPr>
                  </w:pPr>
                  <w:r w:rsidRPr="0084484A">
                    <w:rPr>
                      <w:i/>
                    </w:rPr>
                    <w:t>19.09.2017</w:t>
                  </w:r>
                </w:p>
              </w:tc>
              <w:tc>
                <w:tcPr>
                  <w:tcW w:w="2803" w:type="dxa"/>
                </w:tcPr>
                <w:p w:rsidR="00B4141C" w:rsidRPr="0084484A" w:rsidRDefault="0084484A" w:rsidP="00B4141C">
                  <w:pPr>
                    <w:jc w:val="center"/>
                    <w:rPr>
                      <w:i/>
                    </w:rPr>
                  </w:pPr>
                  <w:r w:rsidRPr="0084484A">
                    <w:rPr>
                      <w:i/>
                    </w:rPr>
                    <w:t>10.00</w:t>
                  </w:r>
                </w:p>
              </w:tc>
            </w:tr>
            <w:tr w:rsidR="00B4141C" w:rsidRPr="00B632DA" w:rsidTr="00B4141C">
              <w:trPr>
                <w:jc w:val="center"/>
              </w:trPr>
              <w:tc>
                <w:tcPr>
                  <w:tcW w:w="2867" w:type="dxa"/>
                </w:tcPr>
                <w:p w:rsidR="00B4141C" w:rsidRPr="0084484A" w:rsidRDefault="0084484A" w:rsidP="00B4141C">
                  <w:pPr>
                    <w:jc w:val="center"/>
                    <w:rPr>
                      <w:i/>
                    </w:rPr>
                  </w:pPr>
                  <w:r w:rsidRPr="0084484A">
                    <w:rPr>
                      <w:i/>
                    </w:rPr>
                    <w:t>26.09.2017</w:t>
                  </w:r>
                </w:p>
              </w:tc>
              <w:tc>
                <w:tcPr>
                  <w:tcW w:w="2803" w:type="dxa"/>
                  <w:vAlign w:val="center"/>
                </w:tcPr>
                <w:p w:rsidR="00B4141C" w:rsidRPr="0084484A" w:rsidRDefault="0084484A" w:rsidP="00B4141C">
                  <w:pPr>
                    <w:jc w:val="center"/>
                    <w:rPr>
                      <w:i/>
                    </w:rPr>
                  </w:pPr>
                  <w:r w:rsidRPr="0084484A">
                    <w:rPr>
                      <w:i/>
                    </w:rPr>
                    <w:t>10.00</w:t>
                  </w:r>
                </w:p>
              </w:tc>
            </w:tr>
          </w:tbl>
          <w:p w:rsidR="00B4141C" w:rsidRPr="002C0A83" w:rsidRDefault="00B4141C" w:rsidP="00B4141C">
            <w:pPr>
              <w:jc w:val="both"/>
              <w:rPr>
                <w:bCs/>
                <w:i/>
                <w:iCs/>
                <w:szCs w:val="28"/>
              </w:rPr>
            </w:pPr>
            <w:r w:rsidRPr="00EC153A">
              <w:rPr>
                <w:bCs/>
                <w:i/>
                <w:iCs/>
                <w:szCs w:val="28"/>
              </w:rPr>
              <w:t>Контактное лицо</w:t>
            </w:r>
            <w:r w:rsidR="00EC153A">
              <w:rPr>
                <w:bCs/>
                <w:i/>
                <w:iCs/>
                <w:szCs w:val="28"/>
              </w:rPr>
              <w:t xml:space="preserve">: </w:t>
            </w:r>
            <w:r w:rsidR="00224ADE" w:rsidRPr="00224ADE">
              <w:rPr>
                <w:kern w:val="2"/>
              </w:rPr>
              <w:t>Квитко Борис Борисович – председатель Комитета по управлению муниципальным имуществом Администрации Усть-Большерецкого муниципального района</w:t>
            </w:r>
          </w:p>
        </w:tc>
      </w:tr>
      <w:tr w:rsidR="00B4141C" w:rsidTr="00B4141C">
        <w:trPr>
          <w:jc w:val="right"/>
        </w:trPr>
        <w:tc>
          <w:tcPr>
            <w:tcW w:w="568"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jc w:val="center"/>
              <w:rPr>
                <w:bCs/>
                <w:szCs w:val="18"/>
              </w:rPr>
            </w:pPr>
            <w:r>
              <w:rPr>
                <w:bCs/>
                <w:szCs w:val="18"/>
              </w:rPr>
              <w:t>9</w:t>
            </w:r>
          </w:p>
        </w:tc>
        <w:tc>
          <w:tcPr>
            <w:tcW w:w="3692"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tabs>
                <w:tab w:val="left" w:pos="9356"/>
              </w:tabs>
              <w:autoSpaceDE w:val="0"/>
              <w:autoSpaceDN w:val="0"/>
              <w:adjustRightInd w:val="0"/>
              <w:jc w:val="both"/>
              <w:rPr>
                <w:bCs/>
              </w:rPr>
            </w:pPr>
            <w:r>
              <w:rPr>
                <w:bCs/>
                <w:szCs w:val="28"/>
              </w:rPr>
              <w:t xml:space="preserve">Условия предоставления конкурсной документации </w:t>
            </w:r>
          </w:p>
        </w:tc>
        <w:tc>
          <w:tcPr>
            <w:tcW w:w="6089" w:type="dxa"/>
            <w:tcBorders>
              <w:top w:val="single" w:sz="4" w:space="0" w:color="auto"/>
              <w:left w:val="single" w:sz="4" w:space="0" w:color="auto"/>
              <w:bottom w:val="single" w:sz="4" w:space="0" w:color="auto"/>
              <w:right w:val="single" w:sz="4" w:space="0" w:color="auto"/>
            </w:tcBorders>
            <w:vAlign w:val="center"/>
          </w:tcPr>
          <w:p w:rsidR="00B4141C" w:rsidRDefault="00224ADE" w:rsidP="00EC153A">
            <w:pPr>
              <w:pStyle w:val="11"/>
              <w:spacing w:before="0" w:after="0"/>
              <w:ind w:left="-49"/>
              <w:jc w:val="both"/>
              <w:rPr>
                <w:b w:val="0"/>
                <w:bCs/>
                <w:iCs/>
                <w:sz w:val="24"/>
              </w:rPr>
            </w:pPr>
            <w:r>
              <w:rPr>
                <w:b w:val="0"/>
                <w:bCs/>
                <w:iCs/>
                <w:sz w:val="24"/>
              </w:rPr>
              <w:t xml:space="preserve"> </w:t>
            </w:r>
            <w:r w:rsidR="00B4141C" w:rsidRPr="00E1462D">
              <w:rPr>
                <w:b w:val="0"/>
                <w:bCs/>
                <w:iCs/>
                <w:sz w:val="24"/>
              </w:rPr>
              <w:t>Размер платы  за предоставление</w:t>
            </w:r>
            <w:r w:rsidR="00B4141C">
              <w:rPr>
                <w:b w:val="0"/>
                <w:bCs/>
                <w:iCs/>
                <w:sz w:val="24"/>
              </w:rPr>
              <w:t xml:space="preserve">: </w:t>
            </w:r>
            <w:r w:rsidR="00B4141C" w:rsidRPr="00E1462D">
              <w:rPr>
                <w:b w:val="0"/>
                <w:bCs/>
                <w:iCs/>
                <w:sz w:val="24"/>
              </w:rPr>
              <w:t xml:space="preserve"> </w:t>
            </w:r>
            <w:r w:rsidR="00B4141C" w:rsidRPr="00B632DA">
              <w:rPr>
                <w:b w:val="0"/>
                <w:bCs/>
                <w:iCs/>
                <w:sz w:val="24"/>
              </w:rPr>
              <w:t>без взимания платы</w:t>
            </w:r>
            <w:r w:rsidR="00B4141C" w:rsidRPr="002F05EF">
              <w:rPr>
                <w:b w:val="0"/>
                <w:bCs/>
                <w:iCs/>
                <w:sz w:val="24"/>
              </w:rPr>
              <w:t>.</w:t>
            </w:r>
          </w:p>
          <w:p w:rsidR="00B4141C" w:rsidRDefault="00B4141C" w:rsidP="00EC153A">
            <w:pPr>
              <w:jc w:val="both"/>
              <w:rPr>
                <w:bCs/>
                <w:szCs w:val="28"/>
              </w:rPr>
            </w:pPr>
            <w:r>
              <w:rPr>
                <w:bCs/>
                <w:szCs w:val="28"/>
              </w:rPr>
              <w:t>Счет для внесения платы: п</w:t>
            </w:r>
            <w:r w:rsidRPr="00E1462D">
              <w:rPr>
                <w:bCs/>
                <w:szCs w:val="28"/>
              </w:rPr>
              <w:t xml:space="preserve">лата за предоставление конкурсной </w:t>
            </w:r>
            <w:r w:rsidRPr="00B632DA">
              <w:rPr>
                <w:bCs/>
                <w:szCs w:val="28"/>
              </w:rPr>
              <w:t>документации не установлена</w:t>
            </w:r>
          </w:p>
          <w:p w:rsidR="00B4141C" w:rsidRPr="00E1462D" w:rsidRDefault="00B4141C" w:rsidP="00224ADE">
            <w:pPr>
              <w:jc w:val="both"/>
              <w:rPr>
                <w:lang w:eastAsia="ar-SA"/>
              </w:rPr>
            </w:pPr>
            <w:r w:rsidRPr="00E1462D">
              <w:rPr>
                <w:lang w:eastAsia="ar-SA"/>
              </w:rPr>
              <w:t xml:space="preserve">Конкурсная документация предоставляется по адресу </w:t>
            </w:r>
            <w:r w:rsidR="00224ADE" w:rsidRPr="00224ADE">
              <w:t>684100, Камчатский край, Усть-Большерецкий район, с. Усть-Большерецк, ул. Октябрьская, дом 14., кабинет №15</w:t>
            </w:r>
          </w:p>
        </w:tc>
      </w:tr>
      <w:tr w:rsidR="00B4141C" w:rsidTr="00B4141C">
        <w:trPr>
          <w:jc w:val="right"/>
        </w:trPr>
        <w:tc>
          <w:tcPr>
            <w:tcW w:w="568"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jc w:val="center"/>
              <w:rPr>
                <w:bCs/>
                <w:szCs w:val="18"/>
              </w:rPr>
            </w:pPr>
            <w:r>
              <w:rPr>
                <w:bCs/>
                <w:szCs w:val="18"/>
              </w:rPr>
              <w:t>10</w:t>
            </w:r>
          </w:p>
        </w:tc>
        <w:tc>
          <w:tcPr>
            <w:tcW w:w="3692"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pStyle w:val="11"/>
              <w:spacing w:before="0" w:after="0"/>
              <w:jc w:val="both"/>
              <w:rPr>
                <w:b w:val="0"/>
                <w:bCs/>
                <w:sz w:val="24"/>
                <w:szCs w:val="28"/>
              </w:rPr>
            </w:pPr>
            <w:r w:rsidRPr="001751A7">
              <w:rPr>
                <w:b w:val="0"/>
                <w:bCs/>
                <w:sz w:val="24"/>
                <w:szCs w:val="28"/>
              </w:rPr>
              <w:t>Критерии Конкурса</w:t>
            </w:r>
          </w:p>
        </w:tc>
        <w:tc>
          <w:tcPr>
            <w:tcW w:w="6089" w:type="dxa"/>
            <w:tcBorders>
              <w:top w:val="single" w:sz="4" w:space="0" w:color="auto"/>
              <w:left w:val="single" w:sz="4" w:space="0" w:color="auto"/>
              <w:bottom w:val="single" w:sz="4" w:space="0" w:color="auto"/>
              <w:right w:val="single" w:sz="4" w:space="0" w:color="auto"/>
            </w:tcBorders>
            <w:vAlign w:val="center"/>
          </w:tcPr>
          <w:p w:rsidR="00B4141C" w:rsidRPr="006112AF" w:rsidRDefault="00B4141C" w:rsidP="00B4141C">
            <w:pPr>
              <w:pStyle w:val="ConsPlusNormal"/>
              <w:ind w:firstLine="0"/>
              <w:jc w:val="both"/>
              <w:rPr>
                <w:rFonts w:ascii="Times New Roman" w:hAnsi="Times New Roman" w:cs="Times New Roman"/>
                <w:sz w:val="24"/>
                <w:szCs w:val="24"/>
              </w:rPr>
            </w:pPr>
            <w:r w:rsidRPr="00B632DA">
              <w:rPr>
                <w:rFonts w:ascii="Times New Roman" w:hAnsi="Times New Roman" w:cs="Times New Roman"/>
                <w:sz w:val="24"/>
                <w:szCs w:val="24"/>
              </w:rPr>
              <w:t>Приложение 5 к конкурсной документации</w:t>
            </w:r>
          </w:p>
        </w:tc>
      </w:tr>
      <w:tr w:rsidR="00B4141C" w:rsidTr="00B4141C">
        <w:trPr>
          <w:jc w:val="right"/>
        </w:trPr>
        <w:tc>
          <w:tcPr>
            <w:tcW w:w="568"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jc w:val="center"/>
              <w:rPr>
                <w:bCs/>
                <w:szCs w:val="18"/>
              </w:rPr>
            </w:pPr>
            <w:r>
              <w:rPr>
                <w:bCs/>
                <w:szCs w:val="18"/>
              </w:rPr>
              <w:t>11</w:t>
            </w:r>
          </w:p>
        </w:tc>
        <w:tc>
          <w:tcPr>
            <w:tcW w:w="3692"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pStyle w:val="11"/>
              <w:spacing w:before="0" w:after="0"/>
              <w:jc w:val="both"/>
              <w:rPr>
                <w:b w:val="0"/>
                <w:bCs/>
                <w:sz w:val="24"/>
                <w:szCs w:val="28"/>
              </w:rPr>
            </w:pPr>
            <w:r w:rsidRPr="00B16256">
              <w:rPr>
                <w:b w:val="0"/>
                <w:bCs/>
                <w:sz w:val="24"/>
                <w:szCs w:val="28"/>
              </w:rPr>
              <w:t>Дата начала срока подачи заявок на участие в конкурсе</w:t>
            </w:r>
          </w:p>
        </w:tc>
        <w:tc>
          <w:tcPr>
            <w:tcW w:w="6089" w:type="dxa"/>
            <w:tcBorders>
              <w:top w:val="single" w:sz="4" w:space="0" w:color="auto"/>
              <w:left w:val="single" w:sz="4" w:space="0" w:color="auto"/>
              <w:bottom w:val="single" w:sz="4" w:space="0" w:color="auto"/>
              <w:right w:val="single" w:sz="4" w:space="0" w:color="auto"/>
            </w:tcBorders>
            <w:vAlign w:val="center"/>
          </w:tcPr>
          <w:p w:rsidR="00B4141C" w:rsidRPr="00066A70" w:rsidRDefault="00224ADE" w:rsidP="00A91202">
            <w:pPr>
              <w:pStyle w:val="ConsPlusNormal"/>
              <w:ind w:firstLine="0"/>
              <w:jc w:val="both"/>
              <w:rPr>
                <w:bCs/>
                <w:sz w:val="24"/>
              </w:rPr>
            </w:pPr>
            <w:r>
              <w:rPr>
                <w:rFonts w:ascii="Times New Roman" w:hAnsi="Times New Roman" w:cs="Times New Roman"/>
                <w:bCs/>
                <w:iCs/>
                <w:sz w:val="24"/>
                <w:szCs w:val="24"/>
              </w:rPr>
              <w:t>2</w:t>
            </w:r>
            <w:r w:rsidR="00A91202">
              <w:rPr>
                <w:rFonts w:ascii="Times New Roman" w:hAnsi="Times New Roman" w:cs="Times New Roman"/>
                <w:bCs/>
                <w:iCs/>
                <w:sz w:val="24"/>
                <w:szCs w:val="24"/>
              </w:rPr>
              <w:t>4</w:t>
            </w:r>
            <w:r w:rsidR="00D74888">
              <w:rPr>
                <w:rFonts w:ascii="Times New Roman" w:hAnsi="Times New Roman" w:cs="Times New Roman"/>
                <w:bCs/>
                <w:iCs/>
                <w:sz w:val="24"/>
                <w:szCs w:val="24"/>
              </w:rPr>
              <w:t>.0</w:t>
            </w:r>
            <w:r>
              <w:rPr>
                <w:rFonts w:ascii="Times New Roman" w:hAnsi="Times New Roman" w:cs="Times New Roman"/>
                <w:bCs/>
                <w:iCs/>
                <w:sz w:val="24"/>
                <w:szCs w:val="24"/>
              </w:rPr>
              <w:t>8</w:t>
            </w:r>
            <w:r w:rsidR="00D74888">
              <w:rPr>
                <w:rFonts w:ascii="Times New Roman" w:hAnsi="Times New Roman" w:cs="Times New Roman"/>
                <w:bCs/>
                <w:iCs/>
                <w:sz w:val="24"/>
                <w:szCs w:val="24"/>
              </w:rPr>
              <w:t>.</w:t>
            </w:r>
            <w:r w:rsidR="00B4141C" w:rsidRPr="00AA1460">
              <w:rPr>
                <w:rFonts w:ascii="Times New Roman" w:hAnsi="Times New Roman" w:cs="Times New Roman"/>
                <w:bCs/>
                <w:iCs/>
                <w:sz w:val="24"/>
                <w:szCs w:val="24"/>
              </w:rPr>
              <w:t>201</w:t>
            </w:r>
            <w:r w:rsidR="00B4141C">
              <w:rPr>
                <w:rFonts w:ascii="Times New Roman" w:hAnsi="Times New Roman" w:cs="Times New Roman"/>
                <w:bCs/>
                <w:iCs/>
                <w:sz w:val="24"/>
                <w:szCs w:val="24"/>
              </w:rPr>
              <w:t>7</w:t>
            </w:r>
            <w:r w:rsidR="00B4141C" w:rsidRPr="00AA1460">
              <w:rPr>
                <w:rFonts w:ascii="Times New Roman" w:hAnsi="Times New Roman" w:cs="Times New Roman"/>
                <w:bCs/>
                <w:iCs/>
                <w:sz w:val="24"/>
                <w:szCs w:val="24"/>
              </w:rPr>
              <w:t xml:space="preserve"> года</w:t>
            </w:r>
          </w:p>
        </w:tc>
      </w:tr>
      <w:tr w:rsidR="00B4141C" w:rsidTr="00B4141C">
        <w:trPr>
          <w:jc w:val="right"/>
        </w:trPr>
        <w:tc>
          <w:tcPr>
            <w:tcW w:w="568"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jc w:val="center"/>
              <w:rPr>
                <w:bCs/>
                <w:szCs w:val="18"/>
              </w:rPr>
            </w:pPr>
            <w:r>
              <w:rPr>
                <w:bCs/>
                <w:szCs w:val="18"/>
              </w:rPr>
              <w:t>12</w:t>
            </w:r>
          </w:p>
        </w:tc>
        <w:tc>
          <w:tcPr>
            <w:tcW w:w="3692" w:type="dxa"/>
            <w:tcBorders>
              <w:top w:val="single" w:sz="4" w:space="0" w:color="auto"/>
              <w:left w:val="single" w:sz="4" w:space="0" w:color="auto"/>
              <w:bottom w:val="single" w:sz="4" w:space="0" w:color="auto"/>
              <w:right w:val="single" w:sz="4" w:space="0" w:color="auto"/>
            </w:tcBorders>
            <w:vAlign w:val="center"/>
          </w:tcPr>
          <w:p w:rsidR="00B4141C" w:rsidRPr="00B16256" w:rsidRDefault="00B4141C" w:rsidP="00B4141C">
            <w:pPr>
              <w:pStyle w:val="11"/>
              <w:spacing w:before="0" w:after="0"/>
              <w:jc w:val="both"/>
              <w:rPr>
                <w:b w:val="0"/>
                <w:bCs/>
                <w:sz w:val="24"/>
                <w:szCs w:val="28"/>
              </w:rPr>
            </w:pPr>
            <w:r w:rsidRPr="00485514">
              <w:rPr>
                <w:b w:val="0"/>
                <w:bCs/>
                <w:sz w:val="24"/>
                <w:szCs w:val="28"/>
              </w:rPr>
              <w:t>Дата и время окончания срока подачи заявок на участие в конкурсе.</w:t>
            </w:r>
          </w:p>
        </w:tc>
        <w:tc>
          <w:tcPr>
            <w:tcW w:w="6089" w:type="dxa"/>
            <w:tcBorders>
              <w:top w:val="single" w:sz="4" w:space="0" w:color="auto"/>
              <w:left w:val="single" w:sz="4" w:space="0" w:color="auto"/>
              <w:bottom w:val="single" w:sz="4" w:space="0" w:color="auto"/>
              <w:right w:val="single" w:sz="4" w:space="0" w:color="auto"/>
            </w:tcBorders>
            <w:vAlign w:val="center"/>
          </w:tcPr>
          <w:p w:rsidR="00B4141C" w:rsidRPr="00AA1460" w:rsidRDefault="00B4141C" w:rsidP="00A5391C">
            <w:pPr>
              <w:pStyle w:val="ConsPlusNormal"/>
              <w:ind w:firstLine="0"/>
              <w:jc w:val="both"/>
              <w:rPr>
                <w:rFonts w:ascii="Times New Roman" w:hAnsi="Times New Roman" w:cs="Times New Roman"/>
                <w:bCs/>
                <w:sz w:val="24"/>
                <w:szCs w:val="24"/>
              </w:rPr>
            </w:pPr>
            <w:r w:rsidRPr="00AA1460">
              <w:rPr>
                <w:rFonts w:ascii="Times New Roman" w:hAnsi="Times New Roman" w:cs="Times New Roman"/>
                <w:bCs/>
                <w:iCs/>
                <w:sz w:val="24"/>
                <w:szCs w:val="24"/>
              </w:rPr>
              <w:t>В</w:t>
            </w:r>
            <w:r>
              <w:rPr>
                <w:rFonts w:ascii="Times New Roman" w:hAnsi="Times New Roman" w:cs="Times New Roman"/>
                <w:bCs/>
                <w:iCs/>
                <w:sz w:val="24"/>
                <w:szCs w:val="24"/>
              </w:rPr>
              <w:t xml:space="preserve"> </w:t>
            </w:r>
            <w:r w:rsidR="001D5413">
              <w:rPr>
                <w:rFonts w:ascii="Times New Roman" w:hAnsi="Times New Roman" w:cs="Times New Roman"/>
                <w:bCs/>
                <w:iCs/>
                <w:sz w:val="24"/>
                <w:szCs w:val="24"/>
              </w:rPr>
              <w:t>1</w:t>
            </w:r>
            <w:r w:rsidR="00D74888">
              <w:rPr>
                <w:rFonts w:ascii="Times New Roman" w:hAnsi="Times New Roman" w:cs="Times New Roman"/>
                <w:bCs/>
                <w:iCs/>
                <w:sz w:val="24"/>
                <w:szCs w:val="24"/>
              </w:rPr>
              <w:t>8</w:t>
            </w:r>
            <w:r w:rsidRPr="00AA1460">
              <w:rPr>
                <w:rFonts w:ascii="Times New Roman" w:hAnsi="Times New Roman" w:cs="Times New Roman"/>
                <w:bCs/>
                <w:iCs/>
                <w:sz w:val="24"/>
                <w:szCs w:val="24"/>
              </w:rPr>
              <w:t xml:space="preserve"> час</w:t>
            </w:r>
            <w:r w:rsidR="001D5413">
              <w:rPr>
                <w:rFonts w:ascii="Times New Roman" w:hAnsi="Times New Roman" w:cs="Times New Roman"/>
                <w:bCs/>
                <w:iCs/>
                <w:sz w:val="24"/>
                <w:szCs w:val="24"/>
              </w:rPr>
              <w:t>.</w:t>
            </w:r>
            <w:r w:rsidRPr="00AA1460">
              <w:rPr>
                <w:rFonts w:ascii="Times New Roman" w:hAnsi="Times New Roman" w:cs="Times New Roman"/>
                <w:bCs/>
                <w:iCs/>
                <w:sz w:val="24"/>
                <w:szCs w:val="24"/>
              </w:rPr>
              <w:t xml:space="preserve"> </w:t>
            </w:r>
            <w:r w:rsidR="001D5413">
              <w:rPr>
                <w:rFonts w:ascii="Times New Roman" w:hAnsi="Times New Roman" w:cs="Times New Roman"/>
                <w:bCs/>
                <w:iCs/>
                <w:sz w:val="24"/>
                <w:szCs w:val="24"/>
              </w:rPr>
              <w:t>00</w:t>
            </w:r>
            <w:r w:rsidRPr="00AA1460">
              <w:rPr>
                <w:rFonts w:ascii="Times New Roman" w:hAnsi="Times New Roman" w:cs="Times New Roman"/>
                <w:bCs/>
                <w:iCs/>
                <w:sz w:val="24"/>
                <w:szCs w:val="24"/>
              </w:rPr>
              <w:t xml:space="preserve"> мин. по местному времени  </w:t>
            </w:r>
            <w:r w:rsidR="00A5391C">
              <w:rPr>
                <w:rFonts w:ascii="Times New Roman" w:hAnsi="Times New Roman" w:cs="Times New Roman"/>
                <w:bCs/>
                <w:iCs/>
                <w:sz w:val="24"/>
                <w:szCs w:val="24"/>
              </w:rPr>
              <w:t>0</w:t>
            </w:r>
            <w:r w:rsidR="00A91202">
              <w:rPr>
                <w:rFonts w:ascii="Times New Roman" w:hAnsi="Times New Roman" w:cs="Times New Roman"/>
                <w:bCs/>
                <w:iCs/>
                <w:sz w:val="24"/>
                <w:szCs w:val="24"/>
              </w:rPr>
              <w:t>5</w:t>
            </w:r>
            <w:r w:rsidR="00D74888">
              <w:rPr>
                <w:rFonts w:ascii="Times New Roman" w:hAnsi="Times New Roman" w:cs="Times New Roman"/>
                <w:bCs/>
                <w:iCs/>
                <w:sz w:val="24"/>
                <w:szCs w:val="24"/>
              </w:rPr>
              <w:t>.</w:t>
            </w:r>
            <w:r w:rsidR="00A5391C">
              <w:rPr>
                <w:rFonts w:ascii="Times New Roman" w:hAnsi="Times New Roman" w:cs="Times New Roman"/>
                <w:bCs/>
                <w:iCs/>
                <w:sz w:val="24"/>
                <w:szCs w:val="24"/>
              </w:rPr>
              <w:t>1</w:t>
            </w:r>
            <w:r w:rsidR="00D74888">
              <w:rPr>
                <w:rFonts w:ascii="Times New Roman" w:hAnsi="Times New Roman" w:cs="Times New Roman"/>
                <w:bCs/>
                <w:iCs/>
                <w:sz w:val="24"/>
                <w:szCs w:val="24"/>
              </w:rPr>
              <w:t>0.</w:t>
            </w:r>
            <w:r w:rsidRPr="00AA1460">
              <w:rPr>
                <w:rFonts w:ascii="Times New Roman" w:hAnsi="Times New Roman" w:cs="Times New Roman"/>
                <w:bCs/>
                <w:iCs/>
                <w:sz w:val="24"/>
                <w:szCs w:val="24"/>
              </w:rPr>
              <w:t>201</w:t>
            </w:r>
            <w:r>
              <w:rPr>
                <w:rFonts w:ascii="Times New Roman" w:hAnsi="Times New Roman" w:cs="Times New Roman"/>
                <w:bCs/>
                <w:iCs/>
                <w:sz w:val="24"/>
                <w:szCs w:val="24"/>
              </w:rPr>
              <w:t>7</w:t>
            </w:r>
            <w:r w:rsidRPr="00AA1460">
              <w:rPr>
                <w:rFonts w:ascii="Times New Roman" w:hAnsi="Times New Roman" w:cs="Times New Roman"/>
                <w:bCs/>
                <w:iCs/>
                <w:sz w:val="24"/>
                <w:szCs w:val="24"/>
              </w:rPr>
              <w:t xml:space="preserve"> года</w:t>
            </w:r>
            <w:r>
              <w:rPr>
                <w:rFonts w:ascii="Times New Roman" w:hAnsi="Times New Roman" w:cs="Times New Roman"/>
                <w:bCs/>
                <w:iCs/>
                <w:sz w:val="24"/>
                <w:szCs w:val="24"/>
              </w:rPr>
              <w:t xml:space="preserve"> </w:t>
            </w:r>
          </w:p>
        </w:tc>
      </w:tr>
      <w:tr w:rsidR="00B4141C" w:rsidTr="00B4141C">
        <w:trPr>
          <w:jc w:val="right"/>
        </w:trPr>
        <w:tc>
          <w:tcPr>
            <w:tcW w:w="568"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jc w:val="center"/>
              <w:rPr>
                <w:bCs/>
                <w:szCs w:val="18"/>
              </w:rPr>
            </w:pPr>
            <w:r>
              <w:rPr>
                <w:bCs/>
                <w:szCs w:val="18"/>
              </w:rPr>
              <w:t>13</w:t>
            </w:r>
          </w:p>
        </w:tc>
        <w:tc>
          <w:tcPr>
            <w:tcW w:w="3692" w:type="dxa"/>
            <w:tcBorders>
              <w:top w:val="single" w:sz="4" w:space="0" w:color="auto"/>
              <w:left w:val="single" w:sz="4" w:space="0" w:color="auto"/>
              <w:bottom w:val="single" w:sz="4" w:space="0" w:color="auto"/>
              <w:right w:val="single" w:sz="4" w:space="0" w:color="auto"/>
            </w:tcBorders>
            <w:vAlign w:val="center"/>
          </w:tcPr>
          <w:p w:rsidR="00B4141C" w:rsidRPr="00B16256" w:rsidRDefault="00B4141C" w:rsidP="00B4141C">
            <w:pPr>
              <w:pStyle w:val="11"/>
              <w:spacing w:before="0" w:after="0"/>
              <w:jc w:val="both"/>
              <w:rPr>
                <w:b w:val="0"/>
                <w:bCs/>
                <w:sz w:val="24"/>
                <w:szCs w:val="28"/>
              </w:rPr>
            </w:pPr>
            <w:r w:rsidRPr="00485514">
              <w:rPr>
                <w:b w:val="0"/>
                <w:bCs/>
                <w:sz w:val="24"/>
                <w:szCs w:val="28"/>
              </w:rPr>
              <w:t>Место подачи заявок на участие в конкурсе</w:t>
            </w:r>
          </w:p>
        </w:tc>
        <w:tc>
          <w:tcPr>
            <w:tcW w:w="6089" w:type="dxa"/>
            <w:tcBorders>
              <w:top w:val="single" w:sz="4" w:space="0" w:color="auto"/>
              <w:left w:val="single" w:sz="4" w:space="0" w:color="auto"/>
              <w:bottom w:val="single" w:sz="4" w:space="0" w:color="auto"/>
              <w:right w:val="single" w:sz="4" w:space="0" w:color="auto"/>
            </w:tcBorders>
            <w:vAlign w:val="center"/>
          </w:tcPr>
          <w:p w:rsidR="00B4141C" w:rsidRPr="001D5413" w:rsidRDefault="00B4141C" w:rsidP="001D5413">
            <w:pPr>
              <w:jc w:val="both"/>
            </w:pPr>
            <w:proofErr w:type="gramStart"/>
            <w:r>
              <w:rPr>
                <w:bCs/>
                <w:szCs w:val="28"/>
              </w:rPr>
              <w:t>По адресу</w:t>
            </w:r>
            <w:r w:rsidRPr="00485514">
              <w:rPr>
                <w:bCs/>
                <w:szCs w:val="28"/>
              </w:rPr>
              <w:t xml:space="preserve"> </w:t>
            </w:r>
            <w:r w:rsidR="00224ADE" w:rsidRPr="00224ADE">
              <w:t>684100, Камчатский край, Усть-Большерецкий район, с. Усть-Большерецк, ул. Октябрьская, дом 14., кабинет № 15</w:t>
            </w:r>
            <w:r w:rsidR="00224ADE">
              <w:t xml:space="preserve">, </w:t>
            </w:r>
            <w:r w:rsidR="00EC153A" w:rsidRPr="00B62CD9">
              <w:t>ежедневно, кроме выходных и  праздничных дней с 09 час. 00 мин. до 13 час. 00 мин. и с 14 час. 00 мин. до 18 час. 00 мин</w:t>
            </w:r>
            <w:r w:rsidR="00EC153A">
              <w:t xml:space="preserve">.,  в пятницу </w:t>
            </w:r>
            <w:r w:rsidR="00EC153A" w:rsidRPr="00B62CD9">
              <w:t>с 09 час. 00 мин. до 13 час. 00 мин</w:t>
            </w:r>
            <w:r w:rsidR="00EC153A" w:rsidRPr="007029B5">
              <w:t>. (время местное).</w:t>
            </w:r>
            <w:proofErr w:type="gramEnd"/>
          </w:p>
        </w:tc>
      </w:tr>
      <w:tr w:rsidR="00B4141C" w:rsidTr="00B4141C">
        <w:trPr>
          <w:jc w:val="right"/>
        </w:trPr>
        <w:tc>
          <w:tcPr>
            <w:tcW w:w="568"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jc w:val="center"/>
              <w:rPr>
                <w:bCs/>
                <w:szCs w:val="18"/>
              </w:rPr>
            </w:pPr>
            <w:r>
              <w:rPr>
                <w:bCs/>
                <w:szCs w:val="18"/>
              </w:rPr>
              <w:t>14</w:t>
            </w:r>
          </w:p>
        </w:tc>
        <w:tc>
          <w:tcPr>
            <w:tcW w:w="3692"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tabs>
                <w:tab w:val="left" w:pos="9356"/>
              </w:tabs>
              <w:autoSpaceDE w:val="0"/>
              <w:autoSpaceDN w:val="0"/>
              <w:adjustRightInd w:val="0"/>
              <w:jc w:val="both"/>
              <w:rPr>
                <w:bCs/>
              </w:rPr>
            </w:pPr>
            <w:r>
              <w:rPr>
                <w:bCs/>
                <w:szCs w:val="28"/>
              </w:rPr>
              <w:t>Место, дата и время начала вскрытия конвертов с заявками на участие в конкурсе</w:t>
            </w:r>
          </w:p>
        </w:tc>
        <w:tc>
          <w:tcPr>
            <w:tcW w:w="6089" w:type="dxa"/>
            <w:tcBorders>
              <w:top w:val="single" w:sz="4" w:space="0" w:color="auto"/>
              <w:left w:val="single" w:sz="4" w:space="0" w:color="auto"/>
              <w:bottom w:val="single" w:sz="4" w:space="0" w:color="auto"/>
              <w:right w:val="single" w:sz="4" w:space="0" w:color="auto"/>
            </w:tcBorders>
            <w:vAlign w:val="center"/>
          </w:tcPr>
          <w:p w:rsidR="00B4141C" w:rsidRPr="002F05EF" w:rsidRDefault="00224ADE" w:rsidP="00A91202">
            <w:pPr>
              <w:pStyle w:val="11"/>
              <w:spacing w:before="0" w:after="0"/>
              <w:ind w:left="-49"/>
              <w:jc w:val="both"/>
              <w:rPr>
                <w:b w:val="0"/>
                <w:bCs/>
                <w:iCs/>
                <w:sz w:val="24"/>
              </w:rPr>
            </w:pPr>
            <w:r>
              <w:rPr>
                <w:b w:val="0"/>
                <w:bCs/>
                <w:iCs/>
                <w:sz w:val="24"/>
                <w:szCs w:val="24"/>
                <w:lang w:eastAsia="ar-SA"/>
              </w:rPr>
              <w:t>По адресу</w:t>
            </w:r>
            <w:r w:rsidR="001D5413" w:rsidRPr="001D5413">
              <w:rPr>
                <w:b w:val="0"/>
                <w:bCs/>
                <w:iCs/>
                <w:sz w:val="24"/>
                <w:szCs w:val="24"/>
                <w:lang w:eastAsia="ar-SA"/>
              </w:rPr>
              <w:t xml:space="preserve">: </w:t>
            </w:r>
            <w:r w:rsidRPr="00224ADE">
              <w:rPr>
                <w:b w:val="0"/>
                <w:sz w:val="24"/>
                <w:szCs w:val="24"/>
              </w:rPr>
              <w:t xml:space="preserve">684100, Камчатский край, Усть-Большерецкий район, с. Усть-Большерецк, ул. </w:t>
            </w:r>
            <w:proofErr w:type="gramStart"/>
            <w:r w:rsidRPr="00224ADE">
              <w:rPr>
                <w:b w:val="0"/>
                <w:sz w:val="24"/>
                <w:szCs w:val="24"/>
              </w:rPr>
              <w:t>Октябрьская</w:t>
            </w:r>
            <w:proofErr w:type="gramEnd"/>
            <w:r w:rsidRPr="00224ADE">
              <w:rPr>
                <w:b w:val="0"/>
                <w:sz w:val="24"/>
                <w:szCs w:val="24"/>
              </w:rPr>
              <w:t>, дом 14., кабинет № 15</w:t>
            </w:r>
            <w:r w:rsidR="001D5413">
              <w:rPr>
                <w:b w:val="0"/>
                <w:bCs/>
                <w:iCs/>
                <w:sz w:val="24"/>
              </w:rPr>
              <w:t xml:space="preserve">, </w:t>
            </w:r>
            <w:r w:rsidR="00B4141C" w:rsidRPr="00323074">
              <w:rPr>
                <w:b w:val="0"/>
                <w:bCs/>
                <w:iCs/>
                <w:sz w:val="24"/>
              </w:rPr>
              <w:t xml:space="preserve">в </w:t>
            </w:r>
            <w:r w:rsidR="00EC153A">
              <w:rPr>
                <w:b w:val="0"/>
                <w:bCs/>
                <w:iCs/>
                <w:sz w:val="24"/>
              </w:rPr>
              <w:t>1</w:t>
            </w:r>
            <w:r w:rsidR="00D74888">
              <w:rPr>
                <w:b w:val="0"/>
                <w:bCs/>
                <w:iCs/>
                <w:sz w:val="24"/>
              </w:rPr>
              <w:t>1</w:t>
            </w:r>
            <w:r w:rsidR="00B4141C" w:rsidRPr="00BF7521">
              <w:rPr>
                <w:b w:val="0"/>
                <w:bCs/>
                <w:iCs/>
                <w:sz w:val="24"/>
              </w:rPr>
              <w:t xml:space="preserve"> час. </w:t>
            </w:r>
            <w:r w:rsidR="001D5413">
              <w:rPr>
                <w:b w:val="0"/>
                <w:bCs/>
                <w:iCs/>
                <w:sz w:val="24"/>
              </w:rPr>
              <w:t>00</w:t>
            </w:r>
            <w:r w:rsidR="00B4141C" w:rsidRPr="00BF7521">
              <w:rPr>
                <w:b w:val="0"/>
                <w:bCs/>
                <w:iCs/>
                <w:sz w:val="24"/>
              </w:rPr>
              <w:t xml:space="preserve"> мин. по </w:t>
            </w:r>
            <w:r w:rsidR="00B4141C">
              <w:rPr>
                <w:b w:val="0"/>
                <w:bCs/>
                <w:iCs/>
                <w:sz w:val="24"/>
              </w:rPr>
              <w:t xml:space="preserve">местному времени  </w:t>
            </w:r>
            <w:r w:rsidR="00A5391C">
              <w:rPr>
                <w:b w:val="0"/>
                <w:bCs/>
                <w:iCs/>
                <w:sz w:val="24"/>
              </w:rPr>
              <w:t>0</w:t>
            </w:r>
            <w:r w:rsidR="00A91202">
              <w:rPr>
                <w:b w:val="0"/>
                <w:bCs/>
                <w:iCs/>
                <w:sz w:val="24"/>
              </w:rPr>
              <w:t>5</w:t>
            </w:r>
            <w:r w:rsidR="00D74888">
              <w:rPr>
                <w:b w:val="0"/>
                <w:bCs/>
                <w:iCs/>
                <w:sz w:val="24"/>
              </w:rPr>
              <w:t>.</w:t>
            </w:r>
            <w:r w:rsidR="002E10F1">
              <w:rPr>
                <w:b w:val="0"/>
                <w:bCs/>
                <w:iCs/>
                <w:sz w:val="24"/>
              </w:rPr>
              <w:t>1</w:t>
            </w:r>
            <w:r w:rsidR="00D74888">
              <w:rPr>
                <w:b w:val="0"/>
                <w:bCs/>
                <w:iCs/>
                <w:sz w:val="24"/>
              </w:rPr>
              <w:t>0.</w:t>
            </w:r>
            <w:r w:rsidR="00B4141C">
              <w:rPr>
                <w:b w:val="0"/>
                <w:bCs/>
                <w:iCs/>
                <w:sz w:val="24"/>
              </w:rPr>
              <w:t>2017</w:t>
            </w:r>
            <w:r w:rsidR="00B4141C" w:rsidRPr="00BF7521">
              <w:rPr>
                <w:b w:val="0"/>
                <w:bCs/>
                <w:iCs/>
                <w:sz w:val="24"/>
              </w:rPr>
              <w:t xml:space="preserve"> года</w:t>
            </w:r>
          </w:p>
        </w:tc>
      </w:tr>
      <w:tr w:rsidR="00B4141C" w:rsidTr="00B4141C">
        <w:trPr>
          <w:jc w:val="right"/>
        </w:trPr>
        <w:tc>
          <w:tcPr>
            <w:tcW w:w="568"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jc w:val="center"/>
              <w:rPr>
                <w:bCs/>
                <w:szCs w:val="18"/>
              </w:rPr>
            </w:pPr>
            <w:r>
              <w:rPr>
                <w:bCs/>
                <w:szCs w:val="18"/>
              </w:rPr>
              <w:t>15</w:t>
            </w:r>
          </w:p>
        </w:tc>
        <w:tc>
          <w:tcPr>
            <w:tcW w:w="3692"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tabs>
                <w:tab w:val="left" w:pos="9356"/>
              </w:tabs>
              <w:autoSpaceDE w:val="0"/>
              <w:autoSpaceDN w:val="0"/>
              <w:adjustRightInd w:val="0"/>
              <w:jc w:val="both"/>
              <w:rPr>
                <w:bCs/>
              </w:rPr>
            </w:pPr>
            <w:r>
              <w:t xml:space="preserve">Место и дата </w:t>
            </w:r>
            <w:r w:rsidRPr="009F33CF">
              <w:t xml:space="preserve">предварительного </w:t>
            </w:r>
            <w:r w:rsidRPr="009F33CF">
              <w:lastRenderedPageBreak/>
              <w:t>отбора Участников конкурса</w:t>
            </w:r>
          </w:p>
        </w:tc>
        <w:tc>
          <w:tcPr>
            <w:tcW w:w="6089" w:type="dxa"/>
            <w:tcBorders>
              <w:top w:val="single" w:sz="4" w:space="0" w:color="auto"/>
              <w:left w:val="single" w:sz="4" w:space="0" w:color="auto"/>
              <w:bottom w:val="single" w:sz="4" w:space="0" w:color="auto"/>
              <w:right w:val="single" w:sz="4" w:space="0" w:color="auto"/>
            </w:tcBorders>
            <w:vAlign w:val="center"/>
          </w:tcPr>
          <w:p w:rsidR="00B4141C" w:rsidRPr="00EC153A" w:rsidRDefault="00224ADE" w:rsidP="00A91202">
            <w:pPr>
              <w:tabs>
                <w:tab w:val="left" w:pos="0"/>
                <w:tab w:val="left" w:pos="9923"/>
              </w:tabs>
              <w:ind w:right="59"/>
              <w:jc w:val="both"/>
            </w:pPr>
            <w:r>
              <w:rPr>
                <w:bCs/>
                <w:iCs/>
                <w:szCs w:val="20"/>
                <w:lang w:eastAsia="ar-SA"/>
              </w:rPr>
              <w:lastRenderedPageBreak/>
              <w:t>По адресу</w:t>
            </w:r>
            <w:r w:rsidR="00B4141C" w:rsidRPr="00AA1460">
              <w:rPr>
                <w:bCs/>
                <w:iCs/>
                <w:szCs w:val="20"/>
                <w:lang w:eastAsia="ar-SA"/>
              </w:rPr>
              <w:t xml:space="preserve">: </w:t>
            </w:r>
            <w:r w:rsidRPr="00224ADE">
              <w:t>684100, Камчатский край, Усть-</w:t>
            </w:r>
            <w:r w:rsidRPr="00224ADE">
              <w:lastRenderedPageBreak/>
              <w:t xml:space="preserve">Большерецкий район, с. Усть-Большерецк, ул. </w:t>
            </w:r>
            <w:proofErr w:type="gramStart"/>
            <w:r w:rsidRPr="00224ADE">
              <w:t>Октябрьская</w:t>
            </w:r>
            <w:proofErr w:type="gramEnd"/>
            <w:r w:rsidRPr="00224ADE">
              <w:t>, дом 14., кабинет № 15</w:t>
            </w:r>
            <w:r w:rsidR="00EC153A">
              <w:t xml:space="preserve">, </w:t>
            </w:r>
            <w:r w:rsidR="00D74888" w:rsidRPr="00323074">
              <w:rPr>
                <w:bCs/>
                <w:iCs/>
              </w:rPr>
              <w:t xml:space="preserve">в </w:t>
            </w:r>
            <w:r w:rsidR="00D74888" w:rsidRPr="00E012C7">
              <w:rPr>
                <w:bCs/>
                <w:iCs/>
              </w:rPr>
              <w:t>11</w:t>
            </w:r>
            <w:r w:rsidR="00D74888" w:rsidRPr="00BF7521">
              <w:rPr>
                <w:bCs/>
                <w:iCs/>
              </w:rPr>
              <w:t xml:space="preserve"> час. </w:t>
            </w:r>
            <w:r w:rsidR="00D74888">
              <w:rPr>
                <w:bCs/>
                <w:iCs/>
              </w:rPr>
              <w:t>00</w:t>
            </w:r>
            <w:r w:rsidR="00D74888" w:rsidRPr="00BF7521">
              <w:rPr>
                <w:bCs/>
                <w:iCs/>
              </w:rPr>
              <w:t xml:space="preserve"> мин. по </w:t>
            </w:r>
            <w:r w:rsidR="00D74888">
              <w:rPr>
                <w:bCs/>
                <w:iCs/>
              </w:rPr>
              <w:t xml:space="preserve">местному времени  </w:t>
            </w:r>
            <w:r w:rsidR="003F1EAE">
              <w:rPr>
                <w:bCs/>
                <w:iCs/>
              </w:rPr>
              <w:t>0</w:t>
            </w:r>
            <w:r w:rsidR="00A91202">
              <w:rPr>
                <w:bCs/>
                <w:iCs/>
              </w:rPr>
              <w:t>5</w:t>
            </w:r>
            <w:r w:rsidR="00D74888" w:rsidRPr="00E012C7">
              <w:rPr>
                <w:bCs/>
                <w:iCs/>
              </w:rPr>
              <w:t>.</w:t>
            </w:r>
            <w:r w:rsidR="002E10F1">
              <w:rPr>
                <w:bCs/>
                <w:iCs/>
              </w:rPr>
              <w:t>1</w:t>
            </w:r>
            <w:r w:rsidR="00E012C7" w:rsidRPr="00E012C7">
              <w:rPr>
                <w:bCs/>
                <w:iCs/>
              </w:rPr>
              <w:t>0</w:t>
            </w:r>
            <w:r w:rsidR="00D74888" w:rsidRPr="00E012C7">
              <w:rPr>
                <w:bCs/>
                <w:iCs/>
              </w:rPr>
              <w:t>.</w:t>
            </w:r>
            <w:r w:rsidR="00D74888">
              <w:rPr>
                <w:bCs/>
                <w:iCs/>
              </w:rPr>
              <w:t>2017</w:t>
            </w:r>
            <w:r w:rsidR="00D74888" w:rsidRPr="00BF7521">
              <w:rPr>
                <w:bCs/>
                <w:iCs/>
              </w:rPr>
              <w:t xml:space="preserve"> года</w:t>
            </w:r>
          </w:p>
        </w:tc>
      </w:tr>
      <w:tr w:rsidR="00B4141C" w:rsidTr="00B4141C">
        <w:trPr>
          <w:jc w:val="right"/>
        </w:trPr>
        <w:tc>
          <w:tcPr>
            <w:tcW w:w="568"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jc w:val="center"/>
              <w:rPr>
                <w:bCs/>
                <w:szCs w:val="18"/>
              </w:rPr>
            </w:pPr>
            <w:r>
              <w:rPr>
                <w:bCs/>
                <w:szCs w:val="18"/>
              </w:rPr>
              <w:lastRenderedPageBreak/>
              <w:t>16</w:t>
            </w:r>
          </w:p>
        </w:tc>
        <w:tc>
          <w:tcPr>
            <w:tcW w:w="3692" w:type="dxa"/>
            <w:tcBorders>
              <w:top w:val="single" w:sz="4" w:space="0" w:color="auto"/>
              <w:left w:val="single" w:sz="4" w:space="0" w:color="auto"/>
              <w:bottom w:val="single" w:sz="4" w:space="0" w:color="auto"/>
              <w:right w:val="single" w:sz="4" w:space="0" w:color="auto"/>
            </w:tcBorders>
            <w:vAlign w:val="center"/>
          </w:tcPr>
          <w:p w:rsidR="00B4141C" w:rsidRPr="00B16256" w:rsidRDefault="00B4141C" w:rsidP="00B4141C">
            <w:pPr>
              <w:pStyle w:val="11"/>
              <w:spacing w:before="0" w:after="0"/>
              <w:jc w:val="both"/>
              <w:rPr>
                <w:b w:val="0"/>
                <w:bCs/>
                <w:sz w:val="24"/>
                <w:szCs w:val="28"/>
              </w:rPr>
            </w:pPr>
            <w:r w:rsidRPr="00485514">
              <w:rPr>
                <w:b w:val="0"/>
                <w:bCs/>
                <w:sz w:val="24"/>
                <w:szCs w:val="28"/>
              </w:rPr>
              <w:t xml:space="preserve">Дата и время окончания срока подачи </w:t>
            </w:r>
            <w:r>
              <w:rPr>
                <w:b w:val="0"/>
                <w:bCs/>
                <w:sz w:val="24"/>
                <w:szCs w:val="28"/>
              </w:rPr>
              <w:t>конкурсных предложений</w:t>
            </w:r>
          </w:p>
        </w:tc>
        <w:tc>
          <w:tcPr>
            <w:tcW w:w="6089" w:type="dxa"/>
            <w:tcBorders>
              <w:top w:val="single" w:sz="4" w:space="0" w:color="auto"/>
              <w:left w:val="single" w:sz="4" w:space="0" w:color="auto"/>
              <w:bottom w:val="single" w:sz="4" w:space="0" w:color="auto"/>
              <w:right w:val="single" w:sz="4" w:space="0" w:color="auto"/>
            </w:tcBorders>
            <w:vAlign w:val="center"/>
          </w:tcPr>
          <w:p w:rsidR="00B4141C" w:rsidRDefault="00B4141C" w:rsidP="00A91202">
            <w:pPr>
              <w:pStyle w:val="ConsPlusNormal"/>
              <w:ind w:firstLine="0"/>
              <w:jc w:val="both"/>
              <w:rPr>
                <w:rFonts w:ascii="Times New Roman" w:hAnsi="Times New Roman" w:cs="Times New Roman"/>
                <w:bCs/>
                <w:sz w:val="24"/>
                <w:szCs w:val="28"/>
              </w:rPr>
            </w:pPr>
            <w:r>
              <w:rPr>
                <w:rFonts w:ascii="Times New Roman" w:hAnsi="Times New Roman" w:cs="Times New Roman"/>
                <w:bCs/>
                <w:sz w:val="24"/>
                <w:szCs w:val="28"/>
              </w:rPr>
              <w:t xml:space="preserve">в </w:t>
            </w:r>
            <w:r w:rsidR="00D74888">
              <w:rPr>
                <w:rFonts w:ascii="Times New Roman" w:hAnsi="Times New Roman" w:cs="Times New Roman"/>
                <w:bCs/>
                <w:iCs/>
                <w:sz w:val="24"/>
                <w:szCs w:val="24"/>
              </w:rPr>
              <w:t>13</w:t>
            </w:r>
            <w:r w:rsidRPr="00AA1460">
              <w:rPr>
                <w:rFonts w:ascii="Times New Roman" w:hAnsi="Times New Roman" w:cs="Times New Roman"/>
                <w:bCs/>
                <w:iCs/>
                <w:sz w:val="24"/>
                <w:szCs w:val="24"/>
              </w:rPr>
              <w:t xml:space="preserve"> час. </w:t>
            </w:r>
            <w:r w:rsidR="00D74888">
              <w:rPr>
                <w:rFonts w:ascii="Times New Roman" w:hAnsi="Times New Roman" w:cs="Times New Roman"/>
                <w:bCs/>
                <w:iCs/>
                <w:sz w:val="24"/>
                <w:szCs w:val="24"/>
              </w:rPr>
              <w:t>00</w:t>
            </w:r>
            <w:r w:rsidRPr="00AA1460">
              <w:rPr>
                <w:rFonts w:ascii="Times New Roman" w:hAnsi="Times New Roman" w:cs="Times New Roman"/>
                <w:bCs/>
                <w:iCs/>
                <w:sz w:val="24"/>
                <w:szCs w:val="24"/>
              </w:rPr>
              <w:t xml:space="preserve"> мин. по местному времени </w:t>
            </w:r>
            <w:r w:rsidR="003F1EAE">
              <w:rPr>
                <w:rFonts w:ascii="Times New Roman" w:hAnsi="Times New Roman" w:cs="Times New Roman"/>
                <w:bCs/>
                <w:iCs/>
                <w:sz w:val="24"/>
                <w:szCs w:val="24"/>
              </w:rPr>
              <w:t>2</w:t>
            </w:r>
            <w:r w:rsidR="00A91202">
              <w:rPr>
                <w:rFonts w:ascii="Times New Roman" w:hAnsi="Times New Roman" w:cs="Times New Roman"/>
                <w:bCs/>
                <w:iCs/>
                <w:sz w:val="24"/>
                <w:szCs w:val="24"/>
              </w:rPr>
              <w:t>5</w:t>
            </w:r>
            <w:r w:rsidR="00D74888">
              <w:rPr>
                <w:rFonts w:ascii="Times New Roman" w:hAnsi="Times New Roman" w:cs="Times New Roman"/>
                <w:bCs/>
                <w:iCs/>
                <w:sz w:val="24"/>
                <w:szCs w:val="24"/>
              </w:rPr>
              <w:t>.</w:t>
            </w:r>
            <w:r w:rsidR="002E10F1">
              <w:rPr>
                <w:rFonts w:ascii="Times New Roman" w:hAnsi="Times New Roman" w:cs="Times New Roman"/>
                <w:bCs/>
                <w:iCs/>
                <w:sz w:val="24"/>
                <w:szCs w:val="24"/>
              </w:rPr>
              <w:t>1</w:t>
            </w:r>
            <w:r w:rsidR="003F1EAE">
              <w:rPr>
                <w:rFonts w:ascii="Times New Roman" w:hAnsi="Times New Roman" w:cs="Times New Roman"/>
                <w:bCs/>
                <w:iCs/>
                <w:sz w:val="24"/>
                <w:szCs w:val="24"/>
              </w:rPr>
              <w:t>2</w:t>
            </w:r>
            <w:r w:rsidR="00D74888">
              <w:rPr>
                <w:rFonts w:ascii="Times New Roman" w:hAnsi="Times New Roman" w:cs="Times New Roman"/>
                <w:bCs/>
                <w:iCs/>
                <w:sz w:val="24"/>
                <w:szCs w:val="24"/>
              </w:rPr>
              <w:t>.</w:t>
            </w:r>
            <w:r w:rsidRPr="00AA1460">
              <w:rPr>
                <w:rFonts w:ascii="Times New Roman" w:hAnsi="Times New Roman" w:cs="Times New Roman"/>
                <w:bCs/>
                <w:iCs/>
                <w:sz w:val="24"/>
                <w:szCs w:val="24"/>
              </w:rPr>
              <w:t>201</w:t>
            </w:r>
            <w:r>
              <w:rPr>
                <w:rFonts w:ascii="Times New Roman" w:hAnsi="Times New Roman" w:cs="Times New Roman"/>
                <w:bCs/>
                <w:iCs/>
                <w:sz w:val="24"/>
                <w:szCs w:val="24"/>
              </w:rPr>
              <w:t>7</w:t>
            </w:r>
            <w:r w:rsidRPr="00AA1460">
              <w:rPr>
                <w:rFonts w:ascii="Times New Roman" w:hAnsi="Times New Roman" w:cs="Times New Roman"/>
                <w:bCs/>
                <w:iCs/>
                <w:sz w:val="24"/>
                <w:szCs w:val="24"/>
              </w:rPr>
              <w:t xml:space="preserve"> года</w:t>
            </w:r>
            <w:r>
              <w:rPr>
                <w:rFonts w:ascii="Times New Roman" w:hAnsi="Times New Roman" w:cs="Times New Roman"/>
                <w:bCs/>
                <w:sz w:val="24"/>
                <w:szCs w:val="28"/>
              </w:rPr>
              <w:t xml:space="preserve"> </w:t>
            </w:r>
          </w:p>
        </w:tc>
      </w:tr>
      <w:tr w:rsidR="00B4141C" w:rsidTr="00B4141C">
        <w:trPr>
          <w:jc w:val="right"/>
        </w:trPr>
        <w:tc>
          <w:tcPr>
            <w:tcW w:w="568"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jc w:val="center"/>
              <w:rPr>
                <w:bCs/>
                <w:szCs w:val="18"/>
              </w:rPr>
            </w:pPr>
            <w:r>
              <w:rPr>
                <w:bCs/>
                <w:szCs w:val="18"/>
              </w:rPr>
              <w:t>17</w:t>
            </w:r>
          </w:p>
        </w:tc>
        <w:tc>
          <w:tcPr>
            <w:tcW w:w="3692" w:type="dxa"/>
            <w:tcBorders>
              <w:top w:val="single" w:sz="4" w:space="0" w:color="auto"/>
              <w:left w:val="single" w:sz="4" w:space="0" w:color="auto"/>
              <w:bottom w:val="single" w:sz="4" w:space="0" w:color="auto"/>
              <w:right w:val="single" w:sz="4" w:space="0" w:color="auto"/>
            </w:tcBorders>
            <w:vAlign w:val="center"/>
          </w:tcPr>
          <w:p w:rsidR="00B4141C" w:rsidRPr="00B16256" w:rsidRDefault="00B4141C" w:rsidP="00B4141C">
            <w:pPr>
              <w:pStyle w:val="11"/>
              <w:spacing w:before="0" w:after="0"/>
              <w:jc w:val="both"/>
              <w:rPr>
                <w:b w:val="0"/>
                <w:bCs/>
                <w:sz w:val="24"/>
                <w:szCs w:val="28"/>
              </w:rPr>
            </w:pPr>
            <w:r w:rsidRPr="00485514">
              <w:rPr>
                <w:b w:val="0"/>
                <w:bCs/>
                <w:sz w:val="24"/>
                <w:szCs w:val="28"/>
              </w:rPr>
              <w:t xml:space="preserve">Место подачи </w:t>
            </w:r>
            <w:r>
              <w:rPr>
                <w:b w:val="0"/>
                <w:bCs/>
                <w:sz w:val="24"/>
                <w:szCs w:val="28"/>
              </w:rPr>
              <w:t>конкурсных предложений</w:t>
            </w:r>
          </w:p>
        </w:tc>
        <w:tc>
          <w:tcPr>
            <w:tcW w:w="6089" w:type="dxa"/>
            <w:tcBorders>
              <w:top w:val="single" w:sz="4" w:space="0" w:color="auto"/>
              <w:left w:val="single" w:sz="4" w:space="0" w:color="auto"/>
              <w:bottom w:val="single" w:sz="4" w:space="0" w:color="auto"/>
              <w:right w:val="single" w:sz="4" w:space="0" w:color="auto"/>
            </w:tcBorders>
            <w:vAlign w:val="center"/>
          </w:tcPr>
          <w:p w:rsidR="00B4141C" w:rsidRPr="001D5413" w:rsidRDefault="001D5413" w:rsidP="001D5413">
            <w:pPr>
              <w:jc w:val="both"/>
            </w:pPr>
            <w:proofErr w:type="gramStart"/>
            <w:r>
              <w:rPr>
                <w:bCs/>
                <w:szCs w:val="28"/>
              </w:rPr>
              <w:t>По адресу</w:t>
            </w:r>
            <w:r w:rsidRPr="00485514">
              <w:rPr>
                <w:bCs/>
                <w:szCs w:val="28"/>
              </w:rPr>
              <w:t xml:space="preserve"> </w:t>
            </w:r>
            <w:r w:rsidR="00E012C7" w:rsidRPr="00E012C7">
              <w:t>684100, Камчатский край, Усть-Большерецкий район, с. Усть-Большерецк, ул. Октябрьская, дом 14., кабинет № 15</w:t>
            </w:r>
            <w:r w:rsidR="00E012C7">
              <w:t xml:space="preserve">, </w:t>
            </w:r>
            <w:r w:rsidRPr="00B62CD9">
              <w:t>ежедневно, кроме выходных и  праздничных дней с 09 час. 00 мин. до 13 час. 00 мин. и с 14 час. 00 мин. до 18 час. 00 мин</w:t>
            </w:r>
            <w:r>
              <w:t xml:space="preserve">.,  в пятницу </w:t>
            </w:r>
            <w:r w:rsidRPr="00B62CD9">
              <w:t>с 09 час. 00 мин. до 13 час. 00 мин</w:t>
            </w:r>
            <w:r w:rsidRPr="007029B5">
              <w:t>. (время местное).</w:t>
            </w:r>
            <w:proofErr w:type="gramEnd"/>
          </w:p>
        </w:tc>
      </w:tr>
      <w:tr w:rsidR="00B4141C" w:rsidTr="00B4141C">
        <w:trPr>
          <w:jc w:val="right"/>
        </w:trPr>
        <w:tc>
          <w:tcPr>
            <w:tcW w:w="568"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jc w:val="center"/>
              <w:rPr>
                <w:bCs/>
                <w:szCs w:val="18"/>
              </w:rPr>
            </w:pPr>
            <w:r>
              <w:rPr>
                <w:bCs/>
                <w:szCs w:val="18"/>
              </w:rPr>
              <w:t>18</w:t>
            </w:r>
          </w:p>
        </w:tc>
        <w:tc>
          <w:tcPr>
            <w:tcW w:w="3692"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tabs>
                <w:tab w:val="left" w:pos="9356"/>
              </w:tabs>
              <w:autoSpaceDE w:val="0"/>
              <w:autoSpaceDN w:val="0"/>
              <w:adjustRightInd w:val="0"/>
              <w:jc w:val="both"/>
              <w:rPr>
                <w:bCs/>
              </w:rPr>
            </w:pPr>
            <w:r>
              <w:rPr>
                <w:bCs/>
                <w:szCs w:val="28"/>
              </w:rPr>
              <w:t>Место, дата и время начала вскрытия конвертов с конкурсными предложениями</w:t>
            </w:r>
          </w:p>
        </w:tc>
        <w:tc>
          <w:tcPr>
            <w:tcW w:w="6089" w:type="dxa"/>
            <w:tcBorders>
              <w:top w:val="single" w:sz="4" w:space="0" w:color="auto"/>
              <w:left w:val="single" w:sz="4" w:space="0" w:color="auto"/>
              <w:bottom w:val="single" w:sz="4" w:space="0" w:color="auto"/>
              <w:right w:val="single" w:sz="4" w:space="0" w:color="auto"/>
            </w:tcBorders>
            <w:vAlign w:val="center"/>
          </w:tcPr>
          <w:p w:rsidR="00B4141C" w:rsidRPr="00066A70" w:rsidRDefault="00E012C7" w:rsidP="00A91202">
            <w:pPr>
              <w:pStyle w:val="ConsPlusNormal"/>
              <w:ind w:firstLine="0"/>
              <w:jc w:val="both"/>
              <w:rPr>
                <w:bCs/>
                <w:sz w:val="24"/>
              </w:rPr>
            </w:pPr>
            <w:proofErr w:type="gramStart"/>
            <w:r>
              <w:rPr>
                <w:rStyle w:val="affff7"/>
                <w:rFonts w:ascii="Times New Roman" w:hAnsi="Times New Roman"/>
                <w:lang w:val="ru-RU"/>
              </w:rPr>
              <w:t>По адресу</w:t>
            </w:r>
            <w:r w:rsidR="001D5413" w:rsidRPr="00D739E9">
              <w:rPr>
                <w:rStyle w:val="affff7"/>
                <w:rFonts w:ascii="Times New Roman" w:hAnsi="Times New Roman"/>
                <w:lang w:val="ru-RU"/>
              </w:rPr>
              <w:t xml:space="preserve">: </w:t>
            </w:r>
            <w:r w:rsidR="004C1F52" w:rsidRPr="004C1F52">
              <w:rPr>
                <w:rStyle w:val="affff7"/>
                <w:rFonts w:ascii="Times New Roman" w:hAnsi="Times New Roman"/>
                <w:lang w:val="ru-RU"/>
              </w:rPr>
              <w:t>684100, Камчатский край, Усть-Большерецкий район, с. Усть-Большерецк, ул. Октябрьская, дом 14., кабинет № 15</w:t>
            </w:r>
            <w:r w:rsidR="00B4141C" w:rsidRPr="00AA1460">
              <w:rPr>
                <w:rFonts w:ascii="Times New Roman" w:hAnsi="Times New Roman" w:cs="Times New Roman"/>
                <w:bCs/>
                <w:iCs/>
                <w:sz w:val="24"/>
                <w:szCs w:val="24"/>
              </w:rPr>
              <w:t xml:space="preserve"> час. </w:t>
            </w:r>
            <w:r w:rsidR="00935968">
              <w:rPr>
                <w:rFonts w:ascii="Times New Roman" w:hAnsi="Times New Roman" w:cs="Times New Roman"/>
                <w:bCs/>
                <w:iCs/>
                <w:sz w:val="24"/>
                <w:szCs w:val="24"/>
              </w:rPr>
              <w:t>00</w:t>
            </w:r>
            <w:r w:rsidR="00B4141C" w:rsidRPr="00AA1460">
              <w:rPr>
                <w:rFonts w:ascii="Times New Roman" w:hAnsi="Times New Roman" w:cs="Times New Roman"/>
                <w:bCs/>
                <w:iCs/>
                <w:sz w:val="24"/>
                <w:szCs w:val="24"/>
              </w:rPr>
              <w:t xml:space="preserve"> мин. по местному времени  </w:t>
            </w:r>
            <w:r w:rsidR="003F1EAE">
              <w:rPr>
                <w:rFonts w:ascii="Times New Roman" w:hAnsi="Times New Roman" w:cs="Times New Roman"/>
                <w:bCs/>
                <w:iCs/>
                <w:sz w:val="24"/>
                <w:szCs w:val="24"/>
              </w:rPr>
              <w:t>2</w:t>
            </w:r>
            <w:r w:rsidR="00A91202">
              <w:rPr>
                <w:rFonts w:ascii="Times New Roman" w:hAnsi="Times New Roman" w:cs="Times New Roman"/>
                <w:bCs/>
                <w:iCs/>
                <w:sz w:val="24"/>
                <w:szCs w:val="24"/>
              </w:rPr>
              <w:t>5</w:t>
            </w:r>
            <w:r w:rsidR="00935968">
              <w:rPr>
                <w:rFonts w:ascii="Times New Roman" w:hAnsi="Times New Roman" w:cs="Times New Roman"/>
                <w:bCs/>
                <w:iCs/>
                <w:sz w:val="24"/>
                <w:szCs w:val="24"/>
              </w:rPr>
              <w:t>.1</w:t>
            </w:r>
            <w:r w:rsidR="003F1EAE">
              <w:rPr>
                <w:rFonts w:ascii="Times New Roman" w:hAnsi="Times New Roman" w:cs="Times New Roman"/>
                <w:bCs/>
                <w:iCs/>
                <w:sz w:val="24"/>
                <w:szCs w:val="24"/>
              </w:rPr>
              <w:t>2</w:t>
            </w:r>
            <w:r w:rsidR="00935968">
              <w:rPr>
                <w:rFonts w:ascii="Times New Roman" w:hAnsi="Times New Roman" w:cs="Times New Roman"/>
                <w:bCs/>
                <w:iCs/>
                <w:sz w:val="24"/>
                <w:szCs w:val="24"/>
              </w:rPr>
              <w:t>.</w:t>
            </w:r>
            <w:r w:rsidR="00B4141C" w:rsidRPr="00AA1460">
              <w:rPr>
                <w:rFonts w:ascii="Times New Roman" w:hAnsi="Times New Roman" w:cs="Times New Roman"/>
                <w:bCs/>
                <w:iCs/>
                <w:sz w:val="24"/>
                <w:szCs w:val="24"/>
              </w:rPr>
              <w:t>201</w:t>
            </w:r>
            <w:r w:rsidR="00B4141C">
              <w:rPr>
                <w:rFonts w:ascii="Times New Roman" w:hAnsi="Times New Roman" w:cs="Times New Roman"/>
                <w:bCs/>
                <w:iCs/>
                <w:sz w:val="24"/>
                <w:szCs w:val="24"/>
              </w:rPr>
              <w:t>7</w:t>
            </w:r>
            <w:r w:rsidR="00B4141C" w:rsidRPr="00AA1460">
              <w:rPr>
                <w:rFonts w:ascii="Times New Roman" w:hAnsi="Times New Roman" w:cs="Times New Roman"/>
                <w:bCs/>
                <w:iCs/>
                <w:sz w:val="24"/>
                <w:szCs w:val="24"/>
              </w:rPr>
              <w:t xml:space="preserve"> года</w:t>
            </w:r>
            <w:proofErr w:type="gramEnd"/>
          </w:p>
        </w:tc>
      </w:tr>
      <w:tr w:rsidR="00B4141C" w:rsidTr="00B4141C">
        <w:trPr>
          <w:jc w:val="right"/>
        </w:trPr>
        <w:tc>
          <w:tcPr>
            <w:tcW w:w="568"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spacing w:before="100" w:beforeAutospacing="1" w:after="100" w:afterAutospacing="1"/>
              <w:jc w:val="center"/>
              <w:rPr>
                <w:bCs/>
                <w:szCs w:val="18"/>
              </w:rPr>
            </w:pPr>
            <w:r>
              <w:rPr>
                <w:bCs/>
                <w:szCs w:val="18"/>
              </w:rPr>
              <w:t>19</w:t>
            </w:r>
          </w:p>
        </w:tc>
        <w:tc>
          <w:tcPr>
            <w:tcW w:w="3692"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tabs>
                <w:tab w:val="left" w:pos="9356"/>
              </w:tabs>
              <w:autoSpaceDE w:val="0"/>
              <w:autoSpaceDN w:val="0"/>
              <w:adjustRightInd w:val="0"/>
              <w:jc w:val="both"/>
              <w:rPr>
                <w:bCs/>
              </w:rPr>
            </w:pPr>
            <w:r>
              <w:rPr>
                <w:bCs/>
                <w:szCs w:val="28"/>
              </w:rPr>
              <w:t xml:space="preserve">Место, дата и время </w:t>
            </w:r>
            <w:r>
              <w:rPr>
                <w:color w:val="000000"/>
              </w:rPr>
              <w:t xml:space="preserve">проведения заседания конкурсной комиссии по рассмотрению и оценке конкурсных предложений и подписания протокола </w:t>
            </w:r>
            <w:r w:rsidRPr="009F33CF">
              <w:rPr>
                <w:color w:val="000000"/>
              </w:rPr>
              <w:t>о результатах проведения Конкурса</w:t>
            </w:r>
          </w:p>
        </w:tc>
        <w:tc>
          <w:tcPr>
            <w:tcW w:w="6089" w:type="dxa"/>
            <w:tcBorders>
              <w:top w:val="single" w:sz="4" w:space="0" w:color="auto"/>
              <w:left w:val="single" w:sz="4" w:space="0" w:color="auto"/>
              <w:bottom w:val="single" w:sz="4" w:space="0" w:color="auto"/>
              <w:right w:val="single" w:sz="4" w:space="0" w:color="auto"/>
            </w:tcBorders>
            <w:vAlign w:val="center"/>
          </w:tcPr>
          <w:p w:rsidR="00B4141C" w:rsidRPr="00066A70" w:rsidRDefault="00B4141C" w:rsidP="00A91202">
            <w:pPr>
              <w:pStyle w:val="ConsPlusNormal"/>
              <w:ind w:firstLine="0"/>
              <w:jc w:val="both"/>
              <w:rPr>
                <w:bCs/>
                <w:sz w:val="24"/>
              </w:rPr>
            </w:pPr>
            <w:r>
              <w:rPr>
                <w:rFonts w:ascii="Times New Roman" w:hAnsi="Times New Roman" w:cs="Times New Roman"/>
                <w:bCs/>
                <w:sz w:val="24"/>
                <w:szCs w:val="28"/>
              </w:rPr>
              <w:t>По адресу</w:t>
            </w:r>
            <w:r w:rsidRPr="00485514">
              <w:rPr>
                <w:rFonts w:ascii="Times New Roman" w:hAnsi="Times New Roman" w:cs="Times New Roman"/>
                <w:bCs/>
                <w:sz w:val="24"/>
                <w:szCs w:val="28"/>
              </w:rPr>
              <w:t xml:space="preserve"> </w:t>
            </w:r>
            <w:r w:rsidR="001D5413" w:rsidRPr="001D5413">
              <w:rPr>
                <w:rStyle w:val="affff7"/>
                <w:rFonts w:ascii="Times New Roman" w:hAnsi="Times New Roman"/>
                <w:lang w:val="ru-RU"/>
              </w:rPr>
              <w:t>По адресу</w:t>
            </w:r>
            <w:proofErr w:type="gramStart"/>
            <w:r w:rsidR="001D5413" w:rsidRPr="001D5413">
              <w:rPr>
                <w:rStyle w:val="affff7"/>
                <w:rFonts w:ascii="Times New Roman" w:hAnsi="Times New Roman"/>
                <w:lang w:val="ru-RU"/>
              </w:rPr>
              <w:t xml:space="preserve"> :</w:t>
            </w:r>
            <w:proofErr w:type="gramEnd"/>
            <w:r w:rsidR="001D5413" w:rsidRPr="001D5413">
              <w:rPr>
                <w:rStyle w:val="affff7"/>
                <w:rFonts w:ascii="Times New Roman" w:hAnsi="Times New Roman"/>
                <w:lang w:val="ru-RU"/>
              </w:rPr>
              <w:t xml:space="preserve"> </w:t>
            </w:r>
            <w:r w:rsidR="002E10F1" w:rsidRPr="002E10F1">
              <w:rPr>
                <w:rStyle w:val="affff7"/>
                <w:rFonts w:ascii="Times New Roman" w:hAnsi="Times New Roman"/>
                <w:lang w:val="ru-RU"/>
              </w:rPr>
              <w:t>684100, Камчатский край, Усть-Большерецкий район, с. Усть-Большерецк, ул. Октябрьская, дом 14., кабинет № 15</w:t>
            </w:r>
            <w:r w:rsidRPr="00485514">
              <w:rPr>
                <w:rFonts w:ascii="Times New Roman" w:hAnsi="Times New Roman" w:cs="Times New Roman"/>
                <w:bCs/>
                <w:sz w:val="24"/>
                <w:szCs w:val="28"/>
              </w:rPr>
              <w:t xml:space="preserve">, </w:t>
            </w:r>
            <w:r w:rsidRPr="00323074">
              <w:rPr>
                <w:rFonts w:ascii="Times New Roman" w:hAnsi="Times New Roman" w:cs="Times New Roman"/>
                <w:bCs/>
                <w:sz w:val="24"/>
                <w:szCs w:val="28"/>
              </w:rPr>
              <w:t xml:space="preserve">в </w:t>
            </w:r>
            <w:r w:rsidR="001D5413">
              <w:rPr>
                <w:rFonts w:ascii="Times New Roman" w:hAnsi="Times New Roman" w:cs="Times New Roman"/>
                <w:bCs/>
                <w:iCs/>
                <w:sz w:val="24"/>
                <w:szCs w:val="24"/>
              </w:rPr>
              <w:t>1</w:t>
            </w:r>
            <w:r w:rsidR="00935968">
              <w:rPr>
                <w:rFonts w:ascii="Times New Roman" w:hAnsi="Times New Roman" w:cs="Times New Roman"/>
                <w:bCs/>
                <w:iCs/>
                <w:sz w:val="24"/>
                <w:szCs w:val="24"/>
              </w:rPr>
              <w:t>5</w:t>
            </w:r>
            <w:r w:rsidRPr="00AA1460">
              <w:rPr>
                <w:rFonts w:ascii="Times New Roman" w:hAnsi="Times New Roman" w:cs="Times New Roman"/>
                <w:bCs/>
                <w:iCs/>
                <w:sz w:val="24"/>
                <w:szCs w:val="24"/>
              </w:rPr>
              <w:t xml:space="preserve"> час. </w:t>
            </w:r>
            <w:r w:rsidR="00935968">
              <w:rPr>
                <w:rFonts w:ascii="Times New Roman" w:hAnsi="Times New Roman" w:cs="Times New Roman"/>
                <w:bCs/>
                <w:iCs/>
                <w:sz w:val="24"/>
                <w:szCs w:val="24"/>
              </w:rPr>
              <w:t>3</w:t>
            </w:r>
            <w:r w:rsidR="001D5413">
              <w:rPr>
                <w:rFonts w:ascii="Times New Roman" w:hAnsi="Times New Roman" w:cs="Times New Roman"/>
                <w:bCs/>
                <w:iCs/>
                <w:sz w:val="24"/>
                <w:szCs w:val="24"/>
              </w:rPr>
              <w:t>0</w:t>
            </w:r>
            <w:r w:rsidRPr="00AA1460">
              <w:rPr>
                <w:rFonts w:ascii="Times New Roman" w:hAnsi="Times New Roman" w:cs="Times New Roman"/>
                <w:bCs/>
                <w:iCs/>
                <w:sz w:val="24"/>
                <w:szCs w:val="24"/>
              </w:rPr>
              <w:t xml:space="preserve"> мин. по местному времени  </w:t>
            </w:r>
            <w:r w:rsidR="003F1EAE">
              <w:rPr>
                <w:rFonts w:ascii="Times New Roman" w:hAnsi="Times New Roman" w:cs="Times New Roman"/>
                <w:bCs/>
                <w:iCs/>
                <w:sz w:val="24"/>
                <w:szCs w:val="24"/>
              </w:rPr>
              <w:t>2</w:t>
            </w:r>
            <w:r w:rsidR="00A91202">
              <w:rPr>
                <w:rFonts w:ascii="Times New Roman" w:hAnsi="Times New Roman" w:cs="Times New Roman"/>
                <w:bCs/>
                <w:iCs/>
                <w:sz w:val="24"/>
                <w:szCs w:val="24"/>
              </w:rPr>
              <w:t>5</w:t>
            </w:r>
            <w:r w:rsidR="00935968">
              <w:rPr>
                <w:rFonts w:ascii="Times New Roman" w:hAnsi="Times New Roman" w:cs="Times New Roman"/>
                <w:bCs/>
                <w:iCs/>
                <w:sz w:val="24"/>
                <w:szCs w:val="24"/>
              </w:rPr>
              <w:t>.1</w:t>
            </w:r>
            <w:r w:rsidR="003F1EAE">
              <w:rPr>
                <w:rFonts w:ascii="Times New Roman" w:hAnsi="Times New Roman" w:cs="Times New Roman"/>
                <w:bCs/>
                <w:iCs/>
                <w:sz w:val="24"/>
                <w:szCs w:val="24"/>
              </w:rPr>
              <w:t>2</w:t>
            </w:r>
            <w:r w:rsidR="00935968">
              <w:rPr>
                <w:rFonts w:ascii="Times New Roman" w:hAnsi="Times New Roman" w:cs="Times New Roman"/>
                <w:bCs/>
                <w:iCs/>
                <w:sz w:val="24"/>
                <w:szCs w:val="24"/>
              </w:rPr>
              <w:t>.</w:t>
            </w:r>
            <w:r w:rsidRPr="00AA1460">
              <w:rPr>
                <w:rFonts w:ascii="Times New Roman" w:hAnsi="Times New Roman" w:cs="Times New Roman"/>
                <w:bCs/>
                <w:iCs/>
                <w:sz w:val="24"/>
                <w:szCs w:val="24"/>
              </w:rPr>
              <w:t>201</w:t>
            </w:r>
            <w:r>
              <w:rPr>
                <w:rFonts w:ascii="Times New Roman" w:hAnsi="Times New Roman" w:cs="Times New Roman"/>
                <w:bCs/>
                <w:iCs/>
                <w:sz w:val="24"/>
                <w:szCs w:val="24"/>
              </w:rPr>
              <w:t>7</w:t>
            </w:r>
            <w:r w:rsidRPr="00AA1460">
              <w:rPr>
                <w:rFonts w:ascii="Times New Roman" w:hAnsi="Times New Roman" w:cs="Times New Roman"/>
                <w:bCs/>
                <w:iCs/>
                <w:sz w:val="24"/>
                <w:szCs w:val="24"/>
              </w:rPr>
              <w:t xml:space="preserve"> года</w:t>
            </w:r>
          </w:p>
        </w:tc>
      </w:tr>
      <w:tr w:rsidR="00B4141C" w:rsidRPr="00F439F8" w:rsidTr="00B4141C">
        <w:trPr>
          <w:jc w:val="right"/>
        </w:trPr>
        <w:tc>
          <w:tcPr>
            <w:tcW w:w="568"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jc w:val="center"/>
              <w:rPr>
                <w:bCs/>
                <w:szCs w:val="18"/>
              </w:rPr>
            </w:pPr>
            <w:r>
              <w:rPr>
                <w:bCs/>
                <w:szCs w:val="18"/>
              </w:rPr>
              <w:t>20</w:t>
            </w:r>
          </w:p>
        </w:tc>
        <w:tc>
          <w:tcPr>
            <w:tcW w:w="3692" w:type="dxa"/>
            <w:tcBorders>
              <w:top w:val="single" w:sz="4" w:space="0" w:color="auto"/>
              <w:left w:val="single" w:sz="4" w:space="0" w:color="auto"/>
              <w:bottom w:val="single" w:sz="4" w:space="0" w:color="auto"/>
              <w:right w:val="single" w:sz="4" w:space="0" w:color="auto"/>
            </w:tcBorders>
            <w:vAlign w:val="center"/>
          </w:tcPr>
          <w:p w:rsidR="00B4141C" w:rsidRPr="00C601D6" w:rsidRDefault="00B4141C" w:rsidP="00B4141C">
            <w:pPr>
              <w:pStyle w:val="11"/>
              <w:spacing w:before="0" w:after="0"/>
              <w:jc w:val="both"/>
              <w:rPr>
                <w:b w:val="0"/>
                <w:bCs/>
                <w:sz w:val="24"/>
                <w:szCs w:val="28"/>
              </w:rPr>
            </w:pPr>
            <w:r>
              <w:rPr>
                <w:b w:val="0"/>
                <w:bCs/>
                <w:sz w:val="24"/>
                <w:szCs w:val="28"/>
              </w:rPr>
              <w:t>Дата подписания протокола о результатах проведения конкурса</w:t>
            </w:r>
          </w:p>
        </w:tc>
        <w:tc>
          <w:tcPr>
            <w:tcW w:w="6089" w:type="dxa"/>
            <w:tcBorders>
              <w:top w:val="single" w:sz="4" w:space="0" w:color="auto"/>
              <w:left w:val="single" w:sz="4" w:space="0" w:color="auto"/>
              <w:bottom w:val="single" w:sz="4" w:space="0" w:color="auto"/>
              <w:right w:val="single" w:sz="4" w:space="0" w:color="auto"/>
            </w:tcBorders>
            <w:vAlign w:val="center"/>
          </w:tcPr>
          <w:p w:rsidR="00B4141C" w:rsidRDefault="003F1EAE" w:rsidP="00A91202">
            <w:pPr>
              <w:pStyle w:val="11"/>
              <w:spacing w:before="0" w:after="0"/>
              <w:ind w:left="-49"/>
              <w:jc w:val="both"/>
              <w:rPr>
                <w:b w:val="0"/>
                <w:bCs/>
                <w:iCs/>
                <w:sz w:val="24"/>
              </w:rPr>
            </w:pPr>
            <w:r>
              <w:rPr>
                <w:b w:val="0"/>
                <w:bCs/>
                <w:iCs/>
                <w:sz w:val="24"/>
                <w:szCs w:val="24"/>
              </w:rPr>
              <w:t>2</w:t>
            </w:r>
            <w:r w:rsidR="00A91202">
              <w:rPr>
                <w:b w:val="0"/>
                <w:bCs/>
                <w:iCs/>
                <w:sz w:val="24"/>
                <w:szCs w:val="24"/>
              </w:rPr>
              <w:t>5</w:t>
            </w:r>
            <w:r w:rsidR="00935968" w:rsidRPr="002E10F1">
              <w:rPr>
                <w:b w:val="0"/>
                <w:bCs/>
                <w:iCs/>
                <w:sz w:val="24"/>
                <w:szCs w:val="24"/>
              </w:rPr>
              <w:t>.1</w:t>
            </w:r>
            <w:r>
              <w:rPr>
                <w:b w:val="0"/>
                <w:bCs/>
                <w:iCs/>
                <w:sz w:val="24"/>
                <w:szCs w:val="24"/>
              </w:rPr>
              <w:t>2</w:t>
            </w:r>
            <w:r w:rsidR="00935968" w:rsidRPr="002E10F1">
              <w:rPr>
                <w:b w:val="0"/>
                <w:bCs/>
                <w:iCs/>
                <w:sz w:val="24"/>
                <w:szCs w:val="24"/>
              </w:rPr>
              <w:t>.</w:t>
            </w:r>
            <w:r w:rsidR="00B4141C" w:rsidRPr="00D77525">
              <w:rPr>
                <w:b w:val="0"/>
                <w:bCs/>
                <w:iCs/>
                <w:sz w:val="24"/>
              </w:rPr>
              <w:t>201</w:t>
            </w:r>
            <w:r w:rsidR="00B4141C">
              <w:rPr>
                <w:b w:val="0"/>
                <w:bCs/>
                <w:iCs/>
                <w:sz w:val="24"/>
              </w:rPr>
              <w:t>7</w:t>
            </w:r>
            <w:r w:rsidR="00B4141C" w:rsidRPr="00D77525">
              <w:rPr>
                <w:b w:val="0"/>
                <w:bCs/>
                <w:iCs/>
                <w:sz w:val="24"/>
              </w:rPr>
              <w:t xml:space="preserve"> года</w:t>
            </w:r>
          </w:p>
        </w:tc>
      </w:tr>
      <w:tr w:rsidR="00B4141C" w:rsidRPr="00F439F8" w:rsidTr="00B4141C">
        <w:trPr>
          <w:jc w:val="right"/>
        </w:trPr>
        <w:tc>
          <w:tcPr>
            <w:tcW w:w="568"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jc w:val="center"/>
              <w:rPr>
                <w:bCs/>
                <w:szCs w:val="18"/>
              </w:rPr>
            </w:pPr>
            <w:r>
              <w:rPr>
                <w:bCs/>
                <w:szCs w:val="18"/>
              </w:rPr>
              <w:t>21</w:t>
            </w:r>
          </w:p>
        </w:tc>
        <w:tc>
          <w:tcPr>
            <w:tcW w:w="3692" w:type="dxa"/>
            <w:tcBorders>
              <w:top w:val="single" w:sz="4" w:space="0" w:color="auto"/>
              <w:left w:val="single" w:sz="4" w:space="0" w:color="auto"/>
              <w:bottom w:val="single" w:sz="4" w:space="0" w:color="auto"/>
              <w:right w:val="single" w:sz="4" w:space="0" w:color="auto"/>
            </w:tcBorders>
            <w:vAlign w:val="center"/>
          </w:tcPr>
          <w:p w:rsidR="00B4141C" w:rsidRPr="00A36BAC" w:rsidRDefault="00B4141C" w:rsidP="00B4141C">
            <w:pPr>
              <w:pStyle w:val="11"/>
              <w:spacing w:before="0" w:after="0"/>
              <w:jc w:val="both"/>
              <w:rPr>
                <w:b w:val="0"/>
                <w:bCs/>
                <w:sz w:val="24"/>
                <w:szCs w:val="28"/>
              </w:rPr>
            </w:pPr>
            <w:r w:rsidRPr="00A36BAC">
              <w:rPr>
                <w:b w:val="0"/>
                <w:bCs/>
                <w:sz w:val="24"/>
                <w:szCs w:val="28"/>
              </w:rPr>
              <w:t>Сведения о размере и сроке действия банковской гарантии</w:t>
            </w:r>
          </w:p>
        </w:tc>
        <w:tc>
          <w:tcPr>
            <w:tcW w:w="6089" w:type="dxa"/>
            <w:tcBorders>
              <w:top w:val="single" w:sz="4" w:space="0" w:color="auto"/>
              <w:left w:val="single" w:sz="4" w:space="0" w:color="auto"/>
              <w:bottom w:val="single" w:sz="4" w:space="0" w:color="auto"/>
              <w:right w:val="single" w:sz="4" w:space="0" w:color="auto"/>
            </w:tcBorders>
            <w:vAlign w:val="center"/>
          </w:tcPr>
          <w:p w:rsidR="00B4141C" w:rsidRPr="00A36BAC" w:rsidRDefault="00B4141C" w:rsidP="00B4141C">
            <w:pPr>
              <w:pStyle w:val="11"/>
              <w:spacing w:before="0" w:after="0"/>
              <w:ind w:left="-49"/>
              <w:jc w:val="both"/>
              <w:rPr>
                <w:b w:val="0"/>
                <w:bCs/>
                <w:iCs/>
                <w:sz w:val="24"/>
              </w:rPr>
            </w:pPr>
            <w:r w:rsidRPr="00A36BAC">
              <w:rPr>
                <w:b w:val="0"/>
                <w:bCs/>
                <w:iCs/>
                <w:sz w:val="24"/>
              </w:rPr>
              <w:t xml:space="preserve">В размере </w:t>
            </w:r>
            <w:r w:rsidRPr="004576EF">
              <w:rPr>
                <w:b w:val="0"/>
                <w:sz w:val="24"/>
                <w:szCs w:val="24"/>
              </w:rPr>
              <w:t>0,1 (ноль целых одна десятая) процента от суммы обязательств Концессионера по его расходам на создание и (или) реконструкцию (модернизацию) объекта концессионного соглашения</w:t>
            </w:r>
            <w:r>
              <w:rPr>
                <w:b w:val="0"/>
                <w:bCs/>
                <w:iCs/>
                <w:sz w:val="24"/>
              </w:rPr>
              <w:t>. Срок действия</w:t>
            </w:r>
            <w:r w:rsidRPr="00A36BAC">
              <w:rPr>
                <w:b w:val="0"/>
                <w:bCs/>
                <w:iCs/>
                <w:sz w:val="24"/>
              </w:rPr>
              <w:t xml:space="preserve"> 1 год</w:t>
            </w:r>
            <w:r>
              <w:rPr>
                <w:b w:val="0"/>
                <w:bCs/>
                <w:iCs/>
                <w:sz w:val="24"/>
              </w:rPr>
              <w:t>.</w:t>
            </w:r>
          </w:p>
        </w:tc>
      </w:tr>
      <w:tr w:rsidR="00B4141C" w:rsidRPr="00F439F8" w:rsidTr="00B4141C">
        <w:trPr>
          <w:jc w:val="right"/>
        </w:trPr>
        <w:tc>
          <w:tcPr>
            <w:tcW w:w="568"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jc w:val="center"/>
              <w:rPr>
                <w:bCs/>
                <w:szCs w:val="18"/>
              </w:rPr>
            </w:pPr>
            <w:r>
              <w:rPr>
                <w:bCs/>
                <w:szCs w:val="18"/>
              </w:rPr>
              <w:t>22</w:t>
            </w:r>
          </w:p>
        </w:tc>
        <w:tc>
          <w:tcPr>
            <w:tcW w:w="3692"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pStyle w:val="11"/>
              <w:spacing w:before="0" w:after="0"/>
              <w:jc w:val="both"/>
              <w:rPr>
                <w:b w:val="0"/>
                <w:bCs/>
                <w:sz w:val="24"/>
              </w:rPr>
            </w:pPr>
            <w:r>
              <w:rPr>
                <w:b w:val="0"/>
                <w:bCs/>
                <w:sz w:val="24"/>
                <w:szCs w:val="28"/>
              </w:rPr>
              <w:t>Требование о внесении задатка, размер задатка,  срок и порядок внесения задатка.</w:t>
            </w:r>
          </w:p>
        </w:tc>
        <w:tc>
          <w:tcPr>
            <w:tcW w:w="6089" w:type="dxa"/>
            <w:tcBorders>
              <w:top w:val="single" w:sz="4" w:space="0" w:color="auto"/>
              <w:left w:val="single" w:sz="4" w:space="0" w:color="auto"/>
              <w:bottom w:val="single" w:sz="4" w:space="0" w:color="auto"/>
              <w:right w:val="single" w:sz="4" w:space="0" w:color="auto"/>
            </w:tcBorders>
            <w:vAlign w:val="center"/>
          </w:tcPr>
          <w:p w:rsidR="00B4141C" w:rsidRPr="00DB4895" w:rsidRDefault="00B4141C" w:rsidP="00B4141C">
            <w:pPr>
              <w:pStyle w:val="11"/>
              <w:spacing w:before="0" w:after="0"/>
              <w:jc w:val="both"/>
              <w:rPr>
                <w:b w:val="0"/>
                <w:bCs/>
                <w:i/>
                <w:iCs/>
                <w:sz w:val="24"/>
              </w:rPr>
            </w:pPr>
            <w:r>
              <w:rPr>
                <w:b w:val="0"/>
                <w:bCs/>
                <w:i/>
                <w:iCs/>
                <w:sz w:val="24"/>
              </w:rPr>
              <w:t>Не установлено</w:t>
            </w:r>
          </w:p>
        </w:tc>
      </w:tr>
      <w:tr w:rsidR="00B4141C" w:rsidRPr="00F439F8" w:rsidTr="00B4141C">
        <w:trPr>
          <w:jc w:val="right"/>
        </w:trPr>
        <w:tc>
          <w:tcPr>
            <w:tcW w:w="568"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jc w:val="center"/>
              <w:rPr>
                <w:bCs/>
                <w:szCs w:val="18"/>
              </w:rPr>
            </w:pPr>
            <w:r>
              <w:rPr>
                <w:bCs/>
                <w:szCs w:val="18"/>
              </w:rPr>
              <w:t>23</w:t>
            </w:r>
          </w:p>
        </w:tc>
        <w:tc>
          <w:tcPr>
            <w:tcW w:w="3692"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pStyle w:val="11"/>
              <w:spacing w:before="0" w:after="0"/>
              <w:jc w:val="both"/>
              <w:rPr>
                <w:b w:val="0"/>
                <w:bCs/>
                <w:sz w:val="24"/>
                <w:szCs w:val="28"/>
              </w:rPr>
            </w:pPr>
            <w:r w:rsidRPr="00C601D6">
              <w:rPr>
                <w:b w:val="0"/>
                <w:bCs/>
                <w:sz w:val="24"/>
                <w:szCs w:val="28"/>
              </w:rPr>
              <w:t>Концессионная плата</w:t>
            </w:r>
          </w:p>
        </w:tc>
        <w:tc>
          <w:tcPr>
            <w:tcW w:w="6089" w:type="dxa"/>
            <w:tcBorders>
              <w:top w:val="single" w:sz="4" w:space="0" w:color="auto"/>
              <w:left w:val="single" w:sz="4" w:space="0" w:color="auto"/>
              <w:bottom w:val="single" w:sz="4" w:space="0" w:color="auto"/>
              <w:right w:val="single" w:sz="4" w:space="0" w:color="auto"/>
            </w:tcBorders>
            <w:vAlign w:val="center"/>
          </w:tcPr>
          <w:p w:rsidR="00B4141C" w:rsidRPr="00DB4895" w:rsidRDefault="00B4141C" w:rsidP="00B4141C">
            <w:pPr>
              <w:pStyle w:val="11"/>
              <w:spacing w:before="0" w:after="0"/>
              <w:ind w:left="-49"/>
              <w:jc w:val="both"/>
              <w:rPr>
                <w:b w:val="0"/>
                <w:bCs/>
                <w:iCs/>
                <w:sz w:val="24"/>
              </w:rPr>
            </w:pPr>
            <w:r>
              <w:rPr>
                <w:b w:val="0"/>
                <w:sz w:val="24"/>
                <w:szCs w:val="24"/>
              </w:rPr>
              <w:t>Н</w:t>
            </w:r>
            <w:r w:rsidRPr="00DB4895">
              <w:rPr>
                <w:b w:val="0"/>
                <w:sz w:val="24"/>
                <w:szCs w:val="24"/>
              </w:rPr>
              <w:t>е устанавливается</w:t>
            </w:r>
            <w:r>
              <w:rPr>
                <w:b w:val="0"/>
                <w:sz w:val="24"/>
                <w:szCs w:val="24"/>
              </w:rPr>
              <w:t>.</w:t>
            </w:r>
            <w:r w:rsidRPr="00DB4895">
              <w:rPr>
                <w:b w:val="0"/>
                <w:sz w:val="24"/>
                <w:szCs w:val="24"/>
              </w:rPr>
              <w:t xml:space="preserve"> </w:t>
            </w:r>
          </w:p>
        </w:tc>
      </w:tr>
      <w:tr w:rsidR="00B4141C" w:rsidTr="00B4141C">
        <w:trPr>
          <w:jc w:val="right"/>
        </w:trPr>
        <w:tc>
          <w:tcPr>
            <w:tcW w:w="568"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jc w:val="center"/>
              <w:rPr>
                <w:bCs/>
                <w:szCs w:val="18"/>
              </w:rPr>
            </w:pPr>
            <w:r>
              <w:rPr>
                <w:bCs/>
                <w:szCs w:val="18"/>
              </w:rPr>
              <w:t>24</w:t>
            </w:r>
          </w:p>
        </w:tc>
        <w:tc>
          <w:tcPr>
            <w:tcW w:w="3692"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pStyle w:val="11"/>
              <w:spacing w:before="0" w:after="0"/>
              <w:jc w:val="both"/>
              <w:rPr>
                <w:b w:val="0"/>
                <w:bCs/>
                <w:sz w:val="24"/>
                <w:szCs w:val="28"/>
              </w:rPr>
            </w:pPr>
            <w:r>
              <w:rPr>
                <w:b w:val="0"/>
                <w:bCs/>
                <w:sz w:val="24"/>
                <w:szCs w:val="28"/>
              </w:rPr>
              <w:t>Срок, в течение которого победитель конкурса должен подписать концессионное соглашение</w:t>
            </w:r>
          </w:p>
        </w:tc>
        <w:tc>
          <w:tcPr>
            <w:tcW w:w="6089" w:type="dxa"/>
            <w:tcBorders>
              <w:top w:val="single" w:sz="4" w:space="0" w:color="auto"/>
              <w:left w:val="single" w:sz="4" w:space="0" w:color="auto"/>
              <w:bottom w:val="single" w:sz="4" w:space="0" w:color="auto"/>
              <w:right w:val="single" w:sz="4" w:space="0" w:color="auto"/>
            </w:tcBorders>
            <w:vAlign w:val="center"/>
          </w:tcPr>
          <w:p w:rsidR="00B4141C" w:rsidRPr="00343848" w:rsidRDefault="00B4141C" w:rsidP="00B4141C">
            <w:pPr>
              <w:pStyle w:val="11"/>
              <w:spacing w:before="0" w:after="0"/>
              <w:jc w:val="both"/>
              <w:rPr>
                <w:b w:val="0"/>
                <w:bCs/>
                <w:sz w:val="24"/>
              </w:rPr>
            </w:pPr>
            <w:r>
              <w:rPr>
                <w:b w:val="0"/>
                <w:bCs/>
                <w:iCs/>
                <w:sz w:val="24"/>
              </w:rPr>
              <w:t xml:space="preserve">Не ранее чем через 10 (десять) </w:t>
            </w:r>
            <w:r w:rsidRPr="007B237B">
              <w:rPr>
                <w:b w:val="0"/>
                <w:bCs/>
                <w:iCs/>
                <w:sz w:val="24"/>
              </w:rPr>
              <w:t>дней</w:t>
            </w:r>
            <w:r>
              <w:rPr>
                <w:b w:val="0"/>
                <w:bCs/>
                <w:iCs/>
                <w:sz w:val="24"/>
              </w:rPr>
              <w:t xml:space="preserve">, но не позднее чем через 20 (двадцать) </w:t>
            </w:r>
            <w:r w:rsidRPr="007B237B">
              <w:rPr>
                <w:b w:val="0"/>
                <w:bCs/>
                <w:iCs/>
                <w:sz w:val="24"/>
              </w:rPr>
              <w:t>дней со дня опубликования протокола о результатах проведения Конкурса</w:t>
            </w:r>
          </w:p>
        </w:tc>
      </w:tr>
      <w:tr w:rsidR="00B4141C" w:rsidTr="00B4141C">
        <w:trPr>
          <w:jc w:val="right"/>
        </w:trPr>
        <w:tc>
          <w:tcPr>
            <w:tcW w:w="568"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jc w:val="center"/>
              <w:rPr>
                <w:bCs/>
                <w:szCs w:val="18"/>
              </w:rPr>
            </w:pPr>
            <w:r>
              <w:rPr>
                <w:bCs/>
                <w:szCs w:val="18"/>
              </w:rPr>
              <w:t>25</w:t>
            </w:r>
          </w:p>
        </w:tc>
        <w:tc>
          <w:tcPr>
            <w:tcW w:w="3692"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pStyle w:val="11"/>
              <w:spacing w:before="0" w:after="0"/>
              <w:jc w:val="both"/>
              <w:rPr>
                <w:b w:val="0"/>
                <w:bCs/>
                <w:sz w:val="24"/>
                <w:szCs w:val="28"/>
              </w:rPr>
            </w:pPr>
            <w:r>
              <w:rPr>
                <w:b w:val="0"/>
                <w:bCs/>
                <w:sz w:val="24"/>
                <w:szCs w:val="28"/>
              </w:rPr>
              <w:t>Срок, в течение которого участник конкурса, предложение которого заняло второе место, должен подписать концессионное соглашение</w:t>
            </w:r>
          </w:p>
        </w:tc>
        <w:tc>
          <w:tcPr>
            <w:tcW w:w="6089"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pStyle w:val="11"/>
              <w:spacing w:before="0" w:after="0"/>
              <w:ind w:left="-49"/>
              <w:jc w:val="both"/>
              <w:rPr>
                <w:b w:val="0"/>
                <w:bCs/>
                <w:iCs/>
                <w:sz w:val="24"/>
              </w:rPr>
            </w:pPr>
            <w:r>
              <w:rPr>
                <w:b w:val="0"/>
                <w:bCs/>
                <w:iCs/>
                <w:sz w:val="24"/>
              </w:rPr>
              <w:t xml:space="preserve">Не ранее чем через 10 (десять) </w:t>
            </w:r>
            <w:r w:rsidRPr="007B237B">
              <w:rPr>
                <w:b w:val="0"/>
                <w:bCs/>
                <w:iCs/>
                <w:sz w:val="24"/>
              </w:rPr>
              <w:t>дней</w:t>
            </w:r>
            <w:r>
              <w:rPr>
                <w:b w:val="0"/>
                <w:bCs/>
                <w:iCs/>
                <w:sz w:val="24"/>
              </w:rPr>
              <w:t xml:space="preserve">, но не позднее чем через 20 (двадцать) </w:t>
            </w:r>
            <w:r w:rsidRPr="007B237B">
              <w:rPr>
                <w:b w:val="0"/>
                <w:bCs/>
                <w:iCs/>
                <w:sz w:val="24"/>
              </w:rPr>
              <w:t>дней со дня направления такому Участнику конкурса проекта Концессионного соглашения</w:t>
            </w:r>
          </w:p>
        </w:tc>
      </w:tr>
      <w:tr w:rsidR="00B4141C" w:rsidTr="00B4141C">
        <w:trPr>
          <w:jc w:val="right"/>
        </w:trPr>
        <w:tc>
          <w:tcPr>
            <w:tcW w:w="568"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spacing w:before="100" w:beforeAutospacing="1" w:after="100" w:afterAutospacing="1"/>
              <w:jc w:val="center"/>
              <w:rPr>
                <w:bCs/>
                <w:szCs w:val="18"/>
              </w:rPr>
            </w:pPr>
            <w:r>
              <w:rPr>
                <w:bCs/>
                <w:szCs w:val="18"/>
              </w:rPr>
              <w:t>26</w:t>
            </w:r>
          </w:p>
        </w:tc>
        <w:tc>
          <w:tcPr>
            <w:tcW w:w="3692"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pStyle w:val="11"/>
              <w:spacing w:before="0" w:after="0"/>
              <w:jc w:val="both"/>
              <w:rPr>
                <w:b w:val="0"/>
                <w:bCs/>
                <w:sz w:val="24"/>
                <w:szCs w:val="28"/>
              </w:rPr>
            </w:pPr>
            <w:r w:rsidRPr="007B237B">
              <w:rPr>
                <w:b w:val="0"/>
                <w:bCs/>
                <w:sz w:val="24"/>
                <w:szCs w:val="28"/>
              </w:rPr>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tc>
        <w:tc>
          <w:tcPr>
            <w:tcW w:w="6089" w:type="dxa"/>
            <w:tcBorders>
              <w:top w:val="single" w:sz="4" w:space="0" w:color="auto"/>
              <w:left w:val="single" w:sz="4" w:space="0" w:color="auto"/>
              <w:bottom w:val="single" w:sz="4" w:space="0" w:color="auto"/>
              <w:right w:val="single" w:sz="4" w:space="0" w:color="auto"/>
            </w:tcBorders>
            <w:vAlign w:val="center"/>
          </w:tcPr>
          <w:p w:rsidR="00B4141C" w:rsidRDefault="00B4141C" w:rsidP="00B4141C">
            <w:pPr>
              <w:pStyle w:val="11"/>
              <w:ind w:left="-49"/>
              <w:jc w:val="both"/>
              <w:rPr>
                <w:b w:val="0"/>
                <w:bCs/>
                <w:iCs/>
                <w:sz w:val="24"/>
              </w:rPr>
            </w:pPr>
            <w:r>
              <w:rPr>
                <w:b w:val="0"/>
                <w:color w:val="000000"/>
                <w:sz w:val="24"/>
                <w:szCs w:val="24"/>
              </w:rPr>
              <w:t>В</w:t>
            </w:r>
            <w:r w:rsidRPr="007B237B">
              <w:rPr>
                <w:b w:val="0"/>
                <w:color w:val="000000"/>
                <w:sz w:val="24"/>
                <w:szCs w:val="24"/>
              </w:rPr>
              <w:t xml:space="preserve"> течение </w:t>
            </w:r>
            <w:r>
              <w:rPr>
                <w:b w:val="0"/>
                <w:color w:val="000000"/>
                <w:sz w:val="24"/>
                <w:szCs w:val="24"/>
              </w:rPr>
              <w:t>5 (пяти) рабочих</w:t>
            </w:r>
            <w:r w:rsidRPr="007B237B">
              <w:rPr>
                <w:b w:val="0"/>
                <w:color w:val="000000"/>
                <w:sz w:val="24"/>
                <w:szCs w:val="24"/>
              </w:rPr>
              <w:t xml:space="preserve"> дней с момента подписания Концессионного соглашения</w:t>
            </w:r>
          </w:p>
        </w:tc>
      </w:tr>
    </w:tbl>
    <w:p w:rsidR="00B4141C" w:rsidRPr="00C7643F" w:rsidRDefault="002F34E2" w:rsidP="00617614">
      <w:pPr>
        <w:pStyle w:val="Standard"/>
        <w:shd w:val="clear" w:color="auto" w:fill="FFFFFF" w:themeFill="background1"/>
        <w:autoSpaceDE w:val="0"/>
        <w:ind w:firstLine="709"/>
        <w:jc w:val="right"/>
        <w:rPr>
          <w:rFonts w:eastAsia="Times New Roman" w:cs="Times New Roman"/>
          <w:color w:val="000000"/>
          <w:lang w:val="ru-RU"/>
        </w:rPr>
      </w:pPr>
      <w:r>
        <w:rPr>
          <w:rFonts w:eastAsia="Times New Roman" w:cs="Times New Roman"/>
          <w:color w:val="000000"/>
          <w:lang w:val="ru-RU"/>
        </w:rPr>
        <w:lastRenderedPageBreak/>
        <w:t>П</w:t>
      </w:r>
      <w:r w:rsidR="00B4141C" w:rsidRPr="00C7643F">
        <w:rPr>
          <w:rFonts w:eastAsia="Times New Roman" w:cs="Times New Roman"/>
          <w:color w:val="000000"/>
          <w:lang w:val="ru-RU"/>
        </w:rPr>
        <w:t xml:space="preserve">риложение 2 </w:t>
      </w:r>
    </w:p>
    <w:p w:rsidR="00B4141C" w:rsidRPr="00C7643F" w:rsidRDefault="00B4141C" w:rsidP="00617614">
      <w:pPr>
        <w:pStyle w:val="Standard"/>
        <w:shd w:val="clear" w:color="auto" w:fill="FFFFFF" w:themeFill="background1"/>
        <w:autoSpaceDE w:val="0"/>
        <w:ind w:firstLine="709"/>
        <w:jc w:val="right"/>
        <w:rPr>
          <w:rFonts w:eastAsia="Times New Roman" w:cs="Times New Roman"/>
          <w:color w:val="000000"/>
          <w:lang w:val="ru-RU"/>
        </w:rPr>
      </w:pPr>
      <w:r w:rsidRPr="00C7643F">
        <w:rPr>
          <w:rFonts w:eastAsia="Times New Roman" w:cs="Times New Roman"/>
          <w:color w:val="000000"/>
          <w:lang w:val="ru-RU"/>
        </w:rPr>
        <w:t>к конкурсной документации</w:t>
      </w:r>
    </w:p>
    <w:p w:rsidR="00B4141C" w:rsidRPr="00C7643F" w:rsidRDefault="00B4141C" w:rsidP="00617614">
      <w:pPr>
        <w:pStyle w:val="Standard"/>
        <w:shd w:val="clear" w:color="auto" w:fill="FFFFFF" w:themeFill="background1"/>
        <w:autoSpaceDE w:val="0"/>
        <w:ind w:firstLine="709"/>
        <w:jc w:val="right"/>
        <w:rPr>
          <w:rFonts w:eastAsia="Times New Roman" w:cs="Times New Roman"/>
          <w:color w:val="000000"/>
          <w:lang w:val="ru-RU"/>
        </w:rPr>
      </w:pPr>
    </w:p>
    <w:p w:rsidR="009C06CD" w:rsidRPr="00C7643F" w:rsidRDefault="00E05DF3" w:rsidP="009C06CD">
      <w:pPr>
        <w:pStyle w:val="Standard"/>
        <w:autoSpaceDE w:val="0"/>
        <w:ind w:firstLine="709"/>
        <w:jc w:val="right"/>
        <w:rPr>
          <w:rFonts w:eastAsia="Times New Roman" w:cs="Times New Roman"/>
          <w:color w:val="000000"/>
          <w:lang w:val="ru-RU"/>
        </w:rPr>
      </w:pPr>
      <w:r>
        <w:rPr>
          <w:rFonts w:eastAsia="Times New Roman" w:cs="Times New Roman"/>
          <w:color w:val="000000"/>
          <w:sz w:val="28"/>
          <w:szCs w:val="28"/>
          <w:lang w:val="ru-RU"/>
        </w:rPr>
        <w:t xml:space="preserve"> </w:t>
      </w:r>
    </w:p>
    <w:p w:rsidR="009C06CD" w:rsidRPr="00C7643F" w:rsidRDefault="009C06CD" w:rsidP="009C06CD">
      <w:pPr>
        <w:pStyle w:val="Standard"/>
        <w:autoSpaceDE w:val="0"/>
        <w:ind w:firstLine="709"/>
        <w:jc w:val="right"/>
        <w:rPr>
          <w:rFonts w:eastAsia="Times New Roman" w:cs="Times New Roman"/>
          <w:color w:val="000000"/>
          <w:lang w:val="ru-RU"/>
        </w:rPr>
      </w:pPr>
    </w:p>
    <w:p w:rsidR="009C06CD" w:rsidRPr="00C7643F" w:rsidRDefault="009C06CD" w:rsidP="009C06CD">
      <w:pPr>
        <w:pStyle w:val="Standard"/>
        <w:autoSpaceDE w:val="0"/>
        <w:jc w:val="center"/>
        <w:rPr>
          <w:rFonts w:eastAsia="Times New Roman" w:cs="Times New Roman"/>
          <w:color w:val="000000"/>
          <w:sz w:val="28"/>
          <w:szCs w:val="28"/>
          <w:lang w:val="ru-RU"/>
        </w:rPr>
      </w:pPr>
      <w:r w:rsidRPr="00C7643F">
        <w:rPr>
          <w:rFonts w:eastAsia="Times New Roman" w:cs="Times New Roman"/>
          <w:color w:val="000000"/>
          <w:sz w:val="28"/>
          <w:szCs w:val="28"/>
          <w:lang w:val="ru-RU"/>
        </w:rPr>
        <w:t>ПРОЕКТ КОНЦЕССИОННОГО СОГЛАШЕНИЯ</w:t>
      </w:r>
    </w:p>
    <w:p w:rsidR="009C06CD" w:rsidRDefault="009C06CD" w:rsidP="009C06CD"/>
    <w:p w:rsidR="009C06CD" w:rsidRDefault="009C06CD" w:rsidP="009C06CD">
      <w:pPr>
        <w:spacing w:line="276" w:lineRule="auto"/>
        <w:jc w:val="center"/>
        <w:rPr>
          <w:b/>
        </w:rPr>
      </w:pPr>
      <w:r>
        <w:rPr>
          <w:b/>
        </w:rPr>
        <w:t xml:space="preserve">Концессионное соглашение </w:t>
      </w:r>
    </w:p>
    <w:p w:rsidR="002E10F1" w:rsidRDefault="009C06CD" w:rsidP="009C06CD">
      <w:pPr>
        <w:spacing w:line="276" w:lineRule="auto"/>
        <w:jc w:val="center"/>
        <w:rPr>
          <w:b/>
        </w:rPr>
      </w:pPr>
      <w:r>
        <w:rPr>
          <w:b/>
        </w:rPr>
        <w:t xml:space="preserve">по созданию объектов теплоснабжения, с последующим использованием для осуществления деятельности по передаче и распределению тепловой энергии </w:t>
      </w:r>
    </w:p>
    <w:p w:rsidR="009C06CD" w:rsidRDefault="009C06CD" w:rsidP="009C06CD">
      <w:pPr>
        <w:spacing w:line="276" w:lineRule="auto"/>
        <w:jc w:val="center"/>
        <w:rPr>
          <w:b/>
        </w:rPr>
      </w:pPr>
      <w:proofErr w:type="gramStart"/>
      <w:r>
        <w:rPr>
          <w:b/>
        </w:rPr>
        <w:t>в</w:t>
      </w:r>
      <w:proofErr w:type="gramEnd"/>
      <w:r>
        <w:rPr>
          <w:b/>
        </w:rPr>
        <w:t xml:space="preserve"> </w:t>
      </w:r>
      <w:proofErr w:type="gramStart"/>
      <w:r w:rsidR="002E10F1">
        <w:rPr>
          <w:b/>
        </w:rPr>
        <w:t>Усть-Большерецком</w:t>
      </w:r>
      <w:proofErr w:type="gramEnd"/>
      <w:r w:rsidR="002E10F1">
        <w:rPr>
          <w:b/>
        </w:rPr>
        <w:t xml:space="preserve"> муниципальном районе</w:t>
      </w:r>
    </w:p>
    <w:p w:rsidR="009C06CD" w:rsidRDefault="009C06CD" w:rsidP="009C06CD">
      <w:pPr>
        <w:spacing w:line="276" w:lineRule="auto"/>
        <w:jc w:val="center"/>
        <w:rPr>
          <w:b/>
        </w:rPr>
      </w:pPr>
      <w:r>
        <w:rPr>
          <w:b/>
        </w:rPr>
        <w:t>№ _____________________________</w:t>
      </w:r>
    </w:p>
    <w:p w:rsidR="009C06CD" w:rsidRPr="00F22EF9" w:rsidRDefault="009C06CD" w:rsidP="009C06CD">
      <w:pPr>
        <w:spacing w:line="276" w:lineRule="auto"/>
        <w:jc w:val="center"/>
        <w:rPr>
          <w:b/>
        </w:rPr>
      </w:pPr>
    </w:p>
    <w:p w:rsidR="009C06CD" w:rsidRDefault="009C06CD" w:rsidP="009C06CD">
      <w:pPr>
        <w:spacing w:line="276" w:lineRule="auto"/>
      </w:pPr>
      <w:r>
        <w:t xml:space="preserve">с. </w:t>
      </w:r>
      <w:r w:rsidR="002E10F1">
        <w:t>Усть-Большерецк</w:t>
      </w:r>
      <w:r>
        <w:t xml:space="preserve">    </w:t>
      </w:r>
      <w:r>
        <w:tab/>
      </w:r>
      <w:r>
        <w:tab/>
      </w:r>
      <w:r>
        <w:tab/>
      </w:r>
      <w:r>
        <w:tab/>
      </w:r>
      <w:r>
        <w:tab/>
      </w:r>
      <w:r>
        <w:tab/>
      </w:r>
      <w:r w:rsidR="002E10F1">
        <w:t xml:space="preserve">        </w:t>
      </w:r>
      <w:r w:rsidRPr="00C11156">
        <w:t>«__» __________</w:t>
      </w:r>
      <w:r>
        <w:t xml:space="preserve"> 2017 год</w:t>
      </w:r>
    </w:p>
    <w:p w:rsidR="002E10F1" w:rsidRDefault="002E10F1" w:rsidP="009C06CD">
      <w:pPr>
        <w:spacing w:line="276" w:lineRule="auto"/>
        <w:ind w:firstLine="708"/>
        <w:jc w:val="both"/>
        <w:rPr>
          <w:b/>
        </w:rPr>
      </w:pPr>
    </w:p>
    <w:p w:rsidR="009C06CD" w:rsidRDefault="002E10F1" w:rsidP="009C06CD">
      <w:pPr>
        <w:spacing w:line="276" w:lineRule="auto"/>
        <w:ind w:firstLine="708"/>
        <w:jc w:val="both"/>
      </w:pPr>
      <w:r w:rsidRPr="002E10F1">
        <w:rPr>
          <w:b/>
        </w:rPr>
        <w:t>Комитет по управлению муниципальным имуществом Администрации Усть-Большерецкого муниципального района</w:t>
      </w:r>
      <w:r>
        <w:t xml:space="preserve">, действующий </w:t>
      </w:r>
      <w:r w:rsidRPr="00C9639E">
        <w:t>от имени Усть-Большерецкого муниципального района</w:t>
      </w:r>
      <w:r>
        <w:t>,</w:t>
      </w:r>
      <w:r w:rsidRPr="00C9639E">
        <w:t xml:space="preserve"> в лице </w:t>
      </w:r>
      <w:r>
        <w:t xml:space="preserve">Председателя </w:t>
      </w:r>
      <w:r w:rsidRPr="00523E27">
        <w:t>Комитет</w:t>
      </w:r>
      <w:r>
        <w:t>а</w:t>
      </w:r>
      <w:r w:rsidRPr="00523E27">
        <w:t xml:space="preserve"> по управлению муниципальным имуществом Администрации </w:t>
      </w:r>
      <w:proofErr w:type="spellStart"/>
      <w:r w:rsidRPr="00523E27">
        <w:t>Усть</w:t>
      </w:r>
      <w:proofErr w:type="spellEnd"/>
      <w:r w:rsidRPr="00523E27">
        <w:t xml:space="preserve">-Большерецкого муниципального </w:t>
      </w:r>
      <w:r>
        <w:t>района Квитко Бориса Борисовича,</w:t>
      </w:r>
      <w:r w:rsidRPr="00523E27">
        <w:t xml:space="preserve"> </w:t>
      </w:r>
      <w:r w:rsidRPr="00C9639E">
        <w:t xml:space="preserve">действующий на основании </w:t>
      </w:r>
      <w:r>
        <w:t>Положения, именуемый</w:t>
      </w:r>
      <w:r w:rsidR="009C06CD">
        <w:t xml:space="preserve"> в дальнейшем </w:t>
      </w:r>
      <w:r w:rsidR="009C06CD" w:rsidRPr="00317650">
        <w:rPr>
          <w:b/>
        </w:rPr>
        <w:t>«Концедент»</w:t>
      </w:r>
      <w:r w:rsidR="009C06CD">
        <w:t xml:space="preserve">, с одной стороны, </w:t>
      </w:r>
    </w:p>
    <w:p w:rsidR="009C06CD" w:rsidRDefault="009C06CD" w:rsidP="009C06CD">
      <w:pPr>
        <w:spacing w:line="276" w:lineRule="auto"/>
        <w:ind w:firstLine="708"/>
        <w:jc w:val="both"/>
      </w:pPr>
      <w:proofErr w:type="gramStart"/>
      <w:r>
        <w:t xml:space="preserve">и </w:t>
      </w:r>
      <w:r w:rsidRPr="00C11156">
        <w:rPr>
          <w:b/>
        </w:rPr>
        <w:t>_______________________________________</w:t>
      </w:r>
      <w:r w:rsidRPr="00C11156">
        <w:t>, в лице ________________________, действующего на основании ___________________, именуемое</w:t>
      </w:r>
      <w:r>
        <w:t xml:space="preserve"> в дальнейшем </w:t>
      </w:r>
      <w:r w:rsidRPr="00317650">
        <w:rPr>
          <w:b/>
        </w:rPr>
        <w:t>«Концессионер»</w:t>
      </w:r>
      <w:r>
        <w:t>, с другой стороны,</w:t>
      </w:r>
      <w:proofErr w:type="gramEnd"/>
    </w:p>
    <w:p w:rsidR="009C06CD" w:rsidRPr="009F1F43" w:rsidRDefault="009C06CD" w:rsidP="009C06CD">
      <w:pPr>
        <w:spacing w:line="276" w:lineRule="auto"/>
        <w:ind w:firstLine="708"/>
        <w:jc w:val="both"/>
        <w:rPr>
          <w:b/>
        </w:rPr>
      </w:pPr>
      <w:r w:rsidRPr="00C11156">
        <w:rPr>
          <w:b/>
        </w:rPr>
        <w:t xml:space="preserve">Субъект Российской Федерации – Камчатский край, </w:t>
      </w:r>
      <w:r w:rsidRPr="00C11156">
        <w:t xml:space="preserve">в лице Губернатора Камчатского края </w:t>
      </w:r>
      <w:proofErr w:type="spellStart"/>
      <w:r w:rsidRPr="00C11156">
        <w:t>Илюхина</w:t>
      </w:r>
      <w:proofErr w:type="spellEnd"/>
      <w:r w:rsidRPr="00C11156">
        <w:t xml:space="preserve"> Владимира Ивановича,</w:t>
      </w:r>
      <w:r>
        <w:t xml:space="preserve"> действующего на основании Устава, с третьей стороны,</w:t>
      </w:r>
    </w:p>
    <w:p w:rsidR="009C06CD" w:rsidRDefault="009C06CD" w:rsidP="009C06CD">
      <w:pPr>
        <w:spacing w:line="276" w:lineRule="auto"/>
        <w:ind w:firstLine="708"/>
        <w:jc w:val="both"/>
        <w:rPr>
          <w:rFonts w:eastAsia="Calibri"/>
        </w:rPr>
      </w:pPr>
      <w:r>
        <w:t xml:space="preserve">совместно именуемые «Стороны», </w:t>
      </w:r>
      <w:r w:rsidRPr="008A5701">
        <w:t xml:space="preserve">на основании Протокола  </w:t>
      </w:r>
      <w:r w:rsidRPr="00C11156">
        <w:t>_______________________ № ______ от «__» ________ 201_</w:t>
      </w:r>
      <w:r w:rsidRPr="008A5701">
        <w:t xml:space="preserve"> года </w:t>
      </w:r>
      <w:r>
        <w:rPr>
          <w:rFonts w:eastAsia="Calibri"/>
        </w:rPr>
        <w:t>заключили настоящее концессионное соглашение (далее по тексту – Соглашение) о нижеследующем:</w:t>
      </w:r>
    </w:p>
    <w:p w:rsidR="009C06CD" w:rsidRDefault="009C06CD" w:rsidP="009C06CD">
      <w:pPr>
        <w:spacing w:line="276" w:lineRule="auto"/>
        <w:ind w:firstLine="708"/>
        <w:rPr>
          <w:rFonts w:eastAsia="Calibri"/>
        </w:rPr>
      </w:pPr>
    </w:p>
    <w:p w:rsidR="009C06CD" w:rsidRDefault="009C06CD" w:rsidP="009C06CD">
      <w:pPr>
        <w:spacing w:line="276" w:lineRule="auto"/>
        <w:ind w:firstLine="708"/>
        <w:rPr>
          <w:rFonts w:eastAsia="Calibri"/>
        </w:rPr>
      </w:pPr>
    </w:p>
    <w:p w:rsidR="009C06CD" w:rsidRPr="00B85768" w:rsidRDefault="009C06CD" w:rsidP="009C06CD">
      <w:pPr>
        <w:spacing w:line="276" w:lineRule="auto"/>
        <w:jc w:val="center"/>
        <w:rPr>
          <w:b/>
        </w:rPr>
      </w:pPr>
      <w:r w:rsidRPr="00B85768">
        <w:rPr>
          <w:b/>
        </w:rPr>
        <w:t>Термины и определения, используемые в настоящем соглашении</w:t>
      </w:r>
    </w:p>
    <w:p w:rsidR="009C06CD" w:rsidRPr="00B85768" w:rsidRDefault="009C06CD" w:rsidP="009C06CD">
      <w:pPr>
        <w:spacing w:line="276" w:lineRule="auto"/>
        <w:jc w:val="center"/>
        <w:rPr>
          <w:b/>
        </w:rPr>
      </w:pPr>
    </w:p>
    <w:p w:rsidR="009C06CD" w:rsidRPr="00B85768" w:rsidRDefault="009C06CD" w:rsidP="002E10F1">
      <w:pPr>
        <w:autoSpaceDE w:val="0"/>
        <w:autoSpaceDN w:val="0"/>
        <w:adjustRightInd w:val="0"/>
        <w:spacing w:line="276" w:lineRule="auto"/>
        <w:ind w:firstLine="540"/>
        <w:jc w:val="both"/>
        <w:rPr>
          <w:bCs/>
        </w:rPr>
      </w:pPr>
      <w:r w:rsidRPr="00B85768">
        <w:rPr>
          <w:b/>
        </w:rPr>
        <w:t xml:space="preserve">Создание – </w:t>
      </w:r>
      <w:r w:rsidRPr="00B85768">
        <w:rPr>
          <w:bCs/>
        </w:rPr>
        <w:t>создание (строительство) зданий, строений, сооружений (в том числе на</w:t>
      </w:r>
      <w:r w:rsidR="002E10F1">
        <w:rPr>
          <w:bCs/>
        </w:rPr>
        <w:t xml:space="preserve"> </w:t>
      </w:r>
      <w:r w:rsidRPr="00B85768">
        <w:rPr>
          <w:bCs/>
        </w:rPr>
        <w:t>месте сносимых объектов).</w:t>
      </w:r>
    </w:p>
    <w:p w:rsidR="009C06CD" w:rsidRDefault="009C06CD" w:rsidP="009C06CD">
      <w:pPr>
        <w:autoSpaceDE w:val="0"/>
        <w:autoSpaceDN w:val="0"/>
        <w:adjustRightInd w:val="0"/>
        <w:ind w:firstLine="540"/>
        <w:jc w:val="both"/>
        <w:rPr>
          <w:rFonts w:eastAsiaTheme="minorHAnsi"/>
          <w:lang w:eastAsia="en-US"/>
        </w:rPr>
      </w:pPr>
      <w:proofErr w:type="gramStart"/>
      <w:r w:rsidRPr="00B85768">
        <w:rPr>
          <w:rFonts w:eastAsiaTheme="minorHAnsi"/>
          <w:b/>
          <w:lang w:eastAsia="en-US"/>
        </w:rPr>
        <w:t>Реконструкция объекта концессионного соглашения</w:t>
      </w:r>
      <w:r w:rsidRPr="00B85768">
        <w:rPr>
          <w:rFonts w:eastAsiaTheme="minorHAnsi"/>
          <w:lang w:eastAsia="en-US"/>
        </w:rPr>
        <w:t xml:space="preserve"> -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roofErr w:type="gramEnd"/>
    </w:p>
    <w:p w:rsidR="009C06CD" w:rsidRPr="001C2890" w:rsidRDefault="009C06CD" w:rsidP="009C06CD">
      <w:pPr>
        <w:spacing w:line="276" w:lineRule="auto"/>
        <w:ind w:firstLine="567"/>
      </w:pPr>
    </w:p>
    <w:p w:rsidR="009C06CD" w:rsidRPr="007B7F3D" w:rsidRDefault="009C06CD" w:rsidP="00C36D0A">
      <w:pPr>
        <w:pStyle w:val="aff0"/>
        <w:numPr>
          <w:ilvl w:val="0"/>
          <w:numId w:val="14"/>
        </w:numPr>
        <w:autoSpaceDN/>
        <w:spacing w:line="276" w:lineRule="auto"/>
        <w:contextualSpacing/>
        <w:jc w:val="center"/>
        <w:rPr>
          <w:b/>
        </w:rPr>
      </w:pPr>
      <w:r w:rsidRPr="007B7F3D">
        <w:rPr>
          <w:b/>
        </w:rPr>
        <w:t>Предмет Соглашения</w:t>
      </w:r>
    </w:p>
    <w:p w:rsidR="009C06CD" w:rsidRDefault="009C06CD" w:rsidP="009C06CD">
      <w:pPr>
        <w:spacing w:line="276" w:lineRule="auto"/>
      </w:pPr>
    </w:p>
    <w:p w:rsidR="009C06CD" w:rsidRDefault="009C06CD" w:rsidP="009C06CD">
      <w:pPr>
        <w:pStyle w:val="ConsPlusNonforma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00136908" w:rsidRPr="00C9639E">
        <w:rPr>
          <w:rFonts w:ascii="Times New Roman" w:hAnsi="Times New Roman" w:cs="Times New Roman"/>
          <w:color w:val="000000"/>
          <w:sz w:val="24"/>
          <w:szCs w:val="24"/>
        </w:rPr>
        <w:t xml:space="preserve">Концессионер обязуется </w:t>
      </w:r>
      <w:r w:rsidR="00136908" w:rsidRPr="00E80A00">
        <w:rPr>
          <w:rFonts w:ascii="Times New Roman" w:hAnsi="Times New Roman" w:cs="Times New Roman"/>
          <w:sz w:val="24"/>
          <w:szCs w:val="24"/>
        </w:rPr>
        <w:t>за свой счет</w:t>
      </w:r>
      <w:r w:rsidR="00136908" w:rsidRPr="00C9639E">
        <w:rPr>
          <w:rFonts w:ascii="Times New Roman" w:hAnsi="Times New Roman" w:cs="Times New Roman"/>
          <w:color w:val="000000"/>
          <w:sz w:val="24"/>
          <w:szCs w:val="24"/>
        </w:rPr>
        <w:t xml:space="preserve"> создать и реконструировать недвижимое </w:t>
      </w:r>
      <w:r w:rsidR="00136908" w:rsidRPr="00C9639E">
        <w:rPr>
          <w:rFonts w:ascii="Times New Roman" w:hAnsi="Times New Roman" w:cs="Times New Roman"/>
          <w:color w:val="000000"/>
          <w:sz w:val="24"/>
          <w:szCs w:val="24"/>
        </w:rPr>
        <w:lastRenderedPageBreak/>
        <w:t xml:space="preserve">имущество, и иное имущество (далее - объект Соглашения), право собственности, на которое принадлежит и будет принадлежать Концеденту, и осуществлять деятельность по производству, передаче,  распределению </w:t>
      </w:r>
      <w:r w:rsidR="00136908" w:rsidRPr="00C9639E">
        <w:rPr>
          <w:rFonts w:ascii="Times New Roman" w:hAnsi="Times New Roman" w:cs="Times New Roman"/>
          <w:sz w:val="24"/>
          <w:szCs w:val="24"/>
        </w:rPr>
        <w:t>и сбыту</w:t>
      </w:r>
      <w:r w:rsidR="00136908" w:rsidRPr="00C9639E">
        <w:rPr>
          <w:rFonts w:ascii="Times New Roman" w:hAnsi="Times New Roman" w:cs="Times New Roman"/>
          <w:color w:val="000000"/>
          <w:sz w:val="24"/>
          <w:szCs w:val="24"/>
        </w:rPr>
        <w:t xml:space="preserve"> тепловой энергии в пределах территории </w:t>
      </w:r>
      <w:r w:rsidR="00136908">
        <w:rPr>
          <w:rFonts w:ascii="Times New Roman" w:hAnsi="Times New Roman" w:cs="Times New Roman"/>
          <w:color w:val="000000"/>
          <w:sz w:val="24"/>
          <w:szCs w:val="24"/>
        </w:rPr>
        <w:t xml:space="preserve">села Апача, ДРП Апача, </w:t>
      </w:r>
      <w:r w:rsidR="00136908" w:rsidRPr="00C9639E">
        <w:rPr>
          <w:rFonts w:ascii="Times New Roman" w:hAnsi="Times New Roman" w:cs="Times New Roman"/>
          <w:color w:val="000000"/>
          <w:sz w:val="24"/>
          <w:szCs w:val="24"/>
        </w:rPr>
        <w:t>села Кавалерское, села Усть-Большерецк, поселка Октябрьский Усть-Большерецкого района Камчатского края с использованием объекта Соглашения, а Концедент обязуется</w:t>
      </w:r>
      <w:proofErr w:type="gramEnd"/>
      <w:r w:rsidR="00136908" w:rsidRPr="00C9639E">
        <w:rPr>
          <w:rFonts w:ascii="Times New Roman" w:hAnsi="Times New Roman" w:cs="Times New Roman"/>
          <w:color w:val="000000"/>
          <w:sz w:val="24"/>
          <w:szCs w:val="24"/>
        </w:rPr>
        <w:t xml:space="preserve">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9C06CD" w:rsidRPr="007B7F3D" w:rsidRDefault="009C06CD" w:rsidP="00C36D0A">
      <w:pPr>
        <w:pStyle w:val="ConsPlusNonformat"/>
        <w:numPr>
          <w:ilvl w:val="0"/>
          <w:numId w:val="14"/>
        </w:numPr>
        <w:spacing w:line="276" w:lineRule="auto"/>
        <w:jc w:val="center"/>
        <w:rPr>
          <w:rFonts w:ascii="Times New Roman" w:hAnsi="Times New Roman" w:cs="Times New Roman"/>
          <w:b/>
          <w:sz w:val="24"/>
          <w:szCs w:val="24"/>
        </w:rPr>
      </w:pPr>
      <w:r w:rsidRPr="007B7F3D">
        <w:rPr>
          <w:rFonts w:ascii="Times New Roman" w:hAnsi="Times New Roman" w:cs="Times New Roman"/>
          <w:b/>
          <w:sz w:val="24"/>
          <w:szCs w:val="24"/>
        </w:rPr>
        <w:t>Объект Соглашения</w:t>
      </w:r>
    </w:p>
    <w:p w:rsidR="009C06CD" w:rsidRDefault="009C06CD" w:rsidP="009C06CD">
      <w:pPr>
        <w:pStyle w:val="ConsPlusNonformat"/>
        <w:spacing w:line="276" w:lineRule="auto"/>
        <w:rPr>
          <w:rFonts w:ascii="Times New Roman" w:hAnsi="Times New Roman" w:cs="Times New Roman"/>
          <w:sz w:val="24"/>
          <w:szCs w:val="24"/>
        </w:rPr>
      </w:pPr>
    </w:p>
    <w:p w:rsidR="009C06CD" w:rsidRPr="007D4640" w:rsidRDefault="009C06CD" w:rsidP="009C06CD">
      <w:pPr>
        <w:pStyle w:val="ConsPlusNonforma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136908" w:rsidRPr="00136908">
        <w:rPr>
          <w:rFonts w:ascii="Times New Roman" w:hAnsi="Times New Roman" w:cs="Times New Roman"/>
          <w:sz w:val="24"/>
          <w:szCs w:val="24"/>
        </w:rPr>
        <w:t>Объектом Соглашения является недвижимое имущество и иное имущество, предназначенное для осуществления деятельности по производству, передаче, распределению и сбыту тепловой энергии на территории села Апача, ДРП Апача, села Кавалерское, села Усть-Большерецк, поселка Октябрьский Усть-Большерецкого района Камчатского края. Состав объекта Соглашения, включая перечень объектов недвижимого имущества, входящих в состав объекта Соглашения, его описание, в том числе технико-экономические показатели приведены в приложении №1, №2  к настоящему Соглашению</w:t>
      </w:r>
      <w:r w:rsidRPr="00B5141A">
        <w:rPr>
          <w:rFonts w:ascii="Times New Roman" w:hAnsi="Times New Roman" w:cs="Times New Roman"/>
          <w:color w:val="000000"/>
          <w:sz w:val="24"/>
          <w:szCs w:val="24"/>
        </w:rPr>
        <w:t>.</w:t>
      </w:r>
    </w:p>
    <w:p w:rsidR="009C06CD" w:rsidRPr="002A26DE" w:rsidRDefault="009C06CD" w:rsidP="009C06CD">
      <w:pPr>
        <w:pStyle w:val="1fb"/>
        <w:spacing w:line="276" w:lineRule="auto"/>
        <w:ind w:firstLine="567"/>
        <w:jc w:val="both"/>
        <w:rPr>
          <w:color w:val="000000"/>
          <w:sz w:val="24"/>
          <w:szCs w:val="24"/>
        </w:rPr>
      </w:pPr>
      <w:r w:rsidRPr="002A26DE">
        <w:rPr>
          <w:color w:val="000000"/>
          <w:sz w:val="24"/>
          <w:szCs w:val="24"/>
        </w:rPr>
        <w:t>2.</w:t>
      </w:r>
      <w:r>
        <w:rPr>
          <w:color w:val="000000"/>
          <w:sz w:val="24"/>
          <w:szCs w:val="24"/>
        </w:rPr>
        <w:t>2</w:t>
      </w:r>
      <w:r w:rsidRPr="002A26DE">
        <w:rPr>
          <w:color w:val="000000"/>
          <w:sz w:val="24"/>
          <w:szCs w:val="24"/>
        </w:rPr>
        <w:t xml:space="preserve">. Концедент предоставляет Концессионеру во временное владение и пользование имущество, которое образует единое целое с объектом Соглашения и предназначено для использования по общему назначению с объектом Соглашения для осуществления Концессионером деятельности, указанной в пункте 1.1 настоящего Соглашения (далее - иное имущество). </w:t>
      </w:r>
    </w:p>
    <w:p w:rsidR="009C06CD" w:rsidRPr="002A26DE" w:rsidRDefault="009C06CD" w:rsidP="009C06CD">
      <w:pPr>
        <w:pStyle w:val="1fb"/>
        <w:spacing w:line="276" w:lineRule="auto"/>
        <w:ind w:firstLine="567"/>
        <w:jc w:val="both"/>
        <w:rPr>
          <w:color w:val="000000"/>
          <w:sz w:val="24"/>
          <w:szCs w:val="24"/>
        </w:rPr>
      </w:pPr>
      <w:r w:rsidRPr="002A26DE">
        <w:rPr>
          <w:color w:val="000000"/>
          <w:sz w:val="24"/>
          <w:szCs w:val="24"/>
        </w:rPr>
        <w:t>Обязанность Концедента по передаче иного имущества, считается исполненной после его принятия Концессионером и подписания Сторонами акта приема</w:t>
      </w:r>
      <w:r>
        <w:rPr>
          <w:color w:val="000000"/>
          <w:sz w:val="24"/>
          <w:szCs w:val="24"/>
        </w:rPr>
        <w:t xml:space="preserve"> </w:t>
      </w:r>
      <w:r w:rsidRPr="002A26DE">
        <w:rPr>
          <w:color w:val="000000"/>
          <w:sz w:val="24"/>
          <w:szCs w:val="24"/>
        </w:rPr>
        <w:t>-</w:t>
      </w:r>
      <w:r>
        <w:rPr>
          <w:color w:val="000000"/>
          <w:sz w:val="24"/>
          <w:szCs w:val="24"/>
        </w:rPr>
        <w:t xml:space="preserve"> </w:t>
      </w:r>
      <w:r w:rsidRPr="002A26DE">
        <w:rPr>
          <w:color w:val="000000"/>
          <w:sz w:val="24"/>
          <w:szCs w:val="24"/>
        </w:rPr>
        <w:t xml:space="preserve">передачи (Приложение № 5 к настоящему Соглашению). </w:t>
      </w:r>
      <w:proofErr w:type="gramStart"/>
      <w:r w:rsidRPr="002A26DE">
        <w:rPr>
          <w:color w:val="000000"/>
          <w:sz w:val="24"/>
          <w:szCs w:val="24"/>
        </w:rPr>
        <w:t>Обязанность Концедента по передаче Концессионеру прав владения и пользования на иное имущество, относящееся к недвижимому, считается исполненной со дня государственной регистрации указанных прав Концессионера.</w:t>
      </w:r>
      <w:proofErr w:type="gramEnd"/>
      <w:r w:rsidRPr="002A26DE">
        <w:rPr>
          <w:color w:val="000000"/>
          <w:sz w:val="24"/>
          <w:szCs w:val="24"/>
        </w:rPr>
        <w:t xml:space="preserve"> Концедент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w:t>
      </w:r>
    </w:p>
    <w:p w:rsidR="009C06CD" w:rsidRPr="002A26DE" w:rsidRDefault="009C06CD" w:rsidP="009C06CD">
      <w:pPr>
        <w:pStyle w:val="1fb"/>
        <w:spacing w:line="276" w:lineRule="auto"/>
        <w:ind w:firstLine="567"/>
        <w:jc w:val="both"/>
        <w:rPr>
          <w:color w:val="000000"/>
          <w:sz w:val="24"/>
          <w:szCs w:val="24"/>
        </w:rPr>
      </w:pPr>
      <w:r w:rsidRPr="002A26DE">
        <w:rPr>
          <w:color w:val="000000"/>
          <w:sz w:val="24"/>
          <w:szCs w:val="24"/>
        </w:rPr>
        <w:t>Состав иного имущества и его описание, приведены в Приложении № 2 к настоящему Соглашению.</w:t>
      </w:r>
    </w:p>
    <w:p w:rsidR="009C06CD" w:rsidRPr="002A26DE" w:rsidRDefault="009C06CD" w:rsidP="009C06CD">
      <w:pPr>
        <w:pStyle w:val="1fb"/>
        <w:spacing w:line="276" w:lineRule="auto"/>
        <w:ind w:firstLine="567"/>
        <w:jc w:val="both"/>
        <w:rPr>
          <w:color w:val="000000"/>
          <w:sz w:val="24"/>
          <w:szCs w:val="24"/>
        </w:rPr>
      </w:pPr>
      <w:r w:rsidRPr="002A26DE">
        <w:rPr>
          <w:color w:val="000000"/>
          <w:sz w:val="24"/>
          <w:szCs w:val="24"/>
        </w:rPr>
        <w:t>Срок владения и пользования Концессионером иным имуществом, а также срок ограничения прав собственности Концедента на иное имущество равен сроку действия настоящего Соглашения.</w:t>
      </w:r>
    </w:p>
    <w:p w:rsidR="009C06CD" w:rsidRDefault="009C06CD" w:rsidP="009C06CD">
      <w:pPr>
        <w:pStyle w:val="1fb"/>
        <w:spacing w:line="276" w:lineRule="auto"/>
        <w:ind w:firstLine="567"/>
        <w:jc w:val="both"/>
        <w:rPr>
          <w:color w:val="000000"/>
          <w:sz w:val="24"/>
          <w:szCs w:val="24"/>
        </w:rPr>
      </w:pPr>
      <w:r>
        <w:rPr>
          <w:color w:val="000000"/>
          <w:sz w:val="24"/>
          <w:szCs w:val="24"/>
        </w:rPr>
        <w:t xml:space="preserve">2.3. </w:t>
      </w:r>
      <w:proofErr w:type="gramStart"/>
      <w:r w:rsidRPr="002A26DE">
        <w:rPr>
          <w:color w:val="000000"/>
          <w:sz w:val="24"/>
          <w:szCs w:val="24"/>
        </w:rPr>
        <w:t xml:space="preserve">В случае если после </w:t>
      </w:r>
      <w:r>
        <w:rPr>
          <w:color w:val="000000"/>
          <w:sz w:val="24"/>
          <w:szCs w:val="24"/>
        </w:rPr>
        <w:t xml:space="preserve">создания и </w:t>
      </w:r>
      <w:r w:rsidRPr="002A26DE">
        <w:rPr>
          <w:color w:val="000000"/>
          <w:sz w:val="24"/>
          <w:szCs w:val="24"/>
        </w:rPr>
        <w:t>ввода в эксплуатацию объекта Соглашения или произведенной модернизации объекта Соглашения, в том числе и иного имущества, часть иного имущества не будет применяться для осуществления Концессионером деятельности, указанной в п. 1.1. настоящего Соглашения, Концессионер имеет право выйти на Концедента с предложением об уточнении списка иного имущества и выводом из его состава неиспользуемого имущества</w:t>
      </w:r>
      <w:r>
        <w:rPr>
          <w:color w:val="000000"/>
          <w:sz w:val="24"/>
          <w:szCs w:val="24"/>
        </w:rPr>
        <w:t xml:space="preserve"> путем составления</w:t>
      </w:r>
      <w:proofErr w:type="gramEnd"/>
      <w:r>
        <w:rPr>
          <w:color w:val="000000"/>
          <w:sz w:val="24"/>
          <w:szCs w:val="24"/>
        </w:rPr>
        <w:t xml:space="preserve"> акта возврата имущества</w:t>
      </w:r>
      <w:r w:rsidRPr="002A26DE">
        <w:rPr>
          <w:color w:val="000000"/>
          <w:sz w:val="24"/>
          <w:szCs w:val="24"/>
        </w:rPr>
        <w:t>. Концедент не позднее 20 (двадцати) календарных дней с момента обращения Концессионера, должен согласовать новый перечень иного имущества и подп</w:t>
      </w:r>
      <w:r>
        <w:rPr>
          <w:color w:val="000000"/>
          <w:sz w:val="24"/>
          <w:szCs w:val="24"/>
        </w:rPr>
        <w:t>исать дополнительное соглашение в порядке, установленном разделом 14 настоящего Соглашения.</w:t>
      </w:r>
      <w:r w:rsidRPr="002A26DE">
        <w:rPr>
          <w:color w:val="000000"/>
          <w:sz w:val="24"/>
          <w:szCs w:val="24"/>
        </w:rPr>
        <w:t xml:space="preserve"> </w:t>
      </w:r>
    </w:p>
    <w:p w:rsidR="009C06CD" w:rsidRPr="002A26DE" w:rsidRDefault="009C06CD" w:rsidP="009C06CD">
      <w:pPr>
        <w:pStyle w:val="1fb"/>
        <w:spacing w:line="276" w:lineRule="auto"/>
        <w:ind w:firstLine="567"/>
        <w:jc w:val="both"/>
        <w:rPr>
          <w:color w:val="000000"/>
          <w:sz w:val="24"/>
          <w:szCs w:val="24"/>
        </w:rPr>
      </w:pPr>
      <w:r>
        <w:rPr>
          <w:color w:val="000000"/>
          <w:sz w:val="24"/>
          <w:szCs w:val="24"/>
        </w:rPr>
        <w:t>Уклонение Концедента от подписания акта возврата имущества признается нарушением Концедентом обязанности, установленной абзацем первым настоящего пункта.</w:t>
      </w:r>
    </w:p>
    <w:p w:rsidR="009C06CD" w:rsidRPr="00B85768" w:rsidRDefault="009C06CD" w:rsidP="009C06CD">
      <w:pPr>
        <w:pStyle w:val="1fb"/>
        <w:spacing w:line="276" w:lineRule="auto"/>
        <w:ind w:firstLine="567"/>
        <w:jc w:val="both"/>
        <w:rPr>
          <w:color w:val="000000"/>
          <w:sz w:val="24"/>
          <w:szCs w:val="24"/>
        </w:rPr>
      </w:pPr>
      <w:r w:rsidRPr="002A26DE">
        <w:rPr>
          <w:color w:val="000000"/>
          <w:sz w:val="24"/>
          <w:szCs w:val="24"/>
        </w:rPr>
        <w:lastRenderedPageBreak/>
        <w:t>2.</w:t>
      </w:r>
      <w:r>
        <w:rPr>
          <w:color w:val="000000"/>
          <w:sz w:val="24"/>
          <w:szCs w:val="24"/>
        </w:rPr>
        <w:t>4</w:t>
      </w:r>
      <w:r w:rsidRPr="002A26DE">
        <w:rPr>
          <w:color w:val="000000"/>
          <w:sz w:val="24"/>
          <w:szCs w:val="24"/>
        </w:rPr>
        <w:t xml:space="preserve">. </w:t>
      </w:r>
      <w:r w:rsidRPr="002A26DE">
        <w:rPr>
          <w:sz w:val="24"/>
          <w:szCs w:val="24"/>
        </w:rPr>
        <w:t xml:space="preserve">Стороны обязуются осуществить действия, необходимые для государственной </w:t>
      </w:r>
      <w:r w:rsidRPr="00B85768">
        <w:rPr>
          <w:sz w:val="24"/>
          <w:szCs w:val="24"/>
        </w:rPr>
        <w:t>регистрации прав Концессионера на владение и пользование недвижимым имуществом, входящим в состав объекта Соглашения</w:t>
      </w:r>
      <w:r w:rsidRPr="00B85768">
        <w:rPr>
          <w:bCs/>
          <w:iCs/>
          <w:sz w:val="24"/>
          <w:szCs w:val="24"/>
        </w:rPr>
        <w:t>.</w:t>
      </w:r>
      <w:r w:rsidRPr="00B85768">
        <w:rPr>
          <w:color w:val="000000"/>
          <w:sz w:val="24"/>
          <w:szCs w:val="24"/>
        </w:rPr>
        <w:t xml:space="preserve"> Государственная регистрация прав </w:t>
      </w:r>
      <w:r w:rsidRPr="00B85768">
        <w:rPr>
          <w:sz w:val="24"/>
          <w:szCs w:val="24"/>
        </w:rPr>
        <w:t>осуществляется за счет Концессионера.</w:t>
      </w:r>
    </w:p>
    <w:p w:rsidR="009C06CD" w:rsidRPr="00B85768" w:rsidRDefault="009C06CD" w:rsidP="009C06CD">
      <w:pPr>
        <w:pStyle w:val="1fb"/>
        <w:spacing w:line="276" w:lineRule="auto"/>
        <w:ind w:firstLine="567"/>
        <w:jc w:val="both"/>
        <w:rPr>
          <w:color w:val="000000"/>
          <w:sz w:val="24"/>
          <w:szCs w:val="24"/>
        </w:rPr>
      </w:pPr>
      <w:r w:rsidRPr="00B85768">
        <w:rPr>
          <w:sz w:val="24"/>
          <w:szCs w:val="24"/>
        </w:rPr>
        <w:t xml:space="preserve">2.5. </w:t>
      </w:r>
      <w:r w:rsidRPr="00B85768">
        <w:rPr>
          <w:color w:val="000000"/>
          <w:sz w:val="24"/>
          <w:szCs w:val="24"/>
        </w:rPr>
        <w:t>Риск случайной гибели или случайного повреждения иного имущества с момента передачи ему этого имущества несет Концессионер.</w:t>
      </w:r>
    </w:p>
    <w:p w:rsidR="009C06CD" w:rsidRPr="00B85768" w:rsidRDefault="009C06CD" w:rsidP="009C06CD">
      <w:pPr>
        <w:autoSpaceDE w:val="0"/>
        <w:autoSpaceDN w:val="0"/>
        <w:adjustRightInd w:val="0"/>
        <w:spacing w:line="276" w:lineRule="auto"/>
        <w:ind w:firstLine="540"/>
        <w:jc w:val="both"/>
      </w:pPr>
      <w:r w:rsidRPr="00B85768">
        <w:rPr>
          <w:color w:val="000000"/>
        </w:rPr>
        <w:t xml:space="preserve">2.6. </w:t>
      </w:r>
      <w:r w:rsidRPr="00B85768">
        <w:t>В случае</w:t>
      </w:r>
      <w:proofErr w:type="gramStart"/>
      <w:r w:rsidRPr="00B85768">
        <w:t>,</w:t>
      </w:r>
      <w:proofErr w:type="gramEnd"/>
      <w:r w:rsidRPr="00B85768">
        <w:t xml:space="preserve"> если права на недвижимое имущество, переданное Концессионеру в соответствии с настоящим Соглашением, не зарегистрированы в установленном законодательством порядке, Концессионер обязан в течение одного года с момента заключения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w:t>
      </w:r>
      <w:proofErr w:type="gramStart"/>
      <w:r w:rsidRPr="00B85768">
        <w:t>с даты заключения</w:t>
      </w:r>
      <w:proofErr w:type="gramEnd"/>
      <w:r w:rsidRPr="00B85768">
        <w:t xml:space="preserve">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w:t>
      </w:r>
    </w:p>
    <w:p w:rsidR="009C06CD" w:rsidRPr="00645104" w:rsidRDefault="009C06CD" w:rsidP="009C06CD">
      <w:pPr>
        <w:autoSpaceDE w:val="0"/>
        <w:autoSpaceDN w:val="0"/>
        <w:adjustRightInd w:val="0"/>
        <w:spacing w:line="276" w:lineRule="auto"/>
        <w:ind w:firstLine="540"/>
        <w:jc w:val="both"/>
      </w:pPr>
      <w:r w:rsidRPr="00B85768">
        <w:t xml:space="preserve">2.7. </w:t>
      </w:r>
      <w:proofErr w:type="gramStart"/>
      <w:r w:rsidRPr="00B85768">
        <w:t>Если по истечении одного года с момента заключения настоящего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w:t>
      </w:r>
      <w:proofErr w:type="gramEnd"/>
      <w:r w:rsidRPr="00B85768">
        <w:t xml:space="preserve">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9C06CD" w:rsidRDefault="009C06CD" w:rsidP="009C06CD">
      <w:pPr>
        <w:autoSpaceDE w:val="0"/>
        <w:autoSpaceDN w:val="0"/>
        <w:adjustRightInd w:val="0"/>
        <w:ind w:firstLine="540"/>
        <w:jc w:val="both"/>
        <w:rPr>
          <w:rFonts w:eastAsiaTheme="minorHAnsi"/>
          <w:lang w:eastAsia="en-US"/>
        </w:rPr>
      </w:pPr>
      <w:r>
        <w:rPr>
          <w:color w:val="000000"/>
        </w:rPr>
        <w:t>2.8.</w:t>
      </w:r>
      <w:r>
        <w:rPr>
          <w:rFonts w:eastAsiaTheme="minorHAnsi"/>
          <w:lang w:eastAsia="en-US"/>
        </w:rPr>
        <w:t xml:space="preserve"> Субъект Российской Федерации – Камчатский край </w:t>
      </w:r>
      <w:proofErr w:type="gramStart"/>
      <w:r>
        <w:rPr>
          <w:rFonts w:eastAsiaTheme="minorHAnsi"/>
          <w:lang w:eastAsia="en-US"/>
        </w:rPr>
        <w:t>несет следующие обязанности</w:t>
      </w:r>
      <w:proofErr w:type="gramEnd"/>
      <w:r>
        <w:rPr>
          <w:rFonts w:eastAsiaTheme="minorHAnsi"/>
          <w:lang w:eastAsia="en-US"/>
        </w:rPr>
        <w:t xml:space="preserve"> по концессионному соглашению:</w:t>
      </w:r>
    </w:p>
    <w:p w:rsidR="009C06CD" w:rsidRDefault="009C06CD" w:rsidP="009C06CD">
      <w:pPr>
        <w:autoSpaceDE w:val="0"/>
        <w:autoSpaceDN w:val="0"/>
        <w:adjustRightInd w:val="0"/>
        <w:ind w:firstLine="540"/>
        <w:jc w:val="both"/>
        <w:rPr>
          <w:rFonts w:eastAsiaTheme="minorHAnsi"/>
          <w:lang w:eastAsia="en-US"/>
        </w:rPr>
      </w:pPr>
      <w:r>
        <w:rPr>
          <w:rFonts w:eastAsiaTheme="minorHAnsi"/>
          <w:lang w:eastAsia="en-US"/>
        </w:rP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w:t>
      </w:r>
    </w:p>
    <w:p w:rsidR="009C06CD" w:rsidRDefault="009C06CD" w:rsidP="009C06CD">
      <w:pPr>
        <w:autoSpaceDE w:val="0"/>
        <w:autoSpaceDN w:val="0"/>
        <w:adjustRightInd w:val="0"/>
        <w:ind w:firstLine="540"/>
        <w:jc w:val="both"/>
        <w:rPr>
          <w:rFonts w:eastAsiaTheme="minorHAnsi"/>
          <w:lang w:eastAsia="en-US"/>
        </w:rPr>
      </w:pPr>
      <w:proofErr w:type="gramStart"/>
      <w:r>
        <w:rPr>
          <w:rFonts w:eastAsiaTheme="minorHAnsi"/>
          <w:lang w:eastAsia="en-US"/>
        </w:rPr>
        <w:t xml:space="preserve">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w:t>
      </w:r>
      <w:r>
        <w:rPr>
          <w:rFonts w:eastAsiaTheme="minorHAnsi"/>
          <w:lang w:eastAsia="en-US"/>
        </w:rPr>
        <w:lastRenderedPageBreak/>
        <w:t>субъекта Российской Федерации, участвующего в концессионном соглашении, орган местного самоуправления поселения;</w:t>
      </w:r>
      <w:proofErr w:type="gramEnd"/>
    </w:p>
    <w:p w:rsidR="009C06CD" w:rsidRDefault="009C06CD" w:rsidP="009C06CD">
      <w:pPr>
        <w:autoSpaceDE w:val="0"/>
        <w:autoSpaceDN w:val="0"/>
        <w:adjustRightInd w:val="0"/>
        <w:ind w:firstLine="540"/>
        <w:jc w:val="both"/>
        <w:rPr>
          <w:rFonts w:eastAsiaTheme="minorHAnsi"/>
          <w:lang w:eastAsia="en-US"/>
        </w:rPr>
      </w:pPr>
      <w:proofErr w:type="gramStart"/>
      <w:r>
        <w:rPr>
          <w:rFonts w:eastAsiaTheme="minorHAnsi"/>
          <w:lang w:eastAsia="en-US"/>
        </w:rP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w:t>
      </w:r>
      <w:proofErr w:type="gramEnd"/>
      <w:r>
        <w:rPr>
          <w:rFonts w:eastAsiaTheme="minorHAnsi"/>
          <w:lang w:eastAsia="en-US"/>
        </w:rPr>
        <w:t xml:space="preserve"> </w:t>
      </w:r>
      <w:proofErr w:type="gramStart"/>
      <w:r>
        <w:rPr>
          <w:rFonts w:eastAsiaTheme="minorHAnsi"/>
          <w:lang w:eastAsia="en-US"/>
        </w:rPr>
        <w:t>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w:t>
      </w:r>
      <w:proofErr w:type="gramEnd"/>
      <w:r>
        <w:rPr>
          <w:rFonts w:eastAsiaTheme="minorHAnsi"/>
          <w:lang w:eastAsia="en-US"/>
        </w:rPr>
        <w:t xml:space="preserve">,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w:t>
      </w:r>
      <w:r>
        <w:rPr>
          <w:color w:val="000000"/>
        </w:rPr>
        <w:t>Федеральным законом от 21.07.2005 № 115-ФЗ «О концессионных соглашениях»</w:t>
      </w:r>
      <w:r>
        <w:rPr>
          <w:rFonts w:eastAsiaTheme="minorHAnsi"/>
          <w:lang w:eastAsia="en-US"/>
        </w:rPr>
        <w:t>;</w:t>
      </w:r>
    </w:p>
    <w:p w:rsidR="009C06CD" w:rsidRDefault="009C06CD" w:rsidP="009C06CD">
      <w:pPr>
        <w:autoSpaceDE w:val="0"/>
        <w:autoSpaceDN w:val="0"/>
        <w:adjustRightInd w:val="0"/>
        <w:ind w:firstLine="540"/>
        <w:jc w:val="both"/>
        <w:rPr>
          <w:rFonts w:eastAsiaTheme="minorHAnsi"/>
          <w:lang w:eastAsia="en-US"/>
        </w:rPr>
      </w:pPr>
      <w:r>
        <w:rPr>
          <w:rFonts w:eastAsiaTheme="minorHAnsi"/>
          <w:lang w:eastAsia="en-US"/>
        </w:rPr>
        <w:t>4) иные обязанности, устанавливаемые нормативными правовыми актами Камчатского края.</w:t>
      </w:r>
    </w:p>
    <w:p w:rsidR="009C06CD" w:rsidRDefault="009C06CD" w:rsidP="009C06CD">
      <w:pPr>
        <w:autoSpaceDE w:val="0"/>
        <w:autoSpaceDN w:val="0"/>
        <w:adjustRightInd w:val="0"/>
        <w:ind w:firstLine="540"/>
        <w:jc w:val="both"/>
        <w:rPr>
          <w:rFonts w:eastAsiaTheme="minorHAnsi"/>
          <w:lang w:eastAsia="en-US"/>
        </w:rPr>
      </w:pPr>
      <w:r>
        <w:rPr>
          <w:rFonts w:eastAsiaTheme="minorHAnsi"/>
          <w:lang w:eastAsia="en-US"/>
        </w:rPr>
        <w:t>2.9. Права субъекта Российской Федерации – Камчатского края:</w:t>
      </w:r>
    </w:p>
    <w:p w:rsidR="009C06CD" w:rsidRDefault="009C06CD" w:rsidP="009C06CD">
      <w:pPr>
        <w:autoSpaceDE w:val="0"/>
        <w:autoSpaceDN w:val="0"/>
        <w:adjustRightInd w:val="0"/>
        <w:ind w:firstLine="540"/>
        <w:jc w:val="both"/>
        <w:rPr>
          <w:rFonts w:eastAsiaTheme="minorHAnsi"/>
          <w:lang w:eastAsia="en-US"/>
        </w:rPr>
      </w:pPr>
      <w:r>
        <w:rPr>
          <w:rFonts w:eastAsiaTheme="minorHAnsi"/>
          <w:lang w:eastAsia="en-US"/>
        </w:rPr>
        <w:t>1) предоставление концессионеру государственных гарантий субъекта Российской Федерации, участвующего в концессионном соглашении;</w:t>
      </w:r>
    </w:p>
    <w:p w:rsidR="009C06CD" w:rsidRDefault="009C06CD" w:rsidP="009C06CD">
      <w:pPr>
        <w:autoSpaceDE w:val="0"/>
        <w:autoSpaceDN w:val="0"/>
        <w:adjustRightInd w:val="0"/>
        <w:ind w:firstLine="540"/>
        <w:jc w:val="both"/>
        <w:rPr>
          <w:rFonts w:eastAsiaTheme="minorHAnsi"/>
          <w:lang w:eastAsia="en-US"/>
        </w:rPr>
      </w:pPr>
      <w:r>
        <w:rPr>
          <w:rFonts w:eastAsiaTheme="minorHAnsi"/>
          <w:lang w:eastAsia="en-US"/>
        </w:rPr>
        <w:t>2) иные права, устанавливаемые нормативными правовыми актами субъекта Российской Федерации, участвующего в концессионном соглашении.</w:t>
      </w:r>
    </w:p>
    <w:p w:rsidR="009C06CD" w:rsidRDefault="009C06CD" w:rsidP="009C06CD">
      <w:pPr>
        <w:pStyle w:val="1fb"/>
        <w:spacing w:line="276" w:lineRule="auto"/>
        <w:jc w:val="both"/>
        <w:rPr>
          <w:color w:val="000000"/>
          <w:sz w:val="24"/>
          <w:szCs w:val="24"/>
        </w:rPr>
      </w:pPr>
    </w:p>
    <w:p w:rsidR="009C06CD" w:rsidRPr="00163DBA" w:rsidRDefault="009C06CD" w:rsidP="009C06CD">
      <w:pPr>
        <w:pStyle w:val="1fb"/>
        <w:spacing w:line="276" w:lineRule="auto"/>
        <w:jc w:val="center"/>
        <w:rPr>
          <w:b/>
          <w:sz w:val="24"/>
          <w:szCs w:val="24"/>
        </w:rPr>
      </w:pPr>
      <w:r w:rsidRPr="00163DBA">
        <w:rPr>
          <w:b/>
          <w:sz w:val="24"/>
          <w:szCs w:val="24"/>
        </w:rPr>
        <w:t>3. Создание объекта Соглашения</w:t>
      </w:r>
    </w:p>
    <w:p w:rsidR="009C06CD" w:rsidRDefault="009C06CD" w:rsidP="009C06CD">
      <w:pPr>
        <w:pStyle w:val="1fb"/>
        <w:spacing w:line="276" w:lineRule="auto"/>
        <w:jc w:val="both"/>
        <w:rPr>
          <w:sz w:val="24"/>
          <w:szCs w:val="24"/>
        </w:rPr>
      </w:pPr>
    </w:p>
    <w:p w:rsidR="009C06CD" w:rsidRPr="00C87F5E" w:rsidRDefault="009C06CD" w:rsidP="009C06CD">
      <w:pPr>
        <w:pStyle w:val="1fb"/>
        <w:spacing w:line="276" w:lineRule="auto"/>
        <w:ind w:firstLine="567"/>
        <w:jc w:val="both"/>
        <w:rPr>
          <w:color w:val="000000"/>
          <w:sz w:val="24"/>
          <w:szCs w:val="24"/>
        </w:rPr>
      </w:pPr>
      <w:r w:rsidRPr="00C87F5E">
        <w:rPr>
          <w:sz w:val="24"/>
          <w:szCs w:val="24"/>
        </w:rPr>
        <w:t xml:space="preserve">3.1. </w:t>
      </w:r>
      <w:r w:rsidRPr="00C87F5E">
        <w:rPr>
          <w:color w:val="000000"/>
          <w:sz w:val="24"/>
          <w:szCs w:val="24"/>
        </w:rPr>
        <w:t>Концессионер обязан создать объект Соглашения, состав и описание которого приведены в Приложении № 1</w:t>
      </w:r>
      <w:r w:rsidR="00051C84">
        <w:rPr>
          <w:color w:val="000000"/>
          <w:sz w:val="24"/>
          <w:szCs w:val="24"/>
        </w:rPr>
        <w:t>, 2</w:t>
      </w:r>
      <w:r w:rsidRPr="00C87F5E">
        <w:rPr>
          <w:color w:val="000000"/>
          <w:sz w:val="24"/>
          <w:szCs w:val="24"/>
        </w:rPr>
        <w:t xml:space="preserve"> к настоящему Соглашению.</w:t>
      </w:r>
    </w:p>
    <w:p w:rsidR="009C06CD" w:rsidRPr="00524D7C" w:rsidRDefault="009C06CD" w:rsidP="009C06CD">
      <w:pPr>
        <w:pStyle w:val="1fb"/>
        <w:spacing w:line="276" w:lineRule="auto"/>
        <w:ind w:firstLine="567"/>
        <w:jc w:val="both"/>
        <w:rPr>
          <w:color w:val="000000"/>
          <w:sz w:val="24"/>
          <w:szCs w:val="24"/>
        </w:rPr>
      </w:pPr>
      <w:r w:rsidRPr="00C87F5E">
        <w:rPr>
          <w:color w:val="000000"/>
          <w:sz w:val="24"/>
          <w:szCs w:val="24"/>
        </w:rPr>
        <w:t>Мероприятия, которые Концессионер обязуется выполнить в целях создания объекта Соглашения, и сроки их выполнения установлены в Приложении № 3 к настоящему Соглашению.</w:t>
      </w:r>
    </w:p>
    <w:p w:rsidR="009C06CD" w:rsidRDefault="009C06CD" w:rsidP="009C06CD">
      <w:pPr>
        <w:pStyle w:val="1fb"/>
        <w:spacing w:line="276" w:lineRule="auto"/>
        <w:ind w:firstLine="567"/>
        <w:jc w:val="both"/>
        <w:rPr>
          <w:color w:val="000000"/>
          <w:sz w:val="24"/>
          <w:szCs w:val="24"/>
        </w:rPr>
      </w:pPr>
      <w:r>
        <w:rPr>
          <w:color w:val="000000"/>
          <w:sz w:val="24"/>
          <w:szCs w:val="24"/>
        </w:rPr>
        <w:t>Концессионер</w:t>
      </w:r>
      <w:r w:rsidRPr="00524D7C">
        <w:rPr>
          <w:color w:val="000000"/>
          <w:sz w:val="24"/>
          <w:szCs w:val="24"/>
        </w:rPr>
        <w:t xml:space="preserve"> вправе перенести сроки реализации инвестиционных мероприятий в </w:t>
      </w:r>
      <w:r>
        <w:rPr>
          <w:color w:val="000000"/>
          <w:sz w:val="24"/>
          <w:szCs w:val="24"/>
        </w:rPr>
        <w:t>соответствии с Федеральным законом от 21.07.2005 № 115-ФЗ «О концессионных соглашениях».</w:t>
      </w:r>
    </w:p>
    <w:p w:rsidR="009C06CD" w:rsidRPr="00B97BE4" w:rsidRDefault="009C06CD" w:rsidP="009C06CD">
      <w:pPr>
        <w:pStyle w:val="1fb"/>
        <w:spacing w:line="276" w:lineRule="auto"/>
        <w:ind w:firstLine="567"/>
        <w:jc w:val="both"/>
        <w:rPr>
          <w:color w:val="000000"/>
          <w:sz w:val="24"/>
          <w:szCs w:val="24"/>
        </w:rPr>
      </w:pPr>
      <w:proofErr w:type="gramStart"/>
      <w:r w:rsidRPr="00524D7C">
        <w:rPr>
          <w:color w:val="000000"/>
          <w:sz w:val="24"/>
          <w:szCs w:val="24"/>
        </w:rPr>
        <w:t>Сроки реализации инвестиционных обязательств Концессионера также могут быть перенесены</w:t>
      </w:r>
      <w:r w:rsidRPr="00524D7C">
        <w:rPr>
          <w:rFonts w:eastAsiaTheme="minorHAnsi"/>
          <w:sz w:val="24"/>
          <w:szCs w:val="24"/>
          <w:lang w:eastAsia="en-US"/>
        </w:rPr>
        <w:t xml:space="preserve"> в случае принятия Правительством Российской Федерации соответствующего решения, предусмотренного Федеральным </w:t>
      </w:r>
      <w:hyperlink r:id="rId15" w:history="1">
        <w:r w:rsidRPr="00B97BE4">
          <w:rPr>
            <w:rFonts w:eastAsiaTheme="minorHAnsi"/>
            <w:sz w:val="24"/>
            <w:szCs w:val="24"/>
            <w:lang w:eastAsia="en-US"/>
          </w:rPr>
          <w:t>законом</w:t>
        </w:r>
      </w:hyperlink>
      <w:r w:rsidRPr="00B97BE4">
        <w:rPr>
          <w:rFonts w:eastAsiaTheme="minorHAnsi"/>
          <w:sz w:val="24"/>
          <w:szCs w:val="24"/>
          <w:lang w:eastAsia="en-US"/>
        </w:rPr>
        <w:t xml:space="preserve"> </w:t>
      </w:r>
      <w:r w:rsidRPr="00524D7C">
        <w:rPr>
          <w:rFonts w:eastAsiaTheme="minorHAnsi"/>
          <w:sz w:val="24"/>
          <w:szCs w:val="24"/>
          <w:lang w:eastAsia="en-US"/>
        </w:rPr>
        <w:t xml:space="preserve">от 30 декабря 2012 года </w:t>
      </w:r>
      <w:r>
        <w:rPr>
          <w:rFonts w:eastAsiaTheme="minorHAnsi"/>
          <w:sz w:val="24"/>
          <w:szCs w:val="24"/>
          <w:lang w:eastAsia="en-US"/>
        </w:rPr>
        <w:t>№</w:t>
      </w:r>
      <w:r w:rsidRPr="00524D7C">
        <w:rPr>
          <w:rFonts w:eastAsiaTheme="minorHAnsi"/>
          <w:sz w:val="24"/>
          <w:szCs w:val="24"/>
          <w:lang w:eastAsia="en-US"/>
        </w:rPr>
        <w:t xml:space="preserve"> 2</w:t>
      </w:r>
      <w:r>
        <w:rPr>
          <w:rFonts w:eastAsiaTheme="minorHAnsi"/>
          <w:sz w:val="24"/>
          <w:szCs w:val="24"/>
          <w:lang w:eastAsia="en-US"/>
        </w:rPr>
        <w:t>91-ФЗ «</w:t>
      </w:r>
      <w:r w:rsidRPr="00524D7C">
        <w:rPr>
          <w:rFonts w:eastAsiaTheme="minorHAnsi"/>
          <w:sz w:val="24"/>
          <w:szCs w:val="24"/>
          <w:lang w:eastAsia="en-US"/>
        </w:rPr>
        <w: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w:t>
      </w:r>
      <w:r>
        <w:rPr>
          <w:rFonts w:eastAsiaTheme="minorHAnsi"/>
          <w:sz w:val="24"/>
          <w:szCs w:val="24"/>
          <w:lang w:eastAsia="en-US"/>
        </w:rPr>
        <w:t>»</w:t>
      </w:r>
      <w:r w:rsidRPr="00524D7C">
        <w:rPr>
          <w:rFonts w:eastAsiaTheme="minorHAnsi"/>
          <w:sz w:val="24"/>
          <w:szCs w:val="24"/>
          <w:lang w:eastAsia="en-US"/>
        </w:rPr>
        <w:t>, в связи с существенным ухудшением экономической конъюнктуры.</w:t>
      </w:r>
      <w:proofErr w:type="gramEnd"/>
    </w:p>
    <w:p w:rsidR="009C06CD" w:rsidRPr="00524D7C" w:rsidRDefault="009C06CD" w:rsidP="009C06CD">
      <w:pPr>
        <w:pStyle w:val="ConsPlusNonformat"/>
        <w:spacing w:line="276" w:lineRule="auto"/>
        <w:ind w:firstLine="567"/>
        <w:jc w:val="both"/>
        <w:rPr>
          <w:rFonts w:ascii="Times New Roman" w:hAnsi="Times New Roman" w:cs="Times New Roman"/>
          <w:sz w:val="24"/>
          <w:szCs w:val="24"/>
        </w:rPr>
      </w:pPr>
      <w:r w:rsidRPr="00524D7C">
        <w:rPr>
          <w:rFonts w:ascii="Times New Roman" w:hAnsi="Times New Roman" w:cs="Times New Roman"/>
          <w:sz w:val="24"/>
          <w:szCs w:val="24"/>
        </w:rPr>
        <w:t>3.</w:t>
      </w:r>
      <w:r>
        <w:rPr>
          <w:rFonts w:ascii="Times New Roman" w:hAnsi="Times New Roman" w:cs="Times New Roman"/>
          <w:sz w:val="24"/>
          <w:szCs w:val="24"/>
        </w:rPr>
        <w:t>2</w:t>
      </w:r>
      <w:r w:rsidRPr="00524D7C">
        <w:rPr>
          <w:rFonts w:ascii="Times New Roman" w:hAnsi="Times New Roman" w:cs="Times New Roman"/>
          <w:sz w:val="24"/>
          <w:szCs w:val="24"/>
        </w:rPr>
        <w:t xml:space="preserve">. </w:t>
      </w:r>
      <w:proofErr w:type="gramStart"/>
      <w:r w:rsidRPr="00524D7C">
        <w:rPr>
          <w:rFonts w:ascii="Times New Roman" w:hAnsi="Times New Roman" w:cs="Times New Roman"/>
          <w:sz w:val="24"/>
          <w:szCs w:val="24"/>
        </w:rPr>
        <w:t>Концедент, в случае необходимости, обязан, за свой счет, внести изменения в утвержденные, в соответствии с законодательством Р</w:t>
      </w:r>
      <w:r>
        <w:rPr>
          <w:rFonts w:ascii="Times New Roman" w:hAnsi="Times New Roman" w:cs="Times New Roman"/>
          <w:sz w:val="24"/>
          <w:szCs w:val="24"/>
        </w:rPr>
        <w:t xml:space="preserve">оссийской </w:t>
      </w:r>
      <w:r w:rsidRPr="00524D7C">
        <w:rPr>
          <w:rFonts w:ascii="Times New Roman" w:hAnsi="Times New Roman" w:cs="Times New Roman"/>
          <w:sz w:val="24"/>
          <w:szCs w:val="24"/>
        </w:rPr>
        <w:t>Ф</w:t>
      </w:r>
      <w:r>
        <w:rPr>
          <w:rFonts w:ascii="Times New Roman" w:hAnsi="Times New Roman" w:cs="Times New Roman"/>
          <w:sz w:val="24"/>
          <w:szCs w:val="24"/>
        </w:rPr>
        <w:t>едерации</w:t>
      </w:r>
      <w:r w:rsidRPr="00524D7C">
        <w:rPr>
          <w:rFonts w:ascii="Times New Roman" w:hAnsi="Times New Roman" w:cs="Times New Roman"/>
          <w:sz w:val="24"/>
          <w:szCs w:val="24"/>
        </w:rPr>
        <w:t xml:space="preserve">, схемы </w:t>
      </w:r>
      <w:r w:rsidRPr="00524D7C">
        <w:rPr>
          <w:rFonts w:ascii="Times New Roman" w:hAnsi="Times New Roman" w:cs="Times New Roman"/>
          <w:sz w:val="24"/>
          <w:szCs w:val="24"/>
        </w:rPr>
        <w:lastRenderedPageBreak/>
        <w:t>теплоснабжения согласно указанным в настоящем Соглашении мероприятиям по созданию</w:t>
      </w:r>
      <w:r>
        <w:rPr>
          <w:rFonts w:ascii="Times New Roman" w:hAnsi="Times New Roman" w:cs="Times New Roman"/>
          <w:sz w:val="24"/>
          <w:szCs w:val="24"/>
        </w:rPr>
        <w:t xml:space="preserve"> о</w:t>
      </w:r>
      <w:r w:rsidRPr="00524D7C">
        <w:rPr>
          <w:rFonts w:ascii="Times New Roman" w:hAnsi="Times New Roman" w:cs="Times New Roman"/>
          <w:sz w:val="24"/>
          <w:szCs w:val="24"/>
        </w:rPr>
        <w:t xml:space="preserve">бъекта </w:t>
      </w:r>
      <w:r>
        <w:rPr>
          <w:rFonts w:ascii="Times New Roman" w:hAnsi="Times New Roman" w:cs="Times New Roman"/>
          <w:sz w:val="24"/>
          <w:szCs w:val="24"/>
        </w:rPr>
        <w:t>С</w:t>
      </w:r>
      <w:r w:rsidRPr="00524D7C">
        <w:rPr>
          <w:rFonts w:ascii="Times New Roman" w:hAnsi="Times New Roman" w:cs="Times New Roman"/>
          <w:sz w:val="24"/>
          <w:szCs w:val="24"/>
        </w:rPr>
        <w:t>оглашения (Приложение № 3 к настоящему Соглашению) в течение 6 (шести) месяцев со дня подписания Соглашения.</w:t>
      </w:r>
      <w:proofErr w:type="gramEnd"/>
    </w:p>
    <w:p w:rsidR="009C06CD" w:rsidRDefault="009C06CD" w:rsidP="009C06CD">
      <w:pPr>
        <w:pStyle w:val="1fb"/>
        <w:spacing w:line="276" w:lineRule="auto"/>
        <w:ind w:firstLine="567"/>
        <w:jc w:val="both"/>
        <w:rPr>
          <w:sz w:val="24"/>
          <w:szCs w:val="24"/>
        </w:rPr>
      </w:pPr>
      <w:r w:rsidRPr="00524D7C">
        <w:rPr>
          <w:color w:val="000000"/>
          <w:sz w:val="24"/>
          <w:szCs w:val="24"/>
        </w:rPr>
        <w:t>3.</w:t>
      </w:r>
      <w:r>
        <w:rPr>
          <w:color w:val="000000"/>
          <w:sz w:val="24"/>
          <w:szCs w:val="24"/>
        </w:rPr>
        <w:t>3</w:t>
      </w:r>
      <w:r w:rsidRPr="00524D7C">
        <w:rPr>
          <w:color w:val="000000"/>
          <w:sz w:val="24"/>
          <w:szCs w:val="24"/>
        </w:rPr>
        <w:t xml:space="preserve">. </w:t>
      </w:r>
      <w:r w:rsidRPr="00524D7C">
        <w:rPr>
          <w:sz w:val="24"/>
          <w:szCs w:val="24"/>
        </w:rPr>
        <w:t>Плановый объем инвестиций, подлежащих выполнению, объем</w:t>
      </w:r>
      <w:r>
        <w:rPr>
          <w:sz w:val="24"/>
          <w:szCs w:val="24"/>
        </w:rPr>
        <w:t>,</w:t>
      </w:r>
      <w:r w:rsidRPr="00524D7C">
        <w:rPr>
          <w:sz w:val="24"/>
          <w:szCs w:val="24"/>
        </w:rPr>
        <w:t xml:space="preserve"> и источники привлекаемых Концессионером средств определяются согласно инвестиционным программам Концессионера, утверждаемым в </w:t>
      </w:r>
      <w:hyperlink r:id="rId16" w:history="1">
        <w:r w:rsidRPr="00524D7C">
          <w:rPr>
            <w:sz w:val="24"/>
            <w:szCs w:val="24"/>
          </w:rPr>
          <w:t>порядке</w:t>
        </w:r>
      </w:hyperlink>
      <w:r w:rsidRPr="00524D7C">
        <w:rPr>
          <w:sz w:val="24"/>
          <w:szCs w:val="24"/>
        </w:rPr>
        <w:t xml:space="preserve">, установленном законодательством Российской Федерации в сфере регулирования цен (тарифов). </w:t>
      </w:r>
    </w:p>
    <w:p w:rsidR="009C06CD" w:rsidRDefault="009C06CD" w:rsidP="009C06CD">
      <w:pPr>
        <w:pStyle w:val="1fb"/>
        <w:spacing w:line="276" w:lineRule="auto"/>
        <w:ind w:firstLine="567"/>
        <w:jc w:val="both"/>
        <w:rPr>
          <w:sz w:val="24"/>
          <w:szCs w:val="24"/>
        </w:rPr>
      </w:pPr>
      <w:r w:rsidRPr="00524D7C">
        <w:rPr>
          <w:sz w:val="24"/>
          <w:szCs w:val="24"/>
        </w:rPr>
        <w:t>3.</w:t>
      </w:r>
      <w:r>
        <w:rPr>
          <w:sz w:val="24"/>
          <w:szCs w:val="24"/>
        </w:rPr>
        <w:t>4</w:t>
      </w:r>
      <w:r w:rsidRPr="00524D7C">
        <w:rPr>
          <w:sz w:val="24"/>
          <w:szCs w:val="24"/>
        </w:rPr>
        <w:t xml:space="preserve">. </w:t>
      </w:r>
      <w:proofErr w:type="gramStart"/>
      <w:r w:rsidRPr="00524D7C">
        <w:rPr>
          <w:sz w:val="24"/>
          <w:szCs w:val="24"/>
        </w:rPr>
        <w:t xml:space="preserve">В течение 1 года с момента заключения настоящего Соглашения в соответствии с федеральным законодательством Концессионер обязан за свой счет разработать и предоставить на согласование Концеденту и в уполномоченный орган инвестиционные Программы развития систем </w:t>
      </w:r>
      <w:r w:rsidRPr="00524D7C">
        <w:rPr>
          <w:bCs/>
          <w:iCs/>
          <w:sz w:val="24"/>
          <w:szCs w:val="24"/>
        </w:rPr>
        <w:t xml:space="preserve">теплоснабжения на каждый год действия </w:t>
      </w:r>
      <w:r w:rsidRPr="00524D7C">
        <w:rPr>
          <w:sz w:val="24"/>
          <w:szCs w:val="24"/>
        </w:rPr>
        <w:t>настоящего Соглашения в соответствии с мероприятиям</w:t>
      </w:r>
      <w:r>
        <w:rPr>
          <w:sz w:val="24"/>
          <w:szCs w:val="24"/>
        </w:rPr>
        <w:t>и</w:t>
      </w:r>
      <w:r w:rsidRPr="00524D7C">
        <w:rPr>
          <w:sz w:val="24"/>
          <w:szCs w:val="24"/>
        </w:rPr>
        <w:t xml:space="preserve"> по созданию</w:t>
      </w:r>
      <w:r>
        <w:rPr>
          <w:sz w:val="24"/>
          <w:szCs w:val="24"/>
        </w:rPr>
        <w:t xml:space="preserve"> и (или) реконструкции</w:t>
      </w:r>
      <w:r w:rsidRPr="00524D7C">
        <w:rPr>
          <w:sz w:val="24"/>
          <w:szCs w:val="24"/>
        </w:rPr>
        <w:t xml:space="preserve"> </w:t>
      </w:r>
      <w:r>
        <w:rPr>
          <w:sz w:val="24"/>
          <w:szCs w:val="24"/>
        </w:rPr>
        <w:t>о</w:t>
      </w:r>
      <w:r w:rsidRPr="00524D7C">
        <w:rPr>
          <w:sz w:val="24"/>
          <w:szCs w:val="24"/>
        </w:rPr>
        <w:t xml:space="preserve">бъекта </w:t>
      </w:r>
      <w:r>
        <w:rPr>
          <w:sz w:val="24"/>
          <w:szCs w:val="24"/>
        </w:rPr>
        <w:t>С</w:t>
      </w:r>
      <w:r w:rsidRPr="00524D7C">
        <w:rPr>
          <w:sz w:val="24"/>
          <w:szCs w:val="24"/>
        </w:rPr>
        <w:t>оглашения (Приложение № 3 к настоящему Соглашению).</w:t>
      </w:r>
      <w:proofErr w:type="gramEnd"/>
    </w:p>
    <w:p w:rsidR="009C06CD" w:rsidRDefault="009C06CD" w:rsidP="009C06CD">
      <w:pPr>
        <w:pStyle w:val="1fb"/>
        <w:spacing w:line="276" w:lineRule="auto"/>
        <w:ind w:firstLine="567"/>
        <w:jc w:val="both"/>
        <w:rPr>
          <w:sz w:val="24"/>
          <w:szCs w:val="24"/>
        </w:rPr>
      </w:pPr>
      <w:r w:rsidRPr="00524D7C">
        <w:rPr>
          <w:sz w:val="24"/>
          <w:szCs w:val="24"/>
        </w:rPr>
        <w:t>3.</w:t>
      </w:r>
      <w:r>
        <w:rPr>
          <w:sz w:val="24"/>
          <w:szCs w:val="24"/>
        </w:rPr>
        <w:t>5</w:t>
      </w:r>
      <w:r w:rsidRPr="00524D7C">
        <w:rPr>
          <w:sz w:val="24"/>
          <w:szCs w:val="24"/>
        </w:rPr>
        <w:t xml:space="preserve">. </w:t>
      </w:r>
      <w:proofErr w:type="gramStart"/>
      <w:r w:rsidRPr="00524D7C">
        <w:rPr>
          <w:sz w:val="24"/>
          <w:szCs w:val="24"/>
        </w:rPr>
        <w:t xml:space="preserve">В случае если на момент окончания срока действия концессионного соглашения Концессионер не возместит расходы, подлежащие возмещению в соответствии с нормативными правовыми актами Российской Федерации, срок действия </w:t>
      </w:r>
      <w:r>
        <w:rPr>
          <w:sz w:val="24"/>
          <w:szCs w:val="24"/>
        </w:rPr>
        <w:t>С</w:t>
      </w:r>
      <w:r w:rsidRPr="00524D7C">
        <w:rPr>
          <w:sz w:val="24"/>
          <w:szCs w:val="24"/>
        </w:rPr>
        <w:t>оглашения может быть продлен на период достаточный для возмещения указанных расходов, но не более чем на пять лет либо указанные средства возмещаются Концессионеру в соответствии с законодательством в течение 90 календарных дней по окончании</w:t>
      </w:r>
      <w:proofErr w:type="gramEnd"/>
      <w:r w:rsidRPr="00524D7C">
        <w:rPr>
          <w:sz w:val="24"/>
          <w:szCs w:val="24"/>
        </w:rPr>
        <w:t xml:space="preserve"> срока действия Соглашения.</w:t>
      </w:r>
    </w:p>
    <w:p w:rsidR="009C06CD" w:rsidRPr="00524D7C" w:rsidRDefault="009C06CD" w:rsidP="009C06CD">
      <w:pPr>
        <w:pStyle w:val="1fb"/>
        <w:spacing w:line="276" w:lineRule="auto"/>
        <w:ind w:firstLine="567"/>
        <w:jc w:val="both"/>
        <w:rPr>
          <w:sz w:val="24"/>
          <w:szCs w:val="24"/>
        </w:rPr>
      </w:pPr>
      <w:r w:rsidRPr="00524D7C">
        <w:rPr>
          <w:sz w:val="24"/>
          <w:szCs w:val="24"/>
        </w:rPr>
        <w:t>3.</w:t>
      </w:r>
      <w:r>
        <w:rPr>
          <w:sz w:val="24"/>
          <w:szCs w:val="24"/>
        </w:rPr>
        <w:t>6</w:t>
      </w:r>
      <w:r w:rsidRPr="00524D7C">
        <w:rPr>
          <w:sz w:val="24"/>
          <w:szCs w:val="24"/>
        </w:rPr>
        <w:t>. Концедент обязуется обеспечить Концессионеру необходимые условия для выполнения работ по созданию</w:t>
      </w:r>
      <w:r>
        <w:rPr>
          <w:sz w:val="24"/>
          <w:szCs w:val="24"/>
        </w:rPr>
        <w:t xml:space="preserve"> о</w:t>
      </w:r>
      <w:r w:rsidRPr="00524D7C">
        <w:rPr>
          <w:sz w:val="24"/>
          <w:szCs w:val="24"/>
        </w:rPr>
        <w:t xml:space="preserve">бъекта </w:t>
      </w:r>
      <w:r>
        <w:rPr>
          <w:sz w:val="24"/>
          <w:szCs w:val="24"/>
        </w:rPr>
        <w:t>С</w:t>
      </w:r>
      <w:r w:rsidRPr="00524D7C">
        <w:rPr>
          <w:sz w:val="24"/>
          <w:szCs w:val="24"/>
        </w:rPr>
        <w:t>оглашения.</w:t>
      </w:r>
    </w:p>
    <w:p w:rsidR="009C06CD" w:rsidRPr="00524D7C" w:rsidRDefault="009C06CD" w:rsidP="009C06CD">
      <w:pPr>
        <w:pStyle w:val="1fb"/>
        <w:spacing w:line="276" w:lineRule="auto"/>
        <w:ind w:firstLine="567"/>
        <w:jc w:val="both"/>
        <w:rPr>
          <w:sz w:val="24"/>
          <w:szCs w:val="24"/>
        </w:rPr>
      </w:pPr>
      <w:proofErr w:type="gramStart"/>
      <w:r w:rsidRPr="00524D7C">
        <w:rPr>
          <w:sz w:val="24"/>
          <w:szCs w:val="24"/>
        </w:rPr>
        <w:t xml:space="preserve">Концедент обязуется обеспечить Концессионеру необходимые условия для выполнения работ по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в отношении иного имущества, в том числе принять необходимые меры по обеспечению свободного доступа Концессионера и уполномоченных им лиц к иному имуществу. </w:t>
      </w:r>
      <w:proofErr w:type="gramEnd"/>
    </w:p>
    <w:p w:rsidR="009C06CD" w:rsidRPr="00524D7C" w:rsidRDefault="009C06CD" w:rsidP="009C06CD">
      <w:pPr>
        <w:pStyle w:val="afffff2"/>
        <w:tabs>
          <w:tab w:val="left" w:pos="0"/>
        </w:tabs>
        <w:spacing w:line="276" w:lineRule="auto"/>
        <w:ind w:firstLine="567"/>
        <w:rPr>
          <w:rFonts w:ascii="Times New Roman" w:hAnsi="Times New Roman" w:cs="Times New Roman"/>
          <w:sz w:val="24"/>
          <w:szCs w:val="24"/>
        </w:rPr>
      </w:pPr>
      <w:r w:rsidRPr="00524D7C">
        <w:rPr>
          <w:rFonts w:ascii="Times New Roman" w:hAnsi="Times New Roman" w:cs="Times New Roman"/>
          <w:sz w:val="24"/>
          <w:szCs w:val="24"/>
        </w:rPr>
        <w:t>3.</w:t>
      </w:r>
      <w:r>
        <w:rPr>
          <w:rFonts w:ascii="Times New Roman" w:hAnsi="Times New Roman" w:cs="Times New Roman"/>
          <w:sz w:val="24"/>
          <w:szCs w:val="24"/>
        </w:rPr>
        <w:t>7</w:t>
      </w:r>
      <w:r w:rsidRPr="00524D7C">
        <w:rPr>
          <w:rFonts w:ascii="Times New Roman" w:hAnsi="Times New Roman" w:cs="Times New Roman"/>
          <w:sz w:val="24"/>
          <w:szCs w:val="24"/>
        </w:rPr>
        <w:t>. Концедент обязуется оказывать Концессионеру содействие при выполнении работ по созданию</w:t>
      </w:r>
      <w:r>
        <w:rPr>
          <w:rFonts w:ascii="Times New Roman" w:hAnsi="Times New Roman" w:cs="Times New Roman"/>
          <w:sz w:val="24"/>
          <w:szCs w:val="24"/>
        </w:rPr>
        <w:t xml:space="preserve"> о</w:t>
      </w:r>
      <w:r w:rsidRPr="00524D7C">
        <w:rPr>
          <w:rFonts w:ascii="Times New Roman" w:hAnsi="Times New Roman" w:cs="Times New Roman"/>
          <w:sz w:val="24"/>
          <w:szCs w:val="24"/>
        </w:rPr>
        <w:t xml:space="preserve">бъекта </w:t>
      </w:r>
      <w:r>
        <w:rPr>
          <w:rFonts w:ascii="Times New Roman" w:hAnsi="Times New Roman" w:cs="Times New Roman"/>
          <w:sz w:val="24"/>
          <w:szCs w:val="24"/>
        </w:rPr>
        <w:t>С</w:t>
      </w:r>
      <w:r w:rsidRPr="00524D7C">
        <w:rPr>
          <w:rFonts w:ascii="Times New Roman" w:hAnsi="Times New Roman" w:cs="Times New Roman"/>
          <w:sz w:val="24"/>
          <w:szCs w:val="24"/>
        </w:rPr>
        <w:t>оглашения путем осуществления следующих действий:</w:t>
      </w:r>
    </w:p>
    <w:p w:rsidR="009C06CD" w:rsidRPr="00524D7C" w:rsidRDefault="009C06CD" w:rsidP="009C06CD">
      <w:pPr>
        <w:pStyle w:val="afffff2"/>
        <w:tabs>
          <w:tab w:val="left" w:pos="0"/>
        </w:tabs>
        <w:spacing w:line="276" w:lineRule="auto"/>
        <w:ind w:firstLine="567"/>
        <w:rPr>
          <w:rFonts w:ascii="Times New Roman" w:hAnsi="Times New Roman" w:cs="Times New Roman"/>
          <w:sz w:val="24"/>
          <w:szCs w:val="24"/>
        </w:rPr>
      </w:pPr>
      <w:r w:rsidRPr="00524D7C">
        <w:rPr>
          <w:rFonts w:ascii="Times New Roman" w:hAnsi="Times New Roman" w:cs="Times New Roman"/>
          <w:sz w:val="24"/>
          <w:szCs w:val="24"/>
        </w:rPr>
        <w:t>- предоставить имеющуюся техническую документацию на иное имущество;</w:t>
      </w:r>
    </w:p>
    <w:p w:rsidR="009C06CD" w:rsidRPr="00524D7C" w:rsidRDefault="009C06CD" w:rsidP="009C06CD">
      <w:pPr>
        <w:pStyle w:val="afffff2"/>
        <w:tabs>
          <w:tab w:val="left" w:pos="0"/>
        </w:tabs>
        <w:spacing w:line="276" w:lineRule="auto"/>
        <w:ind w:firstLine="567"/>
        <w:rPr>
          <w:rFonts w:ascii="Times New Roman" w:hAnsi="Times New Roman" w:cs="Times New Roman"/>
          <w:sz w:val="24"/>
          <w:szCs w:val="24"/>
        </w:rPr>
      </w:pPr>
      <w:r w:rsidRPr="00524D7C">
        <w:rPr>
          <w:rFonts w:ascii="Times New Roman" w:hAnsi="Times New Roman" w:cs="Times New Roman"/>
          <w:sz w:val="24"/>
          <w:szCs w:val="24"/>
        </w:rPr>
        <w:t>- при необходимости выдать разрешения на строительство</w:t>
      </w:r>
      <w:r>
        <w:rPr>
          <w:rFonts w:ascii="Times New Roman" w:hAnsi="Times New Roman" w:cs="Times New Roman"/>
          <w:sz w:val="24"/>
          <w:szCs w:val="24"/>
        </w:rPr>
        <w:t xml:space="preserve"> о</w:t>
      </w:r>
      <w:r w:rsidRPr="00524D7C">
        <w:rPr>
          <w:rFonts w:ascii="Times New Roman" w:hAnsi="Times New Roman" w:cs="Times New Roman"/>
          <w:sz w:val="24"/>
          <w:szCs w:val="24"/>
        </w:rPr>
        <w:t xml:space="preserve">бъекта </w:t>
      </w:r>
      <w:r>
        <w:rPr>
          <w:rFonts w:ascii="Times New Roman" w:hAnsi="Times New Roman" w:cs="Times New Roman"/>
          <w:sz w:val="24"/>
          <w:szCs w:val="24"/>
        </w:rPr>
        <w:t>С</w:t>
      </w:r>
      <w:r w:rsidRPr="00524D7C">
        <w:rPr>
          <w:rFonts w:ascii="Times New Roman" w:hAnsi="Times New Roman" w:cs="Times New Roman"/>
          <w:sz w:val="24"/>
          <w:szCs w:val="24"/>
        </w:rPr>
        <w:t xml:space="preserve">оглашения и разрешение на ввод в эксплуатацию вновь построенного </w:t>
      </w:r>
      <w:r>
        <w:rPr>
          <w:rFonts w:ascii="Times New Roman" w:hAnsi="Times New Roman" w:cs="Times New Roman"/>
          <w:sz w:val="24"/>
          <w:szCs w:val="24"/>
        </w:rPr>
        <w:t>о</w:t>
      </w:r>
      <w:r w:rsidRPr="00524D7C">
        <w:rPr>
          <w:rFonts w:ascii="Times New Roman" w:hAnsi="Times New Roman" w:cs="Times New Roman"/>
          <w:sz w:val="24"/>
          <w:szCs w:val="24"/>
        </w:rPr>
        <w:t xml:space="preserve">бъекта </w:t>
      </w:r>
      <w:r>
        <w:rPr>
          <w:rFonts w:ascii="Times New Roman" w:hAnsi="Times New Roman" w:cs="Times New Roman"/>
          <w:sz w:val="24"/>
          <w:szCs w:val="24"/>
        </w:rPr>
        <w:t>С</w:t>
      </w:r>
      <w:r w:rsidRPr="00524D7C">
        <w:rPr>
          <w:rFonts w:ascii="Times New Roman" w:hAnsi="Times New Roman" w:cs="Times New Roman"/>
          <w:sz w:val="24"/>
          <w:szCs w:val="24"/>
        </w:rPr>
        <w:t>оглашения;</w:t>
      </w:r>
    </w:p>
    <w:p w:rsidR="009C06CD" w:rsidRPr="00524D7C" w:rsidRDefault="009C06CD" w:rsidP="009C06CD">
      <w:pPr>
        <w:pStyle w:val="afffff2"/>
        <w:tabs>
          <w:tab w:val="left" w:pos="0"/>
        </w:tabs>
        <w:spacing w:line="276" w:lineRule="auto"/>
        <w:ind w:firstLine="567"/>
        <w:rPr>
          <w:rFonts w:ascii="Times New Roman" w:hAnsi="Times New Roman" w:cs="Times New Roman"/>
          <w:sz w:val="24"/>
          <w:szCs w:val="24"/>
        </w:rPr>
      </w:pPr>
      <w:r w:rsidRPr="00524D7C">
        <w:rPr>
          <w:rFonts w:ascii="Times New Roman" w:hAnsi="Times New Roman" w:cs="Times New Roman"/>
          <w:sz w:val="24"/>
          <w:szCs w:val="24"/>
        </w:rPr>
        <w:t>- при необходимости обеспечить согласование границ предоставляемых земельных участков;</w:t>
      </w:r>
    </w:p>
    <w:p w:rsidR="009C06CD" w:rsidRPr="00524D7C" w:rsidRDefault="009C06CD" w:rsidP="009C06CD">
      <w:pPr>
        <w:pStyle w:val="afffff2"/>
        <w:tabs>
          <w:tab w:val="left" w:pos="0"/>
        </w:tabs>
        <w:spacing w:line="276" w:lineRule="auto"/>
        <w:ind w:firstLine="567"/>
        <w:rPr>
          <w:rFonts w:ascii="Times New Roman" w:hAnsi="Times New Roman" w:cs="Times New Roman"/>
          <w:sz w:val="24"/>
          <w:szCs w:val="24"/>
        </w:rPr>
      </w:pPr>
      <w:r w:rsidRPr="00524D7C">
        <w:rPr>
          <w:rFonts w:ascii="Times New Roman" w:hAnsi="Times New Roman" w:cs="Times New Roman"/>
          <w:sz w:val="24"/>
          <w:szCs w:val="24"/>
        </w:rPr>
        <w:t xml:space="preserve">- при необходимости оказывать содействие в получении разрешения на проведение земляных, строительных и прочих работ с соответствующими организациями; </w:t>
      </w:r>
    </w:p>
    <w:p w:rsidR="009C06CD" w:rsidRPr="00524D7C" w:rsidRDefault="009C06CD" w:rsidP="009C06CD">
      <w:pPr>
        <w:pStyle w:val="afffff2"/>
        <w:tabs>
          <w:tab w:val="left" w:pos="0"/>
        </w:tabs>
        <w:spacing w:line="276" w:lineRule="auto"/>
        <w:ind w:firstLine="567"/>
        <w:rPr>
          <w:rFonts w:ascii="Times New Roman" w:hAnsi="Times New Roman" w:cs="Times New Roman"/>
          <w:sz w:val="24"/>
          <w:szCs w:val="24"/>
        </w:rPr>
      </w:pPr>
      <w:r w:rsidRPr="00524D7C">
        <w:rPr>
          <w:rFonts w:ascii="Times New Roman" w:hAnsi="Times New Roman" w:cs="Times New Roman"/>
          <w:sz w:val="24"/>
          <w:szCs w:val="24"/>
        </w:rPr>
        <w:t xml:space="preserve">- оказывать иную помощь, связанную с эксплуатацией </w:t>
      </w:r>
      <w:r>
        <w:rPr>
          <w:rFonts w:ascii="Times New Roman" w:hAnsi="Times New Roman" w:cs="Times New Roman"/>
          <w:sz w:val="24"/>
          <w:szCs w:val="24"/>
        </w:rPr>
        <w:t>о</w:t>
      </w:r>
      <w:r w:rsidRPr="00524D7C">
        <w:rPr>
          <w:rFonts w:ascii="Times New Roman" w:hAnsi="Times New Roman" w:cs="Times New Roman"/>
          <w:sz w:val="24"/>
          <w:szCs w:val="24"/>
        </w:rPr>
        <w:t xml:space="preserve">бъекта </w:t>
      </w:r>
      <w:r>
        <w:rPr>
          <w:rFonts w:ascii="Times New Roman" w:hAnsi="Times New Roman" w:cs="Times New Roman"/>
          <w:sz w:val="24"/>
          <w:szCs w:val="24"/>
        </w:rPr>
        <w:t>С</w:t>
      </w:r>
      <w:r w:rsidRPr="00524D7C">
        <w:rPr>
          <w:rFonts w:ascii="Times New Roman" w:hAnsi="Times New Roman" w:cs="Times New Roman"/>
          <w:sz w:val="24"/>
          <w:szCs w:val="24"/>
        </w:rPr>
        <w:t>оглашения.</w:t>
      </w:r>
    </w:p>
    <w:p w:rsidR="009C06CD" w:rsidRPr="00524D7C" w:rsidRDefault="009C06CD" w:rsidP="009C06CD">
      <w:pPr>
        <w:pStyle w:val="afffff2"/>
        <w:tabs>
          <w:tab w:val="left" w:pos="0"/>
        </w:tabs>
        <w:spacing w:line="276" w:lineRule="auto"/>
        <w:ind w:firstLine="567"/>
        <w:rPr>
          <w:rFonts w:ascii="Times New Roman" w:hAnsi="Times New Roman" w:cs="Times New Roman"/>
          <w:sz w:val="24"/>
          <w:szCs w:val="24"/>
        </w:rPr>
      </w:pPr>
      <w:r w:rsidRPr="00524D7C">
        <w:rPr>
          <w:rFonts w:ascii="Times New Roman" w:hAnsi="Times New Roman" w:cs="Times New Roman"/>
          <w:sz w:val="24"/>
          <w:szCs w:val="24"/>
        </w:rPr>
        <w:t>3.</w:t>
      </w:r>
      <w:r>
        <w:rPr>
          <w:rFonts w:ascii="Times New Roman" w:hAnsi="Times New Roman" w:cs="Times New Roman"/>
          <w:sz w:val="24"/>
          <w:szCs w:val="24"/>
        </w:rPr>
        <w:t>8</w:t>
      </w:r>
      <w:r w:rsidRPr="00524D7C">
        <w:rPr>
          <w:rFonts w:ascii="Times New Roman" w:hAnsi="Times New Roman" w:cs="Times New Roman"/>
          <w:sz w:val="24"/>
          <w:szCs w:val="24"/>
        </w:rPr>
        <w:t xml:space="preserve">. </w:t>
      </w:r>
      <w:r w:rsidRPr="00524D7C">
        <w:rPr>
          <w:rFonts w:ascii="Times New Roman" w:hAnsi="Times New Roman" w:cs="Times New Roman"/>
          <w:color w:val="000000"/>
          <w:sz w:val="24"/>
          <w:szCs w:val="24"/>
        </w:rPr>
        <w:t xml:space="preserve">При обнаружении Концессионером независящих от Сторон обстоятельств, делающих невозможным создание и ввод в эксплуатацию объекта Соглашения в сроки, установленные настоящим Соглашением, и (или) использование (эксплуатацию) </w:t>
      </w:r>
      <w:r>
        <w:rPr>
          <w:rFonts w:ascii="Times New Roman" w:hAnsi="Times New Roman" w:cs="Times New Roman"/>
          <w:color w:val="000000"/>
          <w:sz w:val="24"/>
          <w:szCs w:val="24"/>
        </w:rPr>
        <w:t>о</w:t>
      </w:r>
      <w:r w:rsidRPr="00524D7C">
        <w:rPr>
          <w:rFonts w:ascii="Times New Roman" w:hAnsi="Times New Roman" w:cs="Times New Roman"/>
          <w:color w:val="000000"/>
          <w:sz w:val="24"/>
          <w:szCs w:val="24"/>
        </w:rPr>
        <w:t xml:space="preserve">бъекта </w:t>
      </w:r>
      <w:r>
        <w:rPr>
          <w:rFonts w:ascii="Times New Roman" w:hAnsi="Times New Roman" w:cs="Times New Roman"/>
          <w:color w:val="000000"/>
          <w:sz w:val="24"/>
          <w:szCs w:val="24"/>
        </w:rPr>
        <w:t>С</w:t>
      </w:r>
      <w:r w:rsidRPr="00524D7C">
        <w:rPr>
          <w:rFonts w:ascii="Times New Roman" w:hAnsi="Times New Roman" w:cs="Times New Roman"/>
          <w:color w:val="000000"/>
          <w:sz w:val="24"/>
          <w:szCs w:val="24"/>
        </w:rPr>
        <w:t xml:space="preserve">оглашения, Концессионер обязуется в течение 5 (пяти) дней уведомить Концедента об указанных обстоятельствах в целях согласования дальнейших действий Сторон по исполнению настоящего Соглашения. </w:t>
      </w:r>
    </w:p>
    <w:p w:rsidR="009C06CD" w:rsidRDefault="009C06CD" w:rsidP="009C06CD">
      <w:pPr>
        <w:pStyle w:val="afffff2"/>
        <w:tabs>
          <w:tab w:val="left" w:pos="0"/>
        </w:tabs>
        <w:spacing w:line="276" w:lineRule="auto"/>
        <w:ind w:firstLine="567"/>
        <w:rPr>
          <w:rFonts w:ascii="Times New Roman" w:hAnsi="Times New Roman" w:cs="Times New Roman"/>
          <w:sz w:val="24"/>
          <w:szCs w:val="24"/>
        </w:rPr>
      </w:pPr>
      <w:r w:rsidRPr="00524D7C">
        <w:rPr>
          <w:rFonts w:ascii="Times New Roman" w:hAnsi="Times New Roman" w:cs="Times New Roman"/>
          <w:sz w:val="24"/>
          <w:szCs w:val="24"/>
        </w:rPr>
        <w:t>3.</w:t>
      </w:r>
      <w:r>
        <w:rPr>
          <w:rFonts w:ascii="Times New Roman" w:hAnsi="Times New Roman" w:cs="Times New Roman"/>
          <w:sz w:val="24"/>
          <w:szCs w:val="24"/>
        </w:rPr>
        <w:t>9</w:t>
      </w:r>
      <w:r w:rsidRPr="00524D7C">
        <w:rPr>
          <w:rFonts w:ascii="Times New Roman" w:hAnsi="Times New Roman" w:cs="Times New Roman"/>
          <w:sz w:val="24"/>
          <w:szCs w:val="24"/>
        </w:rPr>
        <w:t xml:space="preserve">. Концессионер обязан обеспечить ввод в эксплуатацию созданного </w:t>
      </w:r>
      <w:r>
        <w:rPr>
          <w:rFonts w:ascii="Times New Roman" w:hAnsi="Times New Roman" w:cs="Times New Roman"/>
          <w:sz w:val="24"/>
          <w:szCs w:val="24"/>
        </w:rPr>
        <w:t>о</w:t>
      </w:r>
      <w:r w:rsidRPr="00524D7C">
        <w:rPr>
          <w:rFonts w:ascii="Times New Roman" w:hAnsi="Times New Roman" w:cs="Times New Roman"/>
          <w:sz w:val="24"/>
          <w:szCs w:val="24"/>
        </w:rPr>
        <w:t xml:space="preserve">бъекта </w:t>
      </w:r>
      <w:r>
        <w:rPr>
          <w:rFonts w:ascii="Times New Roman" w:hAnsi="Times New Roman" w:cs="Times New Roman"/>
          <w:sz w:val="24"/>
          <w:szCs w:val="24"/>
        </w:rPr>
        <w:t>С</w:t>
      </w:r>
      <w:r w:rsidRPr="00524D7C">
        <w:rPr>
          <w:rFonts w:ascii="Times New Roman" w:hAnsi="Times New Roman" w:cs="Times New Roman"/>
          <w:sz w:val="24"/>
          <w:szCs w:val="24"/>
        </w:rPr>
        <w:t xml:space="preserve">оглашения, с установленными </w:t>
      </w:r>
      <w:proofErr w:type="spellStart"/>
      <w:proofErr w:type="gramStart"/>
      <w:r w:rsidRPr="00524D7C">
        <w:rPr>
          <w:rFonts w:ascii="Times New Roman" w:hAnsi="Times New Roman" w:cs="Times New Roman"/>
          <w:sz w:val="24"/>
          <w:szCs w:val="24"/>
        </w:rPr>
        <w:t>технико</w:t>
      </w:r>
      <w:proofErr w:type="spellEnd"/>
      <w:r>
        <w:rPr>
          <w:rFonts w:ascii="Times New Roman" w:hAnsi="Times New Roman" w:cs="Times New Roman"/>
          <w:sz w:val="24"/>
          <w:szCs w:val="24"/>
        </w:rPr>
        <w:t xml:space="preserve"> </w:t>
      </w:r>
      <w:r w:rsidRPr="00524D7C">
        <w:rPr>
          <w:rFonts w:ascii="Times New Roman" w:hAnsi="Times New Roman" w:cs="Times New Roman"/>
          <w:sz w:val="24"/>
          <w:szCs w:val="24"/>
        </w:rPr>
        <w:t>-</w:t>
      </w:r>
      <w:r>
        <w:rPr>
          <w:rFonts w:ascii="Times New Roman" w:hAnsi="Times New Roman" w:cs="Times New Roman"/>
          <w:sz w:val="24"/>
          <w:szCs w:val="24"/>
        </w:rPr>
        <w:t xml:space="preserve"> </w:t>
      </w:r>
      <w:r w:rsidRPr="00524D7C">
        <w:rPr>
          <w:rFonts w:ascii="Times New Roman" w:hAnsi="Times New Roman" w:cs="Times New Roman"/>
          <w:sz w:val="24"/>
          <w:szCs w:val="24"/>
        </w:rPr>
        <w:t>экономическими</w:t>
      </w:r>
      <w:proofErr w:type="gramEnd"/>
      <w:r w:rsidRPr="00524D7C">
        <w:rPr>
          <w:rFonts w:ascii="Times New Roman" w:hAnsi="Times New Roman" w:cs="Times New Roman"/>
          <w:sz w:val="24"/>
          <w:szCs w:val="24"/>
        </w:rPr>
        <w:t xml:space="preserve"> показателями, указанными в Приложении № 6, в </w:t>
      </w:r>
      <w:r w:rsidRPr="00524D7C">
        <w:rPr>
          <w:rFonts w:ascii="Times New Roman" w:hAnsi="Times New Roman" w:cs="Times New Roman"/>
          <w:sz w:val="24"/>
          <w:szCs w:val="24"/>
        </w:rPr>
        <w:lastRenderedPageBreak/>
        <w:t>порядке, установленном законодательством Российской Федерации.</w:t>
      </w:r>
    </w:p>
    <w:p w:rsidR="009C06CD" w:rsidRDefault="009C06CD" w:rsidP="009C06CD">
      <w:pPr>
        <w:pStyle w:val="afffff2"/>
        <w:tabs>
          <w:tab w:val="left" w:pos="0"/>
        </w:tabs>
        <w:spacing w:line="276" w:lineRule="auto"/>
        <w:ind w:firstLine="567"/>
        <w:rPr>
          <w:rFonts w:ascii="Times New Roman" w:hAnsi="Times New Roman" w:cs="Times New Roman"/>
          <w:sz w:val="24"/>
          <w:szCs w:val="24"/>
        </w:rPr>
      </w:pPr>
      <w:r w:rsidRPr="00524D7C">
        <w:rPr>
          <w:rFonts w:ascii="Times New Roman" w:hAnsi="Times New Roman" w:cs="Times New Roman"/>
          <w:sz w:val="24"/>
          <w:szCs w:val="24"/>
        </w:rPr>
        <w:t>3.1</w:t>
      </w:r>
      <w:r>
        <w:rPr>
          <w:rFonts w:ascii="Times New Roman" w:hAnsi="Times New Roman" w:cs="Times New Roman"/>
          <w:sz w:val="24"/>
          <w:szCs w:val="24"/>
        </w:rPr>
        <w:t>0</w:t>
      </w:r>
      <w:r w:rsidRPr="00524D7C">
        <w:rPr>
          <w:rFonts w:ascii="Times New Roman" w:hAnsi="Times New Roman" w:cs="Times New Roman"/>
          <w:sz w:val="24"/>
          <w:szCs w:val="24"/>
        </w:rPr>
        <w:t xml:space="preserve">. Концессионер обязан осуществить инвестиции в создание </w:t>
      </w:r>
      <w:r>
        <w:rPr>
          <w:rFonts w:ascii="Times New Roman" w:hAnsi="Times New Roman" w:cs="Times New Roman"/>
          <w:sz w:val="24"/>
          <w:szCs w:val="24"/>
        </w:rPr>
        <w:t>о</w:t>
      </w:r>
      <w:r w:rsidRPr="00524D7C">
        <w:rPr>
          <w:rFonts w:ascii="Times New Roman" w:hAnsi="Times New Roman" w:cs="Times New Roman"/>
          <w:sz w:val="24"/>
          <w:szCs w:val="24"/>
        </w:rPr>
        <w:t xml:space="preserve">бъекта </w:t>
      </w:r>
      <w:r>
        <w:rPr>
          <w:rFonts w:ascii="Times New Roman" w:hAnsi="Times New Roman" w:cs="Times New Roman"/>
          <w:sz w:val="24"/>
          <w:szCs w:val="24"/>
        </w:rPr>
        <w:t>С</w:t>
      </w:r>
      <w:r w:rsidRPr="00524D7C">
        <w:rPr>
          <w:rFonts w:ascii="Times New Roman" w:hAnsi="Times New Roman" w:cs="Times New Roman"/>
          <w:sz w:val="24"/>
          <w:szCs w:val="24"/>
        </w:rPr>
        <w:t xml:space="preserve">оглашения в объемах и в сроки, указанные в Приложении № 3 к настоящему Соглашению. </w:t>
      </w:r>
    </w:p>
    <w:p w:rsidR="009C06CD" w:rsidRDefault="009C06CD" w:rsidP="009C06CD">
      <w:pPr>
        <w:pStyle w:val="afffff2"/>
        <w:tabs>
          <w:tab w:val="left" w:pos="0"/>
        </w:tabs>
        <w:spacing w:line="276" w:lineRule="auto"/>
        <w:ind w:firstLine="567"/>
        <w:rPr>
          <w:rFonts w:ascii="Times New Roman" w:hAnsi="Times New Roman" w:cs="Times New Roman"/>
          <w:sz w:val="24"/>
          <w:szCs w:val="24"/>
        </w:rPr>
      </w:pPr>
      <w:r w:rsidRPr="00524D7C">
        <w:rPr>
          <w:rFonts w:ascii="Times New Roman" w:hAnsi="Times New Roman" w:cs="Times New Roman"/>
          <w:sz w:val="24"/>
          <w:szCs w:val="24"/>
        </w:rPr>
        <w:t xml:space="preserve">Предельный размер расходов на создание </w:t>
      </w:r>
      <w:r>
        <w:rPr>
          <w:rFonts w:ascii="Times New Roman" w:hAnsi="Times New Roman" w:cs="Times New Roman"/>
          <w:sz w:val="24"/>
          <w:szCs w:val="24"/>
        </w:rPr>
        <w:t>о</w:t>
      </w:r>
      <w:r w:rsidRPr="00524D7C">
        <w:rPr>
          <w:rFonts w:ascii="Times New Roman" w:hAnsi="Times New Roman" w:cs="Times New Roman"/>
          <w:sz w:val="24"/>
          <w:szCs w:val="24"/>
        </w:rPr>
        <w:t xml:space="preserve">бъекта </w:t>
      </w:r>
      <w:r>
        <w:rPr>
          <w:rFonts w:ascii="Times New Roman" w:hAnsi="Times New Roman" w:cs="Times New Roman"/>
          <w:sz w:val="24"/>
          <w:szCs w:val="24"/>
        </w:rPr>
        <w:t>С</w:t>
      </w:r>
      <w:r w:rsidRPr="00524D7C">
        <w:rPr>
          <w:rFonts w:ascii="Times New Roman" w:hAnsi="Times New Roman" w:cs="Times New Roman"/>
          <w:sz w:val="24"/>
          <w:szCs w:val="24"/>
        </w:rPr>
        <w:t>оглашения, осуществляемых в течение всего срока действия Соглашения Концессионером, составляет</w:t>
      </w:r>
      <w:proofErr w:type="gramStart"/>
      <w:r w:rsidRPr="00524D7C">
        <w:rPr>
          <w:rFonts w:ascii="Times New Roman" w:hAnsi="Times New Roman" w:cs="Times New Roman"/>
          <w:sz w:val="24"/>
          <w:szCs w:val="24"/>
        </w:rPr>
        <w:t xml:space="preserve"> </w:t>
      </w:r>
      <w:r w:rsidRPr="00C11156">
        <w:rPr>
          <w:rFonts w:ascii="Times New Roman" w:hAnsi="Times New Roman" w:cs="Times New Roman"/>
          <w:sz w:val="24"/>
          <w:szCs w:val="24"/>
        </w:rPr>
        <w:t xml:space="preserve">_________ (____________) </w:t>
      </w:r>
      <w:proofErr w:type="gramEnd"/>
      <w:r w:rsidRPr="00C11156">
        <w:rPr>
          <w:rFonts w:ascii="Times New Roman" w:hAnsi="Times New Roman" w:cs="Times New Roman"/>
          <w:sz w:val="24"/>
          <w:szCs w:val="24"/>
        </w:rPr>
        <w:t>рублей.</w:t>
      </w:r>
    </w:p>
    <w:p w:rsidR="009C06CD" w:rsidRDefault="009C06CD" w:rsidP="009C06CD">
      <w:pPr>
        <w:pStyle w:val="afffff2"/>
        <w:tabs>
          <w:tab w:val="left" w:pos="0"/>
        </w:tabs>
        <w:spacing w:line="276" w:lineRule="auto"/>
        <w:ind w:firstLine="567"/>
        <w:rPr>
          <w:rFonts w:ascii="Times New Roman" w:hAnsi="Times New Roman" w:cs="Times New Roman"/>
          <w:sz w:val="24"/>
          <w:szCs w:val="24"/>
        </w:rPr>
      </w:pPr>
      <w:r w:rsidRPr="00524D7C">
        <w:rPr>
          <w:rFonts w:ascii="Times New Roman" w:hAnsi="Times New Roman" w:cs="Times New Roman"/>
          <w:sz w:val="24"/>
          <w:szCs w:val="24"/>
        </w:rPr>
        <w:t xml:space="preserve">Задание и основные мероприятия, предусмотренные ст. 22 Федерального закона </w:t>
      </w:r>
      <w:r>
        <w:rPr>
          <w:rFonts w:ascii="Times New Roman" w:hAnsi="Times New Roman" w:cs="Times New Roman"/>
          <w:sz w:val="24"/>
          <w:szCs w:val="24"/>
        </w:rPr>
        <w:t xml:space="preserve">от 21.07.2005 г. № 115-ФЗ </w:t>
      </w:r>
      <w:r w:rsidRPr="00524D7C">
        <w:rPr>
          <w:rFonts w:ascii="Times New Roman" w:hAnsi="Times New Roman" w:cs="Times New Roman"/>
          <w:sz w:val="24"/>
          <w:szCs w:val="24"/>
        </w:rPr>
        <w:t xml:space="preserve">«О концессионных соглашениях» с описанием основных характеристик таких мероприятий приведены в </w:t>
      </w:r>
      <w:r>
        <w:rPr>
          <w:rFonts w:ascii="Times New Roman" w:hAnsi="Times New Roman" w:cs="Times New Roman"/>
          <w:sz w:val="24"/>
          <w:szCs w:val="24"/>
        </w:rPr>
        <w:t>П</w:t>
      </w:r>
      <w:r w:rsidRPr="00524D7C">
        <w:rPr>
          <w:rFonts w:ascii="Times New Roman" w:hAnsi="Times New Roman" w:cs="Times New Roman"/>
          <w:sz w:val="24"/>
          <w:szCs w:val="24"/>
        </w:rPr>
        <w:t>риложении № 6 к настоящему Соглашению.</w:t>
      </w:r>
    </w:p>
    <w:p w:rsidR="009C06CD" w:rsidRDefault="009C06CD" w:rsidP="009C06CD">
      <w:pPr>
        <w:pStyle w:val="afffff2"/>
        <w:tabs>
          <w:tab w:val="left" w:pos="0"/>
        </w:tabs>
        <w:spacing w:line="276" w:lineRule="auto"/>
        <w:ind w:firstLine="567"/>
        <w:rPr>
          <w:rFonts w:ascii="Times New Roman" w:hAnsi="Times New Roman" w:cs="Times New Roman"/>
          <w:sz w:val="24"/>
          <w:szCs w:val="24"/>
        </w:rPr>
      </w:pPr>
      <w:r w:rsidRPr="00524D7C">
        <w:rPr>
          <w:rFonts w:ascii="Times New Roman" w:hAnsi="Times New Roman" w:cs="Times New Roman"/>
          <w:sz w:val="24"/>
          <w:szCs w:val="24"/>
        </w:rPr>
        <w:t xml:space="preserve">Объем </w:t>
      </w:r>
      <w:proofErr w:type="gramStart"/>
      <w:r w:rsidRPr="00524D7C">
        <w:rPr>
          <w:rFonts w:ascii="Times New Roman" w:hAnsi="Times New Roman" w:cs="Times New Roman"/>
          <w:sz w:val="24"/>
          <w:szCs w:val="24"/>
        </w:rPr>
        <w:t>валовой выручки, получаемой Концессионером в рамках реализации Соглашения на каждый год срока действия концессионного соглашения указан</w:t>
      </w:r>
      <w:proofErr w:type="gramEnd"/>
      <w:r w:rsidRPr="00524D7C">
        <w:rPr>
          <w:rFonts w:ascii="Times New Roman" w:hAnsi="Times New Roman" w:cs="Times New Roman"/>
          <w:sz w:val="24"/>
          <w:szCs w:val="24"/>
        </w:rPr>
        <w:t xml:space="preserve"> в Приложении № 8 к настоящему Соглашению.</w:t>
      </w:r>
    </w:p>
    <w:p w:rsidR="009C06CD" w:rsidRPr="00524D7C" w:rsidRDefault="009C06CD" w:rsidP="009C06CD">
      <w:pPr>
        <w:pStyle w:val="afffff2"/>
        <w:tabs>
          <w:tab w:val="left" w:pos="0"/>
        </w:tabs>
        <w:spacing w:line="276" w:lineRule="auto"/>
        <w:ind w:firstLine="567"/>
        <w:rPr>
          <w:rFonts w:ascii="Times New Roman" w:hAnsi="Times New Roman" w:cs="Times New Roman"/>
          <w:sz w:val="24"/>
          <w:szCs w:val="24"/>
        </w:rPr>
      </w:pPr>
      <w:r w:rsidRPr="00524D7C">
        <w:rPr>
          <w:rFonts w:ascii="Times New Roman" w:hAnsi="Times New Roman" w:cs="Times New Roman"/>
          <w:sz w:val="24"/>
          <w:szCs w:val="24"/>
        </w:rPr>
        <w:t>3.1</w:t>
      </w:r>
      <w:r>
        <w:rPr>
          <w:rFonts w:ascii="Times New Roman" w:hAnsi="Times New Roman" w:cs="Times New Roman"/>
          <w:sz w:val="24"/>
          <w:szCs w:val="24"/>
        </w:rPr>
        <w:t>1</w:t>
      </w:r>
      <w:r w:rsidRPr="00524D7C">
        <w:rPr>
          <w:rFonts w:ascii="Times New Roman" w:hAnsi="Times New Roman" w:cs="Times New Roman"/>
          <w:sz w:val="24"/>
          <w:szCs w:val="24"/>
        </w:rPr>
        <w:t>. Завершение Концессионером работ по созданию</w:t>
      </w:r>
      <w:r>
        <w:rPr>
          <w:rFonts w:ascii="Times New Roman" w:hAnsi="Times New Roman" w:cs="Times New Roman"/>
          <w:sz w:val="24"/>
          <w:szCs w:val="24"/>
        </w:rPr>
        <w:t xml:space="preserve"> о</w:t>
      </w:r>
      <w:r w:rsidRPr="00524D7C">
        <w:rPr>
          <w:rFonts w:ascii="Times New Roman" w:hAnsi="Times New Roman" w:cs="Times New Roman"/>
          <w:sz w:val="24"/>
          <w:szCs w:val="24"/>
        </w:rPr>
        <w:t xml:space="preserve">бъекта </w:t>
      </w:r>
      <w:r>
        <w:rPr>
          <w:rFonts w:ascii="Times New Roman" w:hAnsi="Times New Roman" w:cs="Times New Roman"/>
          <w:sz w:val="24"/>
          <w:szCs w:val="24"/>
        </w:rPr>
        <w:t>С</w:t>
      </w:r>
      <w:r w:rsidRPr="00524D7C">
        <w:rPr>
          <w:rFonts w:ascii="Times New Roman" w:hAnsi="Times New Roman" w:cs="Times New Roman"/>
          <w:sz w:val="24"/>
          <w:szCs w:val="24"/>
        </w:rPr>
        <w:t xml:space="preserve">оглашения оформляется подписываемым Сторонами документом об исполнении Концессионером своих обязательств по созданию </w:t>
      </w:r>
      <w:r>
        <w:rPr>
          <w:rFonts w:ascii="Times New Roman" w:hAnsi="Times New Roman" w:cs="Times New Roman"/>
          <w:sz w:val="24"/>
          <w:szCs w:val="24"/>
        </w:rPr>
        <w:t>о</w:t>
      </w:r>
      <w:r w:rsidRPr="00524D7C">
        <w:rPr>
          <w:rFonts w:ascii="Times New Roman" w:hAnsi="Times New Roman" w:cs="Times New Roman"/>
          <w:sz w:val="24"/>
          <w:szCs w:val="24"/>
        </w:rPr>
        <w:t xml:space="preserve">бъекта </w:t>
      </w:r>
      <w:r>
        <w:rPr>
          <w:rFonts w:ascii="Times New Roman" w:hAnsi="Times New Roman" w:cs="Times New Roman"/>
          <w:sz w:val="24"/>
          <w:szCs w:val="24"/>
        </w:rPr>
        <w:t>С</w:t>
      </w:r>
      <w:r w:rsidRPr="00524D7C">
        <w:rPr>
          <w:rFonts w:ascii="Times New Roman" w:hAnsi="Times New Roman" w:cs="Times New Roman"/>
          <w:sz w:val="24"/>
          <w:szCs w:val="24"/>
        </w:rPr>
        <w:t>оглашения (объектов, входящих в состав объекта Соглашения).</w:t>
      </w:r>
    </w:p>
    <w:p w:rsidR="009C06CD" w:rsidRDefault="009C06CD" w:rsidP="009C06CD">
      <w:pPr>
        <w:pStyle w:val="afffff2"/>
        <w:tabs>
          <w:tab w:val="left" w:pos="0"/>
        </w:tabs>
        <w:spacing w:line="276" w:lineRule="auto"/>
        <w:ind w:firstLine="567"/>
        <w:rPr>
          <w:rFonts w:ascii="Times New Roman" w:hAnsi="Times New Roman" w:cs="Times New Roman"/>
          <w:sz w:val="24"/>
          <w:szCs w:val="24"/>
        </w:rPr>
      </w:pPr>
      <w:r w:rsidRPr="00524D7C">
        <w:rPr>
          <w:rFonts w:ascii="Times New Roman" w:hAnsi="Times New Roman" w:cs="Times New Roman"/>
          <w:sz w:val="24"/>
          <w:szCs w:val="24"/>
        </w:rPr>
        <w:t>3.1</w:t>
      </w:r>
      <w:r>
        <w:rPr>
          <w:rFonts w:ascii="Times New Roman" w:hAnsi="Times New Roman" w:cs="Times New Roman"/>
          <w:sz w:val="24"/>
          <w:szCs w:val="24"/>
        </w:rPr>
        <w:t>2</w:t>
      </w:r>
      <w:r w:rsidRPr="00524D7C">
        <w:rPr>
          <w:rFonts w:ascii="Times New Roman" w:hAnsi="Times New Roman" w:cs="Times New Roman"/>
          <w:sz w:val="24"/>
          <w:szCs w:val="24"/>
        </w:rPr>
        <w:t xml:space="preserve">. </w:t>
      </w:r>
      <w:proofErr w:type="gramStart"/>
      <w:r w:rsidRPr="00524D7C">
        <w:rPr>
          <w:rFonts w:ascii="Times New Roman" w:hAnsi="Times New Roman" w:cs="Times New Roman"/>
          <w:sz w:val="24"/>
          <w:szCs w:val="24"/>
        </w:rPr>
        <w:t xml:space="preserve">Завершение Концессионером работ по созданию </w:t>
      </w:r>
      <w:r>
        <w:rPr>
          <w:rFonts w:ascii="Times New Roman" w:hAnsi="Times New Roman" w:cs="Times New Roman"/>
          <w:sz w:val="24"/>
          <w:szCs w:val="24"/>
        </w:rPr>
        <w:t>о</w:t>
      </w:r>
      <w:r w:rsidRPr="00524D7C">
        <w:rPr>
          <w:rFonts w:ascii="Times New Roman" w:hAnsi="Times New Roman" w:cs="Times New Roman"/>
          <w:sz w:val="24"/>
          <w:szCs w:val="24"/>
        </w:rPr>
        <w:t xml:space="preserve">бъекта </w:t>
      </w:r>
      <w:r>
        <w:rPr>
          <w:rFonts w:ascii="Times New Roman" w:hAnsi="Times New Roman" w:cs="Times New Roman"/>
          <w:sz w:val="24"/>
          <w:szCs w:val="24"/>
        </w:rPr>
        <w:t>С</w:t>
      </w:r>
      <w:r w:rsidRPr="00524D7C">
        <w:rPr>
          <w:rFonts w:ascii="Times New Roman" w:hAnsi="Times New Roman" w:cs="Times New Roman"/>
          <w:sz w:val="24"/>
          <w:szCs w:val="24"/>
        </w:rPr>
        <w:t>оглашения и осуществлению мероприятий по улучшению характеристик и эксплуатационных свойств иного имущества, объектов, входящих в состав иного имущества, оформляется подписываемым Сторонами документом об исполнении Концессионером своих обязательств по созданию</w:t>
      </w:r>
      <w:r>
        <w:rPr>
          <w:rFonts w:ascii="Times New Roman" w:hAnsi="Times New Roman" w:cs="Times New Roman"/>
          <w:sz w:val="24"/>
          <w:szCs w:val="24"/>
        </w:rPr>
        <w:t xml:space="preserve"> о</w:t>
      </w:r>
      <w:r w:rsidRPr="00524D7C">
        <w:rPr>
          <w:rFonts w:ascii="Times New Roman" w:hAnsi="Times New Roman" w:cs="Times New Roman"/>
          <w:sz w:val="24"/>
          <w:szCs w:val="24"/>
        </w:rPr>
        <w:t xml:space="preserve">бъекта </w:t>
      </w:r>
      <w:r>
        <w:rPr>
          <w:rFonts w:ascii="Times New Roman" w:hAnsi="Times New Roman" w:cs="Times New Roman"/>
          <w:sz w:val="24"/>
          <w:szCs w:val="24"/>
        </w:rPr>
        <w:t>С</w:t>
      </w:r>
      <w:r w:rsidRPr="00524D7C">
        <w:rPr>
          <w:rFonts w:ascii="Times New Roman" w:hAnsi="Times New Roman" w:cs="Times New Roman"/>
          <w:sz w:val="24"/>
          <w:szCs w:val="24"/>
        </w:rPr>
        <w:t>оглашения и осуществлению мероприятий по улучшению характеристик и эксплуатационных свойств иного имущества (объектов, входящих в состав иного имущества).</w:t>
      </w:r>
      <w:proofErr w:type="gramEnd"/>
    </w:p>
    <w:p w:rsidR="009C06CD" w:rsidRDefault="009C06CD" w:rsidP="009C06CD">
      <w:pPr>
        <w:pStyle w:val="afffff2"/>
        <w:tabs>
          <w:tab w:val="left" w:pos="0"/>
        </w:tabs>
        <w:spacing w:line="276" w:lineRule="auto"/>
        <w:ind w:firstLine="567"/>
        <w:rPr>
          <w:rFonts w:ascii="Times New Roman" w:hAnsi="Times New Roman" w:cs="Times New Roman"/>
          <w:sz w:val="24"/>
          <w:szCs w:val="24"/>
        </w:rPr>
      </w:pPr>
      <w:r w:rsidRPr="00524D7C">
        <w:rPr>
          <w:rFonts w:ascii="Times New Roman" w:hAnsi="Times New Roman" w:cs="Times New Roman"/>
          <w:sz w:val="24"/>
          <w:szCs w:val="24"/>
        </w:rPr>
        <w:t xml:space="preserve">3.14. Концессионер за свой счет осуществляет регистрацию права собственности Концедента на созданный </w:t>
      </w:r>
      <w:r>
        <w:rPr>
          <w:rFonts w:ascii="Times New Roman" w:hAnsi="Times New Roman" w:cs="Times New Roman"/>
          <w:sz w:val="24"/>
          <w:szCs w:val="24"/>
        </w:rPr>
        <w:t>о</w:t>
      </w:r>
      <w:r w:rsidRPr="00524D7C">
        <w:rPr>
          <w:rFonts w:ascii="Times New Roman" w:hAnsi="Times New Roman" w:cs="Times New Roman"/>
          <w:sz w:val="24"/>
          <w:szCs w:val="24"/>
        </w:rPr>
        <w:t xml:space="preserve">бъект </w:t>
      </w:r>
      <w:r>
        <w:rPr>
          <w:rFonts w:ascii="Times New Roman" w:hAnsi="Times New Roman" w:cs="Times New Roman"/>
          <w:sz w:val="24"/>
          <w:szCs w:val="24"/>
        </w:rPr>
        <w:t>С</w:t>
      </w:r>
      <w:r w:rsidRPr="00524D7C">
        <w:rPr>
          <w:rFonts w:ascii="Times New Roman" w:hAnsi="Times New Roman" w:cs="Times New Roman"/>
          <w:sz w:val="24"/>
          <w:szCs w:val="24"/>
        </w:rPr>
        <w:t>оглашения по доверенности, выданной Концедентом.</w:t>
      </w:r>
    </w:p>
    <w:p w:rsidR="009C06CD" w:rsidRDefault="009C06CD" w:rsidP="009C06CD">
      <w:pPr>
        <w:pStyle w:val="afffff2"/>
        <w:tabs>
          <w:tab w:val="left" w:pos="0"/>
        </w:tabs>
        <w:spacing w:line="276" w:lineRule="auto"/>
        <w:ind w:firstLine="567"/>
        <w:rPr>
          <w:rFonts w:ascii="Times New Roman" w:hAnsi="Times New Roman" w:cs="Times New Roman"/>
          <w:sz w:val="24"/>
          <w:szCs w:val="24"/>
        </w:rPr>
      </w:pPr>
      <w:r w:rsidRPr="00524D7C">
        <w:rPr>
          <w:rFonts w:ascii="Times New Roman" w:hAnsi="Times New Roman" w:cs="Times New Roman"/>
          <w:sz w:val="24"/>
          <w:szCs w:val="24"/>
        </w:rPr>
        <w:t xml:space="preserve">Концедент обязуется предоставить Концессионеру доверенность без права передоверия сроком на один год на право представления от имени Концедента заявлений о государственном кадастровом учете и государственной регистрации права собственности на соответствующий </w:t>
      </w:r>
      <w:r>
        <w:rPr>
          <w:rFonts w:ascii="Times New Roman" w:hAnsi="Times New Roman" w:cs="Times New Roman"/>
          <w:sz w:val="24"/>
          <w:szCs w:val="24"/>
        </w:rPr>
        <w:t>объект С</w:t>
      </w:r>
      <w:r w:rsidRPr="00524D7C">
        <w:rPr>
          <w:rFonts w:ascii="Times New Roman" w:hAnsi="Times New Roman" w:cs="Times New Roman"/>
          <w:sz w:val="24"/>
          <w:szCs w:val="24"/>
        </w:rPr>
        <w:t>оглашения (незарегистрированное недвижимое имущество) по запросу Концессионера в течение 30 календарных дней со дня получения такого запроса.</w:t>
      </w:r>
    </w:p>
    <w:p w:rsidR="009C06CD" w:rsidRDefault="009C06CD" w:rsidP="009C06CD">
      <w:pPr>
        <w:pStyle w:val="afffff2"/>
        <w:tabs>
          <w:tab w:val="left" w:pos="0"/>
        </w:tabs>
        <w:spacing w:line="276" w:lineRule="auto"/>
        <w:ind w:firstLine="567"/>
        <w:rPr>
          <w:rFonts w:ascii="Times New Roman" w:eastAsiaTheme="minorHAnsi" w:hAnsi="Times New Roman" w:cs="Times New Roman"/>
          <w:sz w:val="24"/>
          <w:szCs w:val="24"/>
          <w:lang w:eastAsia="en-US"/>
        </w:rPr>
      </w:pPr>
      <w:r w:rsidRPr="00524D7C">
        <w:rPr>
          <w:rFonts w:ascii="Times New Roman" w:eastAsiaTheme="minorHAnsi" w:hAnsi="Times New Roman" w:cs="Times New Roman"/>
          <w:sz w:val="24"/>
          <w:szCs w:val="24"/>
          <w:lang w:eastAsia="en-US"/>
        </w:rPr>
        <w:t>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9C06CD" w:rsidRDefault="009C06CD" w:rsidP="009C06CD">
      <w:pPr>
        <w:pStyle w:val="afffff2"/>
        <w:tabs>
          <w:tab w:val="left" w:pos="0"/>
        </w:tabs>
        <w:spacing w:line="276" w:lineRule="auto"/>
        <w:ind w:firstLine="567"/>
        <w:rPr>
          <w:rFonts w:ascii="Times New Roman" w:hAnsi="Times New Roman" w:cs="Times New Roman"/>
          <w:sz w:val="24"/>
          <w:szCs w:val="24"/>
        </w:rPr>
      </w:pPr>
      <w:r w:rsidRPr="00524D7C">
        <w:rPr>
          <w:rFonts w:ascii="Times New Roman" w:hAnsi="Times New Roman" w:cs="Times New Roman"/>
          <w:sz w:val="24"/>
          <w:szCs w:val="24"/>
        </w:rPr>
        <w:t>3.1</w:t>
      </w:r>
      <w:r>
        <w:rPr>
          <w:rFonts w:ascii="Times New Roman" w:hAnsi="Times New Roman" w:cs="Times New Roman"/>
          <w:sz w:val="24"/>
          <w:szCs w:val="24"/>
        </w:rPr>
        <w:t>5</w:t>
      </w:r>
      <w:r w:rsidRPr="00524D7C">
        <w:rPr>
          <w:rFonts w:ascii="Times New Roman" w:hAnsi="Times New Roman" w:cs="Times New Roman"/>
          <w:sz w:val="24"/>
          <w:szCs w:val="24"/>
        </w:rPr>
        <w:t>. Концедент вправе предоставлять Концессионеру средства на финансирование расходов по созданию, реконструкции и капитальному ремонту Объекта соглашения и иного имущества в соответствии с региональными (</w:t>
      </w:r>
      <w:r>
        <w:rPr>
          <w:rFonts w:ascii="Times New Roman" w:hAnsi="Times New Roman" w:cs="Times New Roman"/>
          <w:sz w:val="24"/>
          <w:szCs w:val="24"/>
        </w:rPr>
        <w:t xml:space="preserve">целевыми программами Камчатского края) </w:t>
      </w:r>
      <w:r w:rsidRPr="00524D7C">
        <w:rPr>
          <w:rFonts w:ascii="Times New Roman" w:hAnsi="Times New Roman" w:cs="Times New Roman"/>
          <w:sz w:val="24"/>
          <w:szCs w:val="24"/>
        </w:rPr>
        <w:t>и муниципальными программами. Условия и сроки предоставления средств устанавливаются отдельным договором (соглашением) либо дополнительным соглашением к настоящему концессионному соглашению.</w:t>
      </w:r>
    </w:p>
    <w:p w:rsidR="009C06CD" w:rsidRPr="00B34F77" w:rsidRDefault="009C06CD" w:rsidP="009C06CD"/>
    <w:p w:rsidR="009C06CD" w:rsidRPr="00071A6E" w:rsidRDefault="009C06CD" w:rsidP="00C36D0A">
      <w:pPr>
        <w:pStyle w:val="ConsPlusNonformat"/>
        <w:numPr>
          <w:ilvl w:val="0"/>
          <w:numId w:val="17"/>
        </w:numPr>
        <w:spacing w:line="276" w:lineRule="auto"/>
        <w:jc w:val="center"/>
        <w:rPr>
          <w:rFonts w:ascii="Times New Roman" w:hAnsi="Times New Roman" w:cs="Times New Roman"/>
          <w:b/>
          <w:sz w:val="24"/>
          <w:szCs w:val="24"/>
        </w:rPr>
      </w:pPr>
      <w:r w:rsidRPr="00071A6E">
        <w:rPr>
          <w:rFonts w:ascii="Times New Roman" w:hAnsi="Times New Roman" w:cs="Times New Roman"/>
          <w:b/>
          <w:sz w:val="24"/>
          <w:szCs w:val="24"/>
        </w:rPr>
        <w:t>Владение, пользование и распоряжение объектом Соглашения, иным имуществом, предоставляемым Концессионеру</w:t>
      </w:r>
    </w:p>
    <w:p w:rsidR="009C06CD" w:rsidRDefault="009C06CD" w:rsidP="009C06CD">
      <w:pPr>
        <w:pStyle w:val="ConsPlusNonformat"/>
        <w:spacing w:line="276" w:lineRule="auto"/>
        <w:ind w:firstLine="709"/>
        <w:jc w:val="both"/>
        <w:rPr>
          <w:rFonts w:ascii="Times New Roman" w:hAnsi="Times New Roman" w:cs="Times New Roman"/>
          <w:sz w:val="24"/>
          <w:szCs w:val="24"/>
        </w:rPr>
      </w:pPr>
    </w:p>
    <w:p w:rsidR="009C06CD" w:rsidRDefault="009C06CD" w:rsidP="009C06CD">
      <w:pPr>
        <w:pStyle w:val="ConsPlusNonformat"/>
        <w:spacing w:line="276" w:lineRule="auto"/>
        <w:ind w:firstLine="709"/>
        <w:jc w:val="both"/>
        <w:rPr>
          <w:rFonts w:ascii="Times New Roman" w:hAnsi="Times New Roman" w:cs="Times New Roman"/>
          <w:bCs/>
          <w:iCs/>
          <w:sz w:val="24"/>
          <w:szCs w:val="24"/>
        </w:rPr>
      </w:pPr>
      <w:r>
        <w:rPr>
          <w:rFonts w:ascii="Times New Roman" w:hAnsi="Times New Roman" w:cs="Times New Roman"/>
          <w:sz w:val="24"/>
          <w:szCs w:val="24"/>
        </w:rPr>
        <w:t xml:space="preserve">4.1. </w:t>
      </w:r>
      <w:proofErr w:type="gramStart"/>
      <w:r w:rsidRPr="00355FF3">
        <w:rPr>
          <w:rFonts w:ascii="Times New Roman" w:hAnsi="Times New Roman" w:cs="Times New Roman"/>
          <w:sz w:val="24"/>
          <w:szCs w:val="24"/>
        </w:rPr>
        <w:t xml:space="preserve">Концедент обязан предоставить Концессионеру права владения и пользования </w:t>
      </w:r>
      <w:r>
        <w:rPr>
          <w:rFonts w:ascii="Times New Roman" w:hAnsi="Times New Roman" w:cs="Times New Roman"/>
          <w:sz w:val="24"/>
          <w:szCs w:val="24"/>
        </w:rPr>
        <w:t>о</w:t>
      </w:r>
      <w:r w:rsidRPr="00355FF3">
        <w:rPr>
          <w:rFonts w:ascii="Times New Roman" w:hAnsi="Times New Roman" w:cs="Times New Roman"/>
          <w:sz w:val="24"/>
          <w:szCs w:val="24"/>
        </w:rPr>
        <w:t>бъектом Соглашения</w:t>
      </w:r>
      <w:r>
        <w:rPr>
          <w:rFonts w:ascii="Times New Roman" w:hAnsi="Times New Roman" w:cs="Times New Roman"/>
          <w:sz w:val="24"/>
          <w:szCs w:val="24"/>
        </w:rPr>
        <w:t>, а также иным</w:t>
      </w:r>
      <w:r w:rsidRPr="00355FF3">
        <w:rPr>
          <w:rFonts w:ascii="Times New Roman" w:hAnsi="Times New Roman" w:cs="Times New Roman"/>
          <w:sz w:val="24"/>
          <w:szCs w:val="24"/>
        </w:rPr>
        <w:t xml:space="preserve"> </w:t>
      </w:r>
      <w:r>
        <w:rPr>
          <w:rFonts w:ascii="Times New Roman" w:hAnsi="Times New Roman" w:cs="Times New Roman"/>
          <w:sz w:val="24"/>
          <w:szCs w:val="24"/>
        </w:rPr>
        <w:t xml:space="preserve">имуществом, указанным </w:t>
      </w:r>
      <w:r w:rsidRPr="00C11156">
        <w:rPr>
          <w:rFonts w:ascii="Times New Roman" w:hAnsi="Times New Roman" w:cs="Times New Roman"/>
          <w:sz w:val="24"/>
          <w:szCs w:val="24"/>
        </w:rPr>
        <w:t>в п. 2.2.</w:t>
      </w:r>
      <w:r>
        <w:rPr>
          <w:rFonts w:ascii="Times New Roman" w:hAnsi="Times New Roman" w:cs="Times New Roman"/>
          <w:sz w:val="24"/>
          <w:szCs w:val="24"/>
        </w:rPr>
        <w:t xml:space="preserve"> настоящего Соглашения</w:t>
      </w:r>
      <w:r>
        <w:rPr>
          <w:rFonts w:ascii="Times New Roman" w:hAnsi="Times New Roman" w:cs="Times New Roman"/>
          <w:bCs/>
          <w:iCs/>
          <w:sz w:val="24"/>
          <w:szCs w:val="24"/>
        </w:rPr>
        <w:t xml:space="preserve"> на срок, указанный </w:t>
      </w:r>
      <w:r w:rsidRPr="00AB4CA7">
        <w:rPr>
          <w:rFonts w:ascii="Times New Roman" w:hAnsi="Times New Roman" w:cs="Times New Roman"/>
          <w:bCs/>
          <w:iCs/>
          <w:sz w:val="24"/>
          <w:szCs w:val="24"/>
        </w:rPr>
        <w:t xml:space="preserve">в </w:t>
      </w:r>
      <w:r>
        <w:rPr>
          <w:rFonts w:ascii="Times New Roman" w:hAnsi="Times New Roman" w:cs="Times New Roman"/>
          <w:bCs/>
          <w:iCs/>
          <w:sz w:val="24"/>
          <w:szCs w:val="24"/>
        </w:rPr>
        <w:t>разделе 8 настоящего Соглашения.</w:t>
      </w:r>
      <w:proofErr w:type="gramEnd"/>
    </w:p>
    <w:p w:rsidR="009C06CD" w:rsidRDefault="009C06CD" w:rsidP="009C06CD">
      <w:pPr>
        <w:pStyle w:val="ConsPlusNonformat"/>
        <w:spacing w:line="276"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4.2. </w:t>
      </w:r>
      <w:r w:rsidRPr="00B5141A">
        <w:rPr>
          <w:rFonts w:ascii="Times New Roman" w:hAnsi="Times New Roman" w:cs="Times New Roman"/>
          <w:color w:val="000000"/>
          <w:sz w:val="24"/>
          <w:szCs w:val="24"/>
        </w:rPr>
        <w:t>Концессионер обязан использовать (эксплуатировать) объект Соглашения, иное имущество, в установленном настоящим Соглашением порядке в целях осуществления деятельности, указанной в пункте 1.1</w:t>
      </w:r>
      <w:r>
        <w:rPr>
          <w:rFonts w:ascii="Times New Roman" w:hAnsi="Times New Roman" w:cs="Times New Roman"/>
          <w:color w:val="000000"/>
          <w:sz w:val="24"/>
          <w:szCs w:val="24"/>
        </w:rPr>
        <w:t>.</w:t>
      </w:r>
      <w:r w:rsidRPr="00B5141A">
        <w:rPr>
          <w:rFonts w:ascii="Times New Roman" w:hAnsi="Times New Roman" w:cs="Times New Roman"/>
          <w:color w:val="000000"/>
          <w:sz w:val="24"/>
          <w:szCs w:val="24"/>
        </w:rPr>
        <w:t xml:space="preserve"> настоящего Соглашения.</w:t>
      </w:r>
    </w:p>
    <w:p w:rsidR="009C06CD" w:rsidRDefault="009C06CD" w:rsidP="009C06CD">
      <w:pPr>
        <w:pStyle w:val="ConsPlusNonformat"/>
        <w:spacing w:line="276" w:lineRule="auto"/>
        <w:ind w:firstLine="709"/>
        <w:jc w:val="both"/>
        <w:rPr>
          <w:rFonts w:ascii="Times New Roman" w:hAnsi="Times New Roman" w:cs="Times New Roman"/>
          <w:sz w:val="24"/>
          <w:szCs w:val="24"/>
        </w:rPr>
      </w:pPr>
      <w:r w:rsidRPr="00E74F2A">
        <w:rPr>
          <w:rFonts w:ascii="Times New Roman" w:hAnsi="Times New Roman" w:cs="Times New Roman"/>
          <w:color w:val="000000"/>
          <w:sz w:val="24"/>
          <w:szCs w:val="24"/>
        </w:rPr>
        <w:t xml:space="preserve">4.3. </w:t>
      </w:r>
      <w:r w:rsidRPr="00E74F2A">
        <w:rPr>
          <w:rFonts w:ascii="Times New Roman" w:hAnsi="Times New Roman" w:cs="Times New Roman"/>
          <w:sz w:val="24"/>
          <w:szCs w:val="24"/>
        </w:rPr>
        <w:t>Концессионер обязан поддерживать объекты Соглашения и иное имущество</w:t>
      </w:r>
      <w:r w:rsidRPr="00E74F2A">
        <w:rPr>
          <w:rFonts w:ascii="Times New Roman" w:hAnsi="Times New Roman" w:cs="Times New Roman"/>
          <w:bCs/>
          <w:iCs/>
          <w:sz w:val="24"/>
          <w:szCs w:val="24"/>
        </w:rPr>
        <w:t xml:space="preserve"> в </w:t>
      </w:r>
      <w:r w:rsidRPr="00E74F2A">
        <w:rPr>
          <w:rFonts w:ascii="Times New Roman" w:hAnsi="Times New Roman" w:cs="Times New Roman"/>
          <w:sz w:val="24"/>
          <w:szCs w:val="24"/>
        </w:rPr>
        <w:t>исправном состоянии, производить за свой счет (</w:t>
      </w:r>
      <w:r>
        <w:rPr>
          <w:rFonts w:ascii="Times New Roman" w:hAnsi="Times New Roman" w:cs="Times New Roman"/>
          <w:sz w:val="24"/>
          <w:szCs w:val="24"/>
        </w:rPr>
        <w:t>в пределах установленных тарифов</w:t>
      </w:r>
      <w:r w:rsidRPr="00E74F2A">
        <w:rPr>
          <w:rFonts w:ascii="Times New Roman" w:hAnsi="Times New Roman" w:cs="Times New Roman"/>
          <w:sz w:val="24"/>
          <w:szCs w:val="24"/>
        </w:rPr>
        <w:t>) текущий и капитальный ремонт, нести расходы на содержание объектов Соглашения и иного имущества</w:t>
      </w:r>
      <w:r w:rsidRPr="00E74F2A">
        <w:rPr>
          <w:rFonts w:ascii="Times New Roman" w:hAnsi="Times New Roman" w:cs="Times New Roman"/>
          <w:bCs/>
          <w:iCs/>
          <w:sz w:val="24"/>
          <w:szCs w:val="24"/>
        </w:rPr>
        <w:t>,</w:t>
      </w:r>
      <w:r w:rsidRPr="00E74F2A">
        <w:rPr>
          <w:rFonts w:ascii="Times New Roman" w:hAnsi="Times New Roman" w:cs="Times New Roman"/>
          <w:sz w:val="24"/>
          <w:szCs w:val="24"/>
        </w:rPr>
        <w:t xml:space="preserve"> за исключением случаев, когда указанные действия осуществляются Концедентом в соответствии с </w:t>
      </w:r>
      <w:hyperlink r:id="rId17" w:history="1">
        <w:r w:rsidRPr="00E74F2A">
          <w:rPr>
            <w:rFonts w:ascii="Times New Roman" w:hAnsi="Times New Roman" w:cs="Times New Roman"/>
            <w:sz w:val="24"/>
            <w:szCs w:val="24"/>
          </w:rPr>
          <w:t>пунктом</w:t>
        </w:r>
      </w:hyperlink>
      <w:r w:rsidRPr="00E74F2A">
        <w:t xml:space="preserve"> </w:t>
      </w:r>
      <w:r w:rsidRPr="00E74F2A">
        <w:rPr>
          <w:rFonts w:ascii="Times New Roman" w:hAnsi="Times New Roman" w:cs="Times New Roman"/>
          <w:sz w:val="24"/>
          <w:szCs w:val="24"/>
        </w:rPr>
        <w:t>4.4. настоящего Соглашения.</w:t>
      </w:r>
    </w:p>
    <w:p w:rsidR="009C06CD" w:rsidRPr="007C2D6A" w:rsidRDefault="009C06CD" w:rsidP="009C06CD">
      <w:pPr>
        <w:pStyle w:val="ConsPlusNonformat"/>
        <w:spacing w:line="276" w:lineRule="auto"/>
        <w:ind w:firstLine="709"/>
        <w:jc w:val="both"/>
        <w:rPr>
          <w:rFonts w:ascii="Times New Roman" w:hAnsi="Times New Roman" w:cs="Times New Roman"/>
          <w:sz w:val="24"/>
          <w:szCs w:val="24"/>
        </w:rPr>
      </w:pPr>
      <w:r w:rsidRPr="009A7DBE">
        <w:rPr>
          <w:rFonts w:ascii="Times New Roman" w:hAnsi="Times New Roman" w:cs="Times New Roman"/>
          <w:sz w:val="24"/>
          <w:szCs w:val="24"/>
        </w:rPr>
        <w:t>4.4.</w:t>
      </w:r>
      <w:r>
        <w:rPr>
          <w:rFonts w:ascii="Times New Roman" w:hAnsi="Times New Roman" w:cs="Times New Roman"/>
          <w:sz w:val="24"/>
          <w:szCs w:val="24"/>
        </w:rPr>
        <w:t xml:space="preserve"> </w:t>
      </w:r>
      <w:r w:rsidRPr="007C2D6A">
        <w:rPr>
          <w:rFonts w:ascii="Times New Roman" w:hAnsi="Times New Roman" w:cs="Times New Roman"/>
          <w:sz w:val="24"/>
          <w:szCs w:val="24"/>
        </w:rPr>
        <w:t xml:space="preserve">Концедент осуществляет </w:t>
      </w:r>
      <w:r>
        <w:rPr>
          <w:rFonts w:ascii="Times New Roman" w:hAnsi="Times New Roman" w:cs="Times New Roman"/>
          <w:sz w:val="24"/>
          <w:szCs w:val="24"/>
        </w:rPr>
        <w:t>финансирование</w:t>
      </w:r>
      <w:r w:rsidRPr="007C2D6A">
        <w:rPr>
          <w:rFonts w:ascii="Times New Roman" w:hAnsi="Times New Roman" w:cs="Times New Roman"/>
          <w:sz w:val="24"/>
          <w:szCs w:val="24"/>
        </w:rPr>
        <w:t xml:space="preserve"> </w:t>
      </w:r>
      <w:r>
        <w:rPr>
          <w:rFonts w:ascii="Times New Roman" w:hAnsi="Times New Roman" w:cs="Times New Roman"/>
          <w:sz w:val="24"/>
          <w:szCs w:val="24"/>
        </w:rPr>
        <w:t xml:space="preserve">расходов </w:t>
      </w:r>
      <w:r w:rsidRPr="007C2D6A">
        <w:rPr>
          <w:rFonts w:ascii="Times New Roman" w:hAnsi="Times New Roman" w:cs="Times New Roman"/>
          <w:sz w:val="24"/>
          <w:szCs w:val="24"/>
        </w:rPr>
        <w:t>по капитальному ремонту</w:t>
      </w:r>
      <w:r>
        <w:rPr>
          <w:rFonts w:ascii="Times New Roman" w:hAnsi="Times New Roman" w:cs="Times New Roman"/>
          <w:sz w:val="24"/>
          <w:szCs w:val="24"/>
        </w:rPr>
        <w:t>, реконструкции и модернизации</w:t>
      </w:r>
      <w:r w:rsidRPr="007C2D6A">
        <w:rPr>
          <w:rFonts w:ascii="Times New Roman" w:hAnsi="Times New Roman" w:cs="Times New Roman"/>
          <w:sz w:val="24"/>
          <w:szCs w:val="24"/>
        </w:rPr>
        <w:t xml:space="preserve"> объекта Соглашения и иных объектов </w:t>
      </w:r>
      <w:r>
        <w:rPr>
          <w:rFonts w:ascii="Times New Roman" w:hAnsi="Times New Roman" w:cs="Times New Roman"/>
          <w:sz w:val="24"/>
          <w:szCs w:val="24"/>
        </w:rPr>
        <w:t xml:space="preserve">в сфере </w:t>
      </w:r>
      <w:r w:rsidRPr="000B7659">
        <w:rPr>
          <w:rFonts w:ascii="Times New Roman" w:hAnsi="Times New Roman" w:cs="Times New Roman"/>
          <w:bCs/>
          <w:iCs/>
          <w:sz w:val="24"/>
          <w:szCs w:val="24"/>
        </w:rPr>
        <w:t xml:space="preserve">теплоснабжения </w:t>
      </w:r>
      <w:r w:rsidRPr="000B7659">
        <w:rPr>
          <w:rFonts w:ascii="Times New Roman" w:hAnsi="Times New Roman" w:cs="Times New Roman"/>
          <w:sz w:val="24"/>
          <w:szCs w:val="24"/>
        </w:rPr>
        <w:t>в соответствии с региональными (целевыми программами Камчатского</w:t>
      </w:r>
      <w:r w:rsidRPr="007C2D6A">
        <w:rPr>
          <w:rFonts w:ascii="Times New Roman" w:hAnsi="Times New Roman" w:cs="Times New Roman"/>
          <w:sz w:val="24"/>
          <w:szCs w:val="24"/>
        </w:rPr>
        <w:t xml:space="preserve"> края) и муниципальными программами.</w:t>
      </w:r>
    </w:p>
    <w:p w:rsidR="009C06CD" w:rsidRDefault="009C06CD" w:rsidP="009C06CD">
      <w:pPr>
        <w:pStyle w:val="1fb"/>
        <w:spacing w:line="276" w:lineRule="auto"/>
        <w:ind w:firstLine="708"/>
        <w:jc w:val="both"/>
        <w:rPr>
          <w:color w:val="000000"/>
          <w:sz w:val="24"/>
          <w:szCs w:val="24"/>
        </w:rPr>
      </w:pPr>
      <w:r>
        <w:rPr>
          <w:color w:val="000000"/>
          <w:sz w:val="24"/>
          <w:szCs w:val="24"/>
        </w:rPr>
        <w:t xml:space="preserve">4.5. </w:t>
      </w:r>
      <w:r w:rsidRPr="00B5141A">
        <w:rPr>
          <w:color w:val="000000"/>
          <w:sz w:val="24"/>
          <w:szCs w:val="24"/>
        </w:rPr>
        <w:t>Передача Концессионером в залог или отчуждение объекта Соглашения и входящего в его состав иного имущества не допускается.</w:t>
      </w:r>
    </w:p>
    <w:p w:rsidR="009C06CD" w:rsidRDefault="009C06CD" w:rsidP="009C06CD">
      <w:pPr>
        <w:pStyle w:val="1fb"/>
        <w:spacing w:line="276" w:lineRule="auto"/>
        <w:ind w:firstLine="708"/>
        <w:jc w:val="both"/>
        <w:rPr>
          <w:sz w:val="24"/>
          <w:szCs w:val="24"/>
        </w:rPr>
      </w:pPr>
      <w:r>
        <w:rPr>
          <w:color w:val="000000"/>
          <w:sz w:val="24"/>
          <w:szCs w:val="24"/>
        </w:rPr>
        <w:t xml:space="preserve">4.6. </w:t>
      </w:r>
      <w:r w:rsidRPr="00AB79A7">
        <w:rPr>
          <w:sz w:val="24"/>
          <w:szCs w:val="24"/>
        </w:rPr>
        <w:t xml:space="preserve">Концессионер обязан учитывать </w:t>
      </w:r>
      <w:r>
        <w:rPr>
          <w:sz w:val="24"/>
          <w:szCs w:val="24"/>
        </w:rPr>
        <w:t>о</w:t>
      </w:r>
      <w:r w:rsidRPr="00AB79A7">
        <w:rPr>
          <w:sz w:val="24"/>
          <w:szCs w:val="24"/>
        </w:rPr>
        <w:t>бъект Соглашения</w:t>
      </w:r>
      <w:r w:rsidRPr="006E790E">
        <w:rPr>
          <w:sz w:val="24"/>
          <w:szCs w:val="24"/>
        </w:rPr>
        <w:t xml:space="preserve"> и иное передаваемое Концедентом по </w:t>
      </w:r>
      <w:r>
        <w:rPr>
          <w:sz w:val="24"/>
          <w:szCs w:val="24"/>
        </w:rPr>
        <w:t>настоящему</w:t>
      </w:r>
      <w:r w:rsidRPr="006E790E">
        <w:rPr>
          <w:sz w:val="24"/>
          <w:szCs w:val="24"/>
        </w:rPr>
        <w:t xml:space="preserve"> </w:t>
      </w:r>
      <w:r>
        <w:rPr>
          <w:sz w:val="24"/>
          <w:szCs w:val="24"/>
        </w:rPr>
        <w:t>С</w:t>
      </w:r>
      <w:r w:rsidRPr="006E790E">
        <w:rPr>
          <w:sz w:val="24"/>
          <w:szCs w:val="24"/>
        </w:rPr>
        <w:t>оглашению имущество, отражать на своем балансе обособленно от собственного имущества и производить соответствующее начисление амортизации, оформлять необходимую техническую документацию и землеустроительные дела.</w:t>
      </w:r>
      <w:r>
        <w:rPr>
          <w:sz w:val="24"/>
          <w:szCs w:val="24"/>
        </w:rPr>
        <w:t xml:space="preserve"> </w:t>
      </w:r>
    </w:p>
    <w:p w:rsidR="009C06CD" w:rsidRDefault="009C06CD" w:rsidP="009C06CD">
      <w:pPr>
        <w:pStyle w:val="1fb"/>
        <w:spacing w:line="276" w:lineRule="auto"/>
        <w:ind w:firstLine="708"/>
        <w:jc w:val="both"/>
        <w:rPr>
          <w:color w:val="000000"/>
          <w:sz w:val="24"/>
          <w:szCs w:val="24"/>
        </w:rPr>
      </w:pPr>
      <w:r>
        <w:rPr>
          <w:sz w:val="24"/>
          <w:szCs w:val="24"/>
        </w:rPr>
        <w:t xml:space="preserve">4.7. </w:t>
      </w:r>
      <w:r w:rsidRPr="00B5141A">
        <w:rPr>
          <w:color w:val="000000"/>
          <w:sz w:val="24"/>
          <w:szCs w:val="24"/>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9C06CD" w:rsidRPr="003B4328" w:rsidRDefault="009C06CD" w:rsidP="009C06CD">
      <w:pPr>
        <w:pStyle w:val="1fb"/>
        <w:spacing w:line="276" w:lineRule="auto"/>
        <w:ind w:firstLine="708"/>
        <w:jc w:val="both"/>
        <w:rPr>
          <w:color w:val="000000"/>
          <w:sz w:val="24"/>
          <w:szCs w:val="24"/>
        </w:rPr>
      </w:pPr>
      <w:r>
        <w:rPr>
          <w:color w:val="000000"/>
          <w:sz w:val="24"/>
          <w:szCs w:val="24"/>
        </w:rPr>
        <w:t xml:space="preserve">4.8. </w:t>
      </w:r>
      <w:proofErr w:type="gramStart"/>
      <w:r>
        <w:rPr>
          <w:color w:val="000000"/>
          <w:sz w:val="24"/>
          <w:szCs w:val="24"/>
        </w:rPr>
        <w:t xml:space="preserve">Движимое </w:t>
      </w:r>
      <w:r w:rsidRPr="003B4328">
        <w:rPr>
          <w:color w:val="000000"/>
          <w:sz w:val="24"/>
          <w:szCs w:val="24"/>
        </w:rPr>
        <w:t xml:space="preserve">имущество, созданное или приобретенное Концессионером при исполнении настоящего Соглашения и не являющееся объектом Соглашения и объектом иного имущества, определенных в Приложениях № 1 и № 2 к настоящему Соглашению, является собственностью Концессионера. </w:t>
      </w:r>
      <w:proofErr w:type="gramEnd"/>
    </w:p>
    <w:p w:rsidR="009C06CD" w:rsidRPr="003B4328" w:rsidRDefault="009C06CD" w:rsidP="009C06CD">
      <w:pPr>
        <w:pStyle w:val="1fb"/>
        <w:spacing w:line="276" w:lineRule="auto"/>
        <w:ind w:firstLine="708"/>
        <w:jc w:val="both"/>
        <w:rPr>
          <w:color w:val="000000"/>
          <w:sz w:val="24"/>
          <w:szCs w:val="24"/>
        </w:rPr>
      </w:pPr>
      <w:proofErr w:type="gramStart"/>
      <w:r w:rsidRPr="003B4328">
        <w:rPr>
          <w:color w:val="000000"/>
          <w:sz w:val="24"/>
          <w:szCs w:val="24"/>
        </w:rPr>
        <w:t>Недвижимое имущество, созданное Концессионером при исполнении настоящего Соглашения с согласия Концедента и не являющееся объектом Соглашения и объектом иного имущества, определенных в Приложениях № 1 и № 2 к настоящему Соглашению, является собственностью Концессионера.</w:t>
      </w:r>
      <w:proofErr w:type="gramEnd"/>
    </w:p>
    <w:p w:rsidR="009C06CD" w:rsidRPr="007C2D6A" w:rsidRDefault="009C06CD" w:rsidP="009C06CD">
      <w:pPr>
        <w:pStyle w:val="1fb"/>
        <w:spacing w:line="276" w:lineRule="auto"/>
        <w:ind w:firstLine="708"/>
        <w:jc w:val="both"/>
        <w:rPr>
          <w:i/>
          <w:color w:val="000000"/>
          <w:sz w:val="24"/>
          <w:szCs w:val="24"/>
        </w:rPr>
      </w:pPr>
      <w:proofErr w:type="gramStart"/>
      <w:r w:rsidRPr="003B4328">
        <w:rPr>
          <w:color w:val="000000"/>
          <w:sz w:val="24"/>
          <w:szCs w:val="24"/>
        </w:rPr>
        <w:t>Недвижимое имущество, созданное Концессионером при исполнении настоящего Соглашения без согласия Концедента и не являющееся объектом Соглашения и объектом иного имущества, определенных в Приложениях № 1 и № 2 к настоящему Соглашению, является собственностью Концедента, и стоимость такого имущества возмещению не подлежит.</w:t>
      </w:r>
      <w:proofErr w:type="gramEnd"/>
    </w:p>
    <w:p w:rsidR="009C06CD" w:rsidRPr="007C2D6A" w:rsidRDefault="009C06CD" w:rsidP="009C06CD">
      <w:pPr>
        <w:pStyle w:val="1fb"/>
        <w:spacing w:line="276" w:lineRule="auto"/>
        <w:ind w:firstLine="708"/>
        <w:jc w:val="both"/>
        <w:rPr>
          <w:i/>
          <w:color w:val="000000"/>
          <w:sz w:val="24"/>
          <w:szCs w:val="24"/>
        </w:rPr>
      </w:pPr>
    </w:p>
    <w:p w:rsidR="009C06CD" w:rsidRPr="00BC02EF" w:rsidRDefault="009C06CD" w:rsidP="00C36D0A">
      <w:pPr>
        <w:pStyle w:val="ConsPlusNonformat"/>
        <w:numPr>
          <w:ilvl w:val="0"/>
          <w:numId w:val="17"/>
        </w:numPr>
        <w:spacing w:line="276" w:lineRule="auto"/>
        <w:jc w:val="center"/>
        <w:rPr>
          <w:rFonts w:ascii="Times New Roman" w:hAnsi="Times New Roman" w:cs="Times New Roman"/>
          <w:b/>
          <w:sz w:val="24"/>
          <w:szCs w:val="24"/>
        </w:rPr>
      </w:pPr>
      <w:r w:rsidRPr="00BC02EF">
        <w:rPr>
          <w:rFonts w:ascii="Times New Roman" w:hAnsi="Times New Roman" w:cs="Times New Roman"/>
          <w:b/>
          <w:sz w:val="24"/>
          <w:szCs w:val="24"/>
        </w:rPr>
        <w:t>Порядок предоставления Концессионеру земельных участков</w:t>
      </w:r>
    </w:p>
    <w:p w:rsidR="009C06CD" w:rsidRDefault="009C06CD" w:rsidP="009C06CD">
      <w:pPr>
        <w:pStyle w:val="ConsPlusNonformat"/>
        <w:spacing w:line="276" w:lineRule="auto"/>
        <w:rPr>
          <w:rFonts w:ascii="Times New Roman" w:hAnsi="Times New Roman" w:cs="Times New Roman"/>
          <w:sz w:val="24"/>
          <w:szCs w:val="24"/>
        </w:rPr>
      </w:pPr>
    </w:p>
    <w:p w:rsidR="009C06CD" w:rsidRDefault="009C06CD" w:rsidP="009C06CD">
      <w:pPr>
        <w:spacing w:line="276" w:lineRule="auto"/>
        <w:ind w:firstLine="709"/>
        <w:jc w:val="both"/>
      </w:pPr>
      <w:r w:rsidRPr="004B1D8C">
        <w:t xml:space="preserve">5.1. Концедент обязуется заключить с Концессионером договор о предоставлении </w:t>
      </w:r>
      <w:r w:rsidRPr="000B7659">
        <w:t>земельного участка на праве аренды, на котором будет расположен объект Соглашения и</w:t>
      </w:r>
      <w:r w:rsidRPr="007C2D6A">
        <w:t xml:space="preserve"> который необходим</w:t>
      </w:r>
      <w:r w:rsidRPr="004B1D8C">
        <w:t xml:space="preserve"> для осуществления Концессионером деятельности, предусмотренной настоящим Соглашением, в течение </w:t>
      </w:r>
      <w:r w:rsidRPr="00FC1A92">
        <w:t>30 (тридцати) календарных дней со дня подписания настоящего Соглашения.</w:t>
      </w:r>
    </w:p>
    <w:p w:rsidR="009C06CD" w:rsidRDefault="009C06CD" w:rsidP="009C06CD">
      <w:pPr>
        <w:spacing w:line="276" w:lineRule="auto"/>
        <w:ind w:firstLine="709"/>
        <w:jc w:val="both"/>
      </w:pPr>
      <w:r w:rsidRPr="004B1D8C">
        <w:t>Указанный земельный участок принадлежит Концеденту на праве собственности.</w:t>
      </w:r>
    </w:p>
    <w:p w:rsidR="009C06CD" w:rsidRDefault="009C06CD" w:rsidP="009C06CD">
      <w:pPr>
        <w:spacing w:line="276" w:lineRule="auto"/>
        <w:ind w:firstLine="709"/>
        <w:jc w:val="both"/>
      </w:pPr>
      <w:r w:rsidRPr="004B1D8C">
        <w:t xml:space="preserve">В случае если государственный кадастровый учет земельного участка не осуществлен, Концедент обязан за свой счет осуществить действия, необходимые для </w:t>
      </w:r>
      <w:r w:rsidRPr="007C2D6A">
        <w:t>постановки земельного участка на государственный кадастровый учет</w:t>
      </w:r>
      <w:r>
        <w:t xml:space="preserve"> </w:t>
      </w:r>
      <w:r w:rsidRPr="00A72BCA">
        <w:t>в течение 90 (девяноста) календарных дней,</w:t>
      </w:r>
      <w:r w:rsidRPr="004B1D8C">
        <w:t xml:space="preserve"> а </w:t>
      </w:r>
      <w:r w:rsidRPr="004B1D8C">
        <w:lastRenderedPageBreak/>
        <w:t xml:space="preserve">Концессионер обязан в течение 10 дней, со дня получения проекта договора аренды вышеуказанного земельного участка, </w:t>
      </w:r>
      <w:r>
        <w:t>подписать</w:t>
      </w:r>
      <w:r w:rsidRPr="004B1D8C">
        <w:t xml:space="preserve"> договор.</w:t>
      </w:r>
    </w:p>
    <w:p w:rsidR="009C06CD" w:rsidRDefault="009C06CD" w:rsidP="009C06CD">
      <w:pPr>
        <w:spacing w:line="276" w:lineRule="auto"/>
        <w:ind w:firstLine="709"/>
        <w:jc w:val="both"/>
      </w:pPr>
      <w:r w:rsidRPr="00491EFE">
        <w:t xml:space="preserve">5.2. </w:t>
      </w:r>
      <w:r w:rsidRPr="00F10D04">
        <w:t>Условия передачи земельных участков определяются отдельными договорами аренды.</w:t>
      </w:r>
    </w:p>
    <w:p w:rsidR="009C06CD" w:rsidRDefault="009C06CD" w:rsidP="009C06CD">
      <w:pPr>
        <w:spacing w:line="276" w:lineRule="auto"/>
        <w:ind w:firstLine="709"/>
        <w:jc w:val="both"/>
      </w:pPr>
      <w:r w:rsidRPr="00491EFE">
        <w:t>5.3. Договоры аренды земельных участков заключаются на срок действия настоящего Соглашения и подлежат государственной регистрации в установленном законодательством Российской Федерации порядке и вступают в силу с момента такой регистрации.</w:t>
      </w:r>
    </w:p>
    <w:p w:rsidR="009C06CD" w:rsidRDefault="009C06CD" w:rsidP="009C06CD">
      <w:pPr>
        <w:spacing w:line="276" w:lineRule="auto"/>
        <w:ind w:firstLine="709"/>
        <w:jc w:val="both"/>
      </w:pPr>
      <w:r w:rsidRPr="00491EFE">
        <w:t>Государственная регистрация договоров аренды земельных участков осуществляется за счет Концессионера.</w:t>
      </w:r>
      <w:r>
        <w:t xml:space="preserve"> </w:t>
      </w:r>
    </w:p>
    <w:p w:rsidR="009C06CD" w:rsidRDefault="009C06CD" w:rsidP="009C06CD">
      <w:pPr>
        <w:spacing w:line="276" w:lineRule="auto"/>
        <w:ind w:firstLine="709"/>
        <w:jc w:val="both"/>
      </w:pPr>
      <w:r w:rsidRPr="00491EFE">
        <w:t>5.4</w:t>
      </w:r>
      <w:r>
        <w:t xml:space="preserve">. </w:t>
      </w:r>
      <w:r w:rsidRPr="00491EFE">
        <w:t xml:space="preserve">Концессионер не вправе без согласия Концедента передавать свои права по договорам аренды земельных участков другим лицам и сдавать земельные участки в субаренду, если иное не предусмотрено договорами аренды земельных участков. </w:t>
      </w:r>
    </w:p>
    <w:p w:rsidR="009C06CD" w:rsidRDefault="009C06CD" w:rsidP="009C06CD">
      <w:pPr>
        <w:spacing w:line="276" w:lineRule="auto"/>
        <w:ind w:firstLine="709"/>
        <w:jc w:val="both"/>
      </w:pPr>
      <w:r w:rsidRPr="00491EFE">
        <w:t>5.5. Прекращение настоящего Соглашения является основанием для прекращения договоров аренды земельных участков.</w:t>
      </w:r>
    </w:p>
    <w:p w:rsidR="009C06CD" w:rsidRPr="002008E4" w:rsidRDefault="009C06CD" w:rsidP="009C06CD">
      <w:pPr>
        <w:spacing w:line="276" w:lineRule="auto"/>
        <w:ind w:firstLine="709"/>
        <w:jc w:val="both"/>
      </w:pPr>
      <w:r w:rsidRPr="00491EFE">
        <w:t>5.6. Концессионер не вправе без согласия Концедента, полученного в рамках действующего законодательства, возводить объекты недвижимого имущества на земельных участках, переданных Концессионеру по договорам аренды земельных участков.</w:t>
      </w:r>
    </w:p>
    <w:p w:rsidR="009C06CD" w:rsidRDefault="009C06CD" w:rsidP="009C06CD">
      <w:pPr>
        <w:pStyle w:val="ConsPlusNonformat"/>
        <w:spacing w:line="276" w:lineRule="auto"/>
        <w:ind w:firstLine="709"/>
        <w:rPr>
          <w:rFonts w:ascii="Times New Roman" w:hAnsi="Times New Roman" w:cs="Times New Roman"/>
          <w:sz w:val="24"/>
          <w:szCs w:val="24"/>
        </w:rPr>
      </w:pPr>
    </w:p>
    <w:p w:rsidR="009C06CD" w:rsidRPr="00253E0C" w:rsidRDefault="009C06CD" w:rsidP="00C36D0A">
      <w:pPr>
        <w:pStyle w:val="ConsPlusNonformat"/>
        <w:numPr>
          <w:ilvl w:val="0"/>
          <w:numId w:val="17"/>
        </w:numPr>
        <w:spacing w:line="276" w:lineRule="auto"/>
        <w:jc w:val="center"/>
        <w:rPr>
          <w:rFonts w:ascii="Times New Roman" w:hAnsi="Times New Roman" w:cs="Times New Roman"/>
          <w:b/>
          <w:sz w:val="24"/>
          <w:szCs w:val="24"/>
        </w:rPr>
      </w:pPr>
      <w:r w:rsidRPr="00253E0C">
        <w:rPr>
          <w:rFonts w:ascii="Times New Roman" w:hAnsi="Times New Roman" w:cs="Times New Roman"/>
          <w:b/>
          <w:sz w:val="24"/>
          <w:szCs w:val="24"/>
        </w:rPr>
        <w:t xml:space="preserve">Порядок </w:t>
      </w:r>
      <w:r>
        <w:rPr>
          <w:rFonts w:ascii="Times New Roman" w:hAnsi="Times New Roman" w:cs="Times New Roman"/>
          <w:b/>
          <w:sz w:val="24"/>
          <w:szCs w:val="24"/>
        </w:rPr>
        <w:t>осуществления Концессионером деятельности по настоящему Соглашению</w:t>
      </w:r>
    </w:p>
    <w:p w:rsidR="009C06CD" w:rsidRDefault="009C06CD" w:rsidP="009C06CD">
      <w:pPr>
        <w:pStyle w:val="1fb"/>
        <w:spacing w:line="276" w:lineRule="auto"/>
        <w:jc w:val="both"/>
        <w:rPr>
          <w:sz w:val="24"/>
          <w:szCs w:val="24"/>
        </w:rPr>
      </w:pPr>
    </w:p>
    <w:p w:rsidR="009C06CD" w:rsidRDefault="009C06CD" w:rsidP="009C06CD">
      <w:pPr>
        <w:pStyle w:val="1fb"/>
        <w:spacing w:line="276" w:lineRule="auto"/>
        <w:ind w:firstLine="709"/>
        <w:jc w:val="both"/>
        <w:rPr>
          <w:color w:val="000000"/>
          <w:sz w:val="24"/>
          <w:szCs w:val="24"/>
        </w:rPr>
      </w:pPr>
      <w:r>
        <w:rPr>
          <w:sz w:val="24"/>
          <w:szCs w:val="24"/>
        </w:rPr>
        <w:t xml:space="preserve">6.1. </w:t>
      </w:r>
      <w:r w:rsidRPr="00B5141A">
        <w:rPr>
          <w:color w:val="000000"/>
          <w:sz w:val="24"/>
          <w:szCs w:val="24"/>
        </w:rPr>
        <w:t>По настоящему Соглашению Концессионер обязан на условиях, предусмотренных настоящим Соглашением, осуществлять деятельность, указанную в пункте 1.1</w:t>
      </w:r>
      <w:r>
        <w:rPr>
          <w:color w:val="000000"/>
          <w:sz w:val="24"/>
          <w:szCs w:val="24"/>
        </w:rPr>
        <w:t>.</w:t>
      </w:r>
      <w:r w:rsidRPr="00B5141A">
        <w:rPr>
          <w:color w:val="000000"/>
          <w:sz w:val="24"/>
          <w:szCs w:val="24"/>
        </w:rPr>
        <w:t xml:space="preserve"> настоящего Соглашения.</w:t>
      </w:r>
    </w:p>
    <w:p w:rsidR="009C06CD" w:rsidRDefault="009C06CD" w:rsidP="009C06CD">
      <w:pPr>
        <w:pStyle w:val="1fb"/>
        <w:spacing w:line="276" w:lineRule="auto"/>
        <w:ind w:firstLine="709"/>
        <w:jc w:val="both"/>
        <w:rPr>
          <w:color w:val="000000"/>
          <w:sz w:val="24"/>
          <w:szCs w:val="24"/>
        </w:rPr>
      </w:pPr>
      <w:r>
        <w:rPr>
          <w:color w:val="000000"/>
          <w:sz w:val="24"/>
          <w:szCs w:val="24"/>
        </w:rPr>
        <w:t xml:space="preserve">6.2. </w:t>
      </w:r>
      <w:r w:rsidRPr="00B5141A">
        <w:rPr>
          <w:color w:val="000000"/>
          <w:sz w:val="24"/>
          <w:szCs w:val="24"/>
        </w:rPr>
        <w:t xml:space="preserve">Концессионер обязан осуществлять деятельность </w:t>
      </w:r>
      <w:r>
        <w:rPr>
          <w:color w:val="000000"/>
          <w:sz w:val="24"/>
          <w:szCs w:val="24"/>
        </w:rPr>
        <w:t xml:space="preserve">в сфере теплоснабжения </w:t>
      </w:r>
      <w:r w:rsidRPr="00F10D04">
        <w:rPr>
          <w:color w:val="000000"/>
          <w:sz w:val="24"/>
          <w:szCs w:val="24"/>
        </w:rPr>
        <w:t>в пределах</w:t>
      </w:r>
      <w:r w:rsidRPr="00B5141A">
        <w:rPr>
          <w:color w:val="000000"/>
          <w:sz w:val="24"/>
          <w:szCs w:val="24"/>
        </w:rPr>
        <w:t xml:space="preserve"> территории </w:t>
      </w:r>
      <w:r w:rsidR="00136908">
        <w:rPr>
          <w:color w:val="000000"/>
          <w:sz w:val="24"/>
          <w:szCs w:val="24"/>
        </w:rPr>
        <w:t xml:space="preserve">указанной </w:t>
      </w:r>
      <w:r w:rsidR="00136908" w:rsidRPr="00136908">
        <w:rPr>
          <w:color w:val="000000"/>
          <w:sz w:val="24"/>
          <w:szCs w:val="24"/>
        </w:rPr>
        <w:t xml:space="preserve">в пункте 1.1. настоящего Соглашения </w:t>
      </w:r>
      <w:r w:rsidRPr="00B5141A">
        <w:rPr>
          <w:color w:val="000000"/>
          <w:sz w:val="24"/>
          <w:szCs w:val="24"/>
        </w:rPr>
        <w:t>(далее – территория обслуживания) с ис</w:t>
      </w:r>
      <w:r>
        <w:rPr>
          <w:color w:val="000000"/>
          <w:sz w:val="24"/>
          <w:szCs w:val="24"/>
        </w:rPr>
        <w:t>пользованием объекта Соглашения</w:t>
      </w:r>
      <w:r w:rsidRPr="00B5141A">
        <w:rPr>
          <w:color w:val="000000"/>
          <w:sz w:val="24"/>
          <w:szCs w:val="24"/>
        </w:rPr>
        <w:t>, и не прекращать (не приостанавливать) эту деяте</w:t>
      </w:r>
      <w:r>
        <w:rPr>
          <w:color w:val="000000"/>
          <w:sz w:val="24"/>
          <w:szCs w:val="24"/>
        </w:rPr>
        <w:t xml:space="preserve">льность без согласия Концедента </w:t>
      </w:r>
      <w:r>
        <w:rPr>
          <w:sz w:val="24"/>
          <w:szCs w:val="24"/>
        </w:rPr>
        <w:t>с момента ввода</w:t>
      </w:r>
      <w:r w:rsidRPr="00C334CB">
        <w:rPr>
          <w:sz w:val="24"/>
          <w:szCs w:val="24"/>
        </w:rPr>
        <w:t xml:space="preserve"> объект</w:t>
      </w:r>
      <w:r>
        <w:rPr>
          <w:sz w:val="24"/>
          <w:szCs w:val="24"/>
        </w:rPr>
        <w:t>а Соглашения</w:t>
      </w:r>
      <w:r w:rsidRPr="00C334CB">
        <w:rPr>
          <w:sz w:val="24"/>
          <w:szCs w:val="24"/>
        </w:rPr>
        <w:t xml:space="preserve"> до окончания срока</w:t>
      </w:r>
      <w:r>
        <w:rPr>
          <w:sz w:val="24"/>
          <w:szCs w:val="24"/>
        </w:rPr>
        <w:t xml:space="preserve"> действия Соглашения</w:t>
      </w:r>
      <w:r w:rsidRPr="00C334CB">
        <w:rPr>
          <w:sz w:val="24"/>
          <w:szCs w:val="24"/>
        </w:rPr>
        <w:t xml:space="preserve">, указанного в </w:t>
      </w:r>
      <w:r w:rsidRPr="00823686">
        <w:rPr>
          <w:sz w:val="24"/>
          <w:szCs w:val="24"/>
        </w:rPr>
        <w:t>разделе 8</w:t>
      </w:r>
      <w:r w:rsidRPr="00C334CB">
        <w:rPr>
          <w:sz w:val="24"/>
          <w:szCs w:val="24"/>
        </w:rPr>
        <w:t xml:space="preserve"> настоящего Соглашения.</w:t>
      </w:r>
    </w:p>
    <w:p w:rsidR="009C06CD" w:rsidRDefault="009C06CD" w:rsidP="009C06CD">
      <w:pPr>
        <w:pStyle w:val="1fb"/>
        <w:spacing w:line="276" w:lineRule="auto"/>
        <w:ind w:firstLine="709"/>
        <w:jc w:val="both"/>
        <w:rPr>
          <w:color w:val="000000"/>
          <w:sz w:val="24"/>
          <w:szCs w:val="24"/>
        </w:rPr>
      </w:pPr>
      <w:r>
        <w:rPr>
          <w:color w:val="000000"/>
          <w:sz w:val="24"/>
          <w:szCs w:val="24"/>
        </w:rPr>
        <w:t xml:space="preserve">6.3. </w:t>
      </w:r>
      <w:r w:rsidRPr="00B5141A">
        <w:rPr>
          <w:color w:val="000000"/>
          <w:sz w:val="24"/>
          <w:szCs w:val="24"/>
        </w:rPr>
        <w:t>Концессионер обязан осуществлять деятельность, указанную в пункте 1.1</w:t>
      </w:r>
      <w:r>
        <w:rPr>
          <w:color w:val="000000"/>
          <w:sz w:val="24"/>
          <w:szCs w:val="24"/>
        </w:rPr>
        <w:t>.</w:t>
      </w:r>
      <w:r w:rsidRPr="00B5141A">
        <w:rPr>
          <w:color w:val="000000"/>
          <w:sz w:val="24"/>
          <w:szCs w:val="24"/>
        </w:rPr>
        <w:t xml:space="preserve"> настоящего Соглашения,</w:t>
      </w:r>
      <w:r>
        <w:rPr>
          <w:color w:val="000000"/>
          <w:sz w:val="24"/>
          <w:szCs w:val="24"/>
        </w:rPr>
        <w:t xml:space="preserve"> </w:t>
      </w:r>
      <w:r w:rsidRPr="00B5141A">
        <w:rPr>
          <w:color w:val="000000"/>
          <w:sz w:val="24"/>
          <w:szCs w:val="24"/>
        </w:rPr>
        <w:t>в соответствии с требованиями, установленными законодательством Российской Федерации</w:t>
      </w:r>
      <w:r>
        <w:rPr>
          <w:color w:val="000000"/>
          <w:sz w:val="24"/>
          <w:szCs w:val="24"/>
        </w:rPr>
        <w:t>,</w:t>
      </w:r>
      <w:r w:rsidRPr="00B5141A">
        <w:rPr>
          <w:color w:val="000000"/>
          <w:sz w:val="24"/>
          <w:szCs w:val="24"/>
        </w:rPr>
        <w:t xml:space="preserve"> включая:</w:t>
      </w:r>
    </w:p>
    <w:p w:rsidR="009C06CD" w:rsidRPr="00B5141A" w:rsidRDefault="009C06CD" w:rsidP="009C06CD">
      <w:pPr>
        <w:pStyle w:val="1fb"/>
        <w:spacing w:line="276" w:lineRule="auto"/>
        <w:ind w:firstLine="708"/>
        <w:jc w:val="both"/>
        <w:rPr>
          <w:color w:val="000000"/>
          <w:sz w:val="24"/>
          <w:szCs w:val="24"/>
        </w:rPr>
      </w:pPr>
      <w:r w:rsidRPr="00B5141A">
        <w:rPr>
          <w:color w:val="000000"/>
          <w:sz w:val="24"/>
          <w:szCs w:val="24"/>
        </w:rPr>
        <w:t xml:space="preserve">а) требования к передаче имущественных и иных прав, необходимых для </w:t>
      </w:r>
      <w:r>
        <w:rPr>
          <w:color w:val="000000"/>
          <w:sz w:val="24"/>
          <w:szCs w:val="24"/>
        </w:rPr>
        <w:t>создания</w:t>
      </w:r>
      <w:r w:rsidRPr="00B5141A">
        <w:rPr>
          <w:color w:val="000000"/>
          <w:sz w:val="24"/>
          <w:szCs w:val="24"/>
        </w:rPr>
        <w:t>, эксплуатации объекта Соглашения и иного имущества;</w:t>
      </w:r>
    </w:p>
    <w:p w:rsidR="009C06CD" w:rsidRPr="00B5141A" w:rsidRDefault="009C06CD" w:rsidP="009C06CD">
      <w:pPr>
        <w:pStyle w:val="1fb"/>
        <w:spacing w:line="276" w:lineRule="auto"/>
        <w:ind w:firstLine="708"/>
        <w:jc w:val="both"/>
        <w:rPr>
          <w:color w:val="000000"/>
          <w:sz w:val="24"/>
          <w:szCs w:val="24"/>
        </w:rPr>
      </w:pPr>
      <w:r w:rsidRPr="00B5141A">
        <w:rPr>
          <w:color w:val="000000"/>
          <w:sz w:val="24"/>
          <w:szCs w:val="24"/>
        </w:rPr>
        <w:t>б) требования к обеспечению аварийно-спасательных работ на объекте Соглашения и на объектах иного имущества;</w:t>
      </w:r>
    </w:p>
    <w:p w:rsidR="009C06CD" w:rsidRDefault="009C06CD" w:rsidP="009C06CD">
      <w:pPr>
        <w:pStyle w:val="1fb"/>
        <w:spacing w:line="276" w:lineRule="auto"/>
        <w:ind w:firstLine="708"/>
        <w:jc w:val="both"/>
        <w:rPr>
          <w:color w:val="000000"/>
          <w:sz w:val="24"/>
          <w:szCs w:val="24"/>
        </w:rPr>
      </w:pPr>
      <w:r w:rsidRPr="00B5141A">
        <w:rPr>
          <w:color w:val="000000"/>
          <w:sz w:val="24"/>
          <w:szCs w:val="24"/>
        </w:rPr>
        <w:t xml:space="preserve">в) гарантии беспрепятственного доступа на объект Соглашения представителей органов, обеспечивающих надзор и </w:t>
      </w:r>
      <w:proofErr w:type="gramStart"/>
      <w:r w:rsidRPr="00B5141A">
        <w:rPr>
          <w:color w:val="000000"/>
          <w:sz w:val="24"/>
          <w:szCs w:val="24"/>
        </w:rPr>
        <w:t>контроль за</w:t>
      </w:r>
      <w:proofErr w:type="gramEnd"/>
      <w:r w:rsidRPr="00B5141A">
        <w:rPr>
          <w:color w:val="000000"/>
          <w:sz w:val="24"/>
          <w:szCs w:val="24"/>
        </w:rPr>
        <w:t xml:space="preserve"> деятельностью по строительству</w:t>
      </w:r>
      <w:r>
        <w:rPr>
          <w:color w:val="000000"/>
          <w:sz w:val="24"/>
          <w:szCs w:val="24"/>
        </w:rPr>
        <w:t xml:space="preserve"> и</w:t>
      </w:r>
      <w:r w:rsidRPr="00B5141A">
        <w:rPr>
          <w:color w:val="000000"/>
          <w:sz w:val="24"/>
          <w:szCs w:val="24"/>
        </w:rPr>
        <w:t xml:space="preserve"> эксплуатации объекта Соглашения.</w:t>
      </w:r>
    </w:p>
    <w:p w:rsidR="009C06CD" w:rsidRDefault="009C06CD" w:rsidP="009C06CD">
      <w:pPr>
        <w:pStyle w:val="1fb"/>
        <w:spacing w:line="276" w:lineRule="auto"/>
        <w:ind w:firstLine="708"/>
        <w:jc w:val="both"/>
        <w:rPr>
          <w:color w:val="000000"/>
          <w:sz w:val="24"/>
          <w:szCs w:val="24"/>
        </w:rPr>
      </w:pPr>
      <w:r>
        <w:rPr>
          <w:color w:val="000000"/>
          <w:sz w:val="24"/>
          <w:szCs w:val="24"/>
        </w:rPr>
        <w:t xml:space="preserve">6.4. </w:t>
      </w:r>
      <w:r w:rsidRPr="00B5141A">
        <w:rPr>
          <w:color w:val="000000"/>
          <w:sz w:val="24"/>
          <w:szCs w:val="24"/>
        </w:rPr>
        <w:t xml:space="preserve">Концессионер имеет право исполнять настоящее Соглашение, включая </w:t>
      </w:r>
      <w:r w:rsidRPr="00802F27">
        <w:rPr>
          <w:color w:val="000000"/>
          <w:sz w:val="24"/>
          <w:szCs w:val="24"/>
        </w:rPr>
        <w:t>осуществление деятельности, предусмотренной пунктом 1.1</w:t>
      </w:r>
      <w:r>
        <w:rPr>
          <w:color w:val="000000"/>
          <w:sz w:val="24"/>
          <w:szCs w:val="24"/>
        </w:rPr>
        <w:t>.</w:t>
      </w:r>
      <w:r w:rsidRPr="00802F27">
        <w:rPr>
          <w:color w:val="000000"/>
          <w:sz w:val="24"/>
          <w:szCs w:val="24"/>
        </w:rPr>
        <w:t xml:space="preserve"> настоящего Соглашения, своими силами и (или) с привлечением других лиц</w:t>
      </w:r>
      <w:r w:rsidRPr="00B5141A">
        <w:rPr>
          <w:color w:val="000000"/>
          <w:sz w:val="24"/>
          <w:szCs w:val="24"/>
        </w:rPr>
        <w:t xml:space="preserve">. При этом Концессионер несет ответственность за действия других лиц как </w:t>
      </w:r>
      <w:proofErr w:type="gramStart"/>
      <w:r w:rsidRPr="00B5141A">
        <w:rPr>
          <w:color w:val="000000"/>
          <w:sz w:val="24"/>
          <w:szCs w:val="24"/>
        </w:rPr>
        <w:t>за</w:t>
      </w:r>
      <w:proofErr w:type="gramEnd"/>
      <w:r w:rsidRPr="00B5141A">
        <w:rPr>
          <w:color w:val="000000"/>
          <w:sz w:val="24"/>
          <w:szCs w:val="24"/>
        </w:rPr>
        <w:t xml:space="preserve"> свои собственные.</w:t>
      </w:r>
      <w:r>
        <w:rPr>
          <w:color w:val="000000"/>
          <w:sz w:val="24"/>
          <w:szCs w:val="24"/>
        </w:rPr>
        <w:t xml:space="preserve">  </w:t>
      </w:r>
    </w:p>
    <w:p w:rsidR="009C06CD" w:rsidRDefault="009C06CD" w:rsidP="009C06CD">
      <w:pPr>
        <w:pStyle w:val="afffff2"/>
        <w:tabs>
          <w:tab w:val="left" w:pos="0"/>
        </w:tabs>
        <w:spacing w:line="276" w:lineRule="auto"/>
        <w:rPr>
          <w:rFonts w:ascii="Times New Roman" w:hAnsi="Times New Roman" w:cs="Times New Roman"/>
          <w:sz w:val="24"/>
          <w:szCs w:val="24"/>
        </w:rPr>
      </w:pPr>
      <w:r>
        <w:rPr>
          <w:rFonts w:ascii="Times New Roman" w:hAnsi="Times New Roman" w:cs="Times New Roman"/>
          <w:sz w:val="24"/>
          <w:szCs w:val="24"/>
        </w:rPr>
        <w:tab/>
        <w:t>6.5</w:t>
      </w:r>
      <w:r w:rsidRPr="00C334CB">
        <w:rPr>
          <w:rFonts w:ascii="Times New Roman" w:hAnsi="Times New Roman" w:cs="Times New Roman"/>
          <w:sz w:val="24"/>
          <w:szCs w:val="24"/>
        </w:rPr>
        <w:t>.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9C06CD" w:rsidRDefault="009C06CD" w:rsidP="009C06CD">
      <w:pPr>
        <w:pStyle w:val="afffff2"/>
        <w:tabs>
          <w:tab w:val="left" w:pos="0"/>
        </w:tabs>
        <w:spacing w:line="276" w:lineRule="auto"/>
        <w:rPr>
          <w:rFonts w:ascii="Times New Roman" w:hAnsi="Times New Roman"/>
          <w:sz w:val="24"/>
          <w:szCs w:val="24"/>
        </w:rPr>
      </w:pPr>
      <w:r>
        <w:rPr>
          <w:rFonts w:ascii="Times New Roman" w:hAnsi="Times New Roman" w:cs="Times New Roman"/>
          <w:sz w:val="24"/>
          <w:szCs w:val="24"/>
        </w:rPr>
        <w:lastRenderedPageBreak/>
        <w:tab/>
        <w:t>6</w:t>
      </w:r>
      <w:r w:rsidRPr="00C334CB">
        <w:rPr>
          <w:rFonts w:ascii="Times New Roman" w:hAnsi="Times New Roman" w:cs="Times New Roman"/>
          <w:sz w:val="24"/>
          <w:szCs w:val="24"/>
        </w:rPr>
        <w:t>.</w:t>
      </w:r>
      <w:r>
        <w:rPr>
          <w:rFonts w:ascii="Times New Roman" w:hAnsi="Times New Roman" w:cs="Times New Roman"/>
          <w:sz w:val="24"/>
          <w:szCs w:val="24"/>
        </w:rPr>
        <w:t>6</w:t>
      </w:r>
      <w:r w:rsidRPr="00C334CB">
        <w:rPr>
          <w:rFonts w:ascii="Times New Roman" w:hAnsi="Times New Roman" w:cs="Times New Roman"/>
          <w:sz w:val="24"/>
          <w:szCs w:val="24"/>
        </w:rPr>
        <w:t xml:space="preserve">. </w:t>
      </w:r>
      <w:proofErr w:type="gramStart"/>
      <w:r w:rsidRPr="00386B06">
        <w:rPr>
          <w:rFonts w:ascii="Times New Roman" w:hAnsi="Times New Roman"/>
          <w:sz w:val="24"/>
          <w:szCs w:val="24"/>
        </w:rPr>
        <w:t>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в случае, если органом исполнительной власти субъекта Российской Федерации, осуществляющим регулирование тарифов, в приказе об их установлении прямо указано на обязанность применения Концессионером льгот для соответствующих категорий потребителей.</w:t>
      </w:r>
      <w:proofErr w:type="gramEnd"/>
    </w:p>
    <w:p w:rsidR="009C06CD" w:rsidRDefault="009C06CD" w:rsidP="009C06CD">
      <w:pPr>
        <w:spacing w:line="276" w:lineRule="auto"/>
        <w:ind w:firstLine="708"/>
        <w:jc w:val="both"/>
      </w:pPr>
      <w:r>
        <w:t>6</w:t>
      </w:r>
      <w:r w:rsidRPr="00E74F2A">
        <w:t xml:space="preserve">.7. Концессионер обязан при осуществлении деятельности, указанной в пункте 1.1 настоящего Соглашения, осуществлять реализацию производимых коммунальных услуг по регулируемым ценам (тарифам) в соответствии с установленными </w:t>
      </w:r>
      <w:r w:rsidRPr="008B6F7F">
        <w:t>надбавками к ценам (тарифам</w:t>
      </w:r>
      <w:r>
        <w:t>).</w:t>
      </w:r>
    </w:p>
    <w:p w:rsidR="009C06CD" w:rsidRDefault="009C06CD" w:rsidP="009C06CD">
      <w:pPr>
        <w:spacing w:line="276" w:lineRule="auto"/>
        <w:ind w:firstLine="708"/>
        <w:jc w:val="both"/>
        <w:rPr>
          <w:rFonts w:eastAsia="Calibri"/>
        </w:rPr>
      </w:pPr>
      <w:r w:rsidRPr="00F10D04">
        <w:rPr>
          <w:rFonts w:eastAsia="Calibri"/>
        </w:rPr>
        <w:t>6.</w:t>
      </w:r>
      <w:r>
        <w:rPr>
          <w:rFonts w:eastAsia="Calibri"/>
        </w:rPr>
        <w:t>8</w:t>
      </w:r>
      <w:r w:rsidRPr="00F10D04">
        <w:rPr>
          <w:rFonts w:eastAsia="Calibri"/>
        </w:rPr>
        <w:t xml:space="preserve">. </w:t>
      </w:r>
      <w:proofErr w:type="gramStart"/>
      <w:r w:rsidRPr="00F10D04">
        <w:rPr>
          <w:rFonts w:eastAsia="Calibri"/>
        </w:rPr>
        <w:t>Установление и изменение цен (тарифов), надбавок к ценам (тарифам) и долгосрочных параметров регулирования деятельности Концессионера на оказываемые коммунальные услуги, осуществляются в соответствии с порядком установленным нормативными правовыми актами Российской Федерации и согласованными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w:t>
      </w:r>
      <w:r>
        <w:rPr>
          <w:rFonts w:eastAsia="Calibri"/>
        </w:rPr>
        <w:t xml:space="preserve"> </w:t>
      </w:r>
      <w:proofErr w:type="gramEnd"/>
    </w:p>
    <w:p w:rsidR="009C06CD" w:rsidRDefault="009C06CD" w:rsidP="009C06CD">
      <w:pPr>
        <w:spacing w:line="276" w:lineRule="auto"/>
        <w:ind w:firstLine="708"/>
        <w:jc w:val="both"/>
        <w:rPr>
          <w:rFonts w:eastAsia="Calibri"/>
        </w:rPr>
      </w:pPr>
      <w:r>
        <w:rPr>
          <w:rFonts w:eastAsia="Calibri"/>
        </w:rPr>
        <w:t>6</w:t>
      </w:r>
      <w:r w:rsidRPr="00E03A25">
        <w:rPr>
          <w:rFonts w:eastAsia="Calibri"/>
        </w:rPr>
        <w:t>.</w:t>
      </w:r>
      <w:r>
        <w:rPr>
          <w:rFonts w:eastAsia="Calibri"/>
        </w:rPr>
        <w:t>9</w:t>
      </w:r>
      <w:r w:rsidRPr="00E03A25">
        <w:rPr>
          <w:rFonts w:eastAsia="Calibri"/>
        </w:rPr>
        <w:t xml:space="preserve">. В случае </w:t>
      </w:r>
      <w:r w:rsidRPr="00A72BCA">
        <w:rPr>
          <w:rFonts w:eastAsia="Calibri"/>
        </w:rPr>
        <w:t>существенного</w:t>
      </w:r>
      <w:r>
        <w:rPr>
          <w:rFonts w:eastAsia="Calibri"/>
        </w:rPr>
        <w:t xml:space="preserve"> </w:t>
      </w:r>
      <w:r w:rsidRPr="00E03A25">
        <w:rPr>
          <w:rFonts w:eastAsia="Calibri"/>
        </w:rPr>
        <w:t xml:space="preserve">изменения долгосрочных параметров тарифного </w:t>
      </w:r>
      <w:r w:rsidRPr="00AB1741">
        <w:rPr>
          <w:rFonts w:eastAsia="Calibri"/>
        </w:rPr>
        <w:t>регулирования, установленных</w:t>
      </w:r>
      <w:r>
        <w:rPr>
          <w:rFonts w:eastAsia="Calibri"/>
        </w:rPr>
        <w:t xml:space="preserve"> в соответствии с</w:t>
      </w:r>
      <w:r w:rsidRPr="00AB1741">
        <w:rPr>
          <w:rFonts w:eastAsia="Calibri"/>
        </w:rPr>
        <w:t xml:space="preserve"> законодательством Российской Федерации, </w:t>
      </w:r>
      <w:r>
        <w:rPr>
          <w:rFonts w:eastAsia="Calibri"/>
        </w:rPr>
        <w:t xml:space="preserve">то они </w:t>
      </w:r>
      <w:r w:rsidRPr="00AB1741">
        <w:rPr>
          <w:rFonts w:eastAsia="Calibri"/>
        </w:rPr>
        <w:t xml:space="preserve">подлежат пересмотру </w:t>
      </w:r>
      <w:r>
        <w:rPr>
          <w:rFonts w:eastAsia="Calibri"/>
        </w:rPr>
        <w:t>в установленном законом порядке</w:t>
      </w:r>
      <w:r w:rsidRPr="00AB1741">
        <w:rPr>
          <w:rFonts w:eastAsia="Calibri"/>
        </w:rPr>
        <w:t>.</w:t>
      </w:r>
    </w:p>
    <w:p w:rsidR="009C06CD" w:rsidRPr="00EF430F" w:rsidRDefault="009C06CD" w:rsidP="009C06CD">
      <w:pPr>
        <w:spacing w:line="276" w:lineRule="auto"/>
        <w:ind w:firstLine="708"/>
        <w:jc w:val="both"/>
        <w:rPr>
          <w:rFonts w:eastAsia="Calibri"/>
        </w:rPr>
      </w:pPr>
      <w:r>
        <w:rPr>
          <w:rFonts w:eastAsia="Calibri"/>
        </w:rPr>
        <w:t xml:space="preserve">6.10. </w:t>
      </w:r>
      <w:r w:rsidRPr="00EF430F">
        <w:rPr>
          <w:rFonts w:eastAsia="Calibri"/>
        </w:rPr>
        <w:t xml:space="preserve">Регулирование тарифов на производимые Концессионером услуги </w:t>
      </w:r>
      <w:r w:rsidRPr="00FB303D">
        <w:rPr>
          <w:rFonts w:eastAsia="Calibri"/>
        </w:rPr>
        <w:t>осуществляются  методом индексации</w:t>
      </w:r>
      <w:r w:rsidRPr="00EF430F">
        <w:rPr>
          <w:rFonts w:eastAsia="Calibri"/>
        </w:rPr>
        <w:t>.</w:t>
      </w:r>
    </w:p>
    <w:p w:rsidR="009C06CD" w:rsidRDefault="009C06CD" w:rsidP="009C06CD">
      <w:pPr>
        <w:spacing w:line="276" w:lineRule="auto"/>
        <w:ind w:firstLine="708"/>
        <w:jc w:val="both"/>
        <w:rPr>
          <w:rFonts w:eastAsia="Calibri"/>
        </w:rPr>
      </w:pPr>
      <w:r w:rsidRPr="00EF430F">
        <w:rPr>
          <w:rFonts w:eastAsia="Calibri"/>
        </w:rPr>
        <w:t>Значения долгосрочных параметров регулирования деятельности Концессионера на оказываемые Концессионером услуги, согласованные с орган</w:t>
      </w:r>
      <w:r>
        <w:rPr>
          <w:rFonts w:eastAsia="Calibri"/>
        </w:rPr>
        <w:t>о</w:t>
      </w:r>
      <w:r w:rsidRPr="00EF430F">
        <w:rPr>
          <w:rFonts w:eastAsia="Calibri"/>
        </w:rPr>
        <w:t xml:space="preserve">м исполнительной власти в области государственного регулирования цен (тарифов) в соответствии с законодательством Российской Федерации  в сфере </w:t>
      </w:r>
      <w:r w:rsidRPr="000B7659">
        <w:rPr>
          <w:rFonts w:eastAsia="Calibri"/>
        </w:rPr>
        <w:t>теплоснаб</w:t>
      </w:r>
      <w:r>
        <w:rPr>
          <w:rFonts w:eastAsia="Calibri"/>
        </w:rPr>
        <w:t>жения</w:t>
      </w:r>
      <w:r w:rsidRPr="000B7659">
        <w:rPr>
          <w:rFonts w:eastAsia="Calibri"/>
        </w:rPr>
        <w:t>,</w:t>
      </w:r>
      <w:r w:rsidRPr="00EF430F">
        <w:rPr>
          <w:rFonts w:eastAsia="Calibri"/>
        </w:rPr>
        <w:t xml:space="preserve"> указаны в </w:t>
      </w:r>
      <w:r>
        <w:rPr>
          <w:rFonts w:eastAsia="Calibri"/>
        </w:rPr>
        <w:t>П</w:t>
      </w:r>
      <w:r w:rsidRPr="00EF430F">
        <w:rPr>
          <w:rFonts w:eastAsia="Calibri"/>
        </w:rPr>
        <w:t xml:space="preserve">риложении № </w:t>
      </w:r>
      <w:r>
        <w:rPr>
          <w:rFonts w:eastAsia="Calibri"/>
        </w:rPr>
        <w:t>7 к</w:t>
      </w:r>
      <w:r w:rsidRPr="00EF430F">
        <w:rPr>
          <w:rFonts w:eastAsia="Calibri"/>
        </w:rPr>
        <w:t xml:space="preserve"> настояще</w:t>
      </w:r>
      <w:r>
        <w:rPr>
          <w:rFonts w:eastAsia="Calibri"/>
        </w:rPr>
        <w:t>му</w:t>
      </w:r>
      <w:r w:rsidRPr="00EF430F">
        <w:rPr>
          <w:rFonts w:eastAsia="Calibri"/>
        </w:rPr>
        <w:t xml:space="preserve"> </w:t>
      </w:r>
      <w:r>
        <w:rPr>
          <w:rFonts w:eastAsia="Calibri"/>
        </w:rPr>
        <w:t>Соглашен</w:t>
      </w:r>
      <w:r w:rsidRPr="00EF430F">
        <w:rPr>
          <w:rFonts w:eastAsia="Calibri"/>
        </w:rPr>
        <w:t>и</w:t>
      </w:r>
      <w:r>
        <w:rPr>
          <w:rFonts w:eastAsia="Calibri"/>
        </w:rPr>
        <w:t>ю</w:t>
      </w:r>
      <w:r w:rsidRPr="00EF430F">
        <w:rPr>
          <w:rFonts w:eastAsia="Calibri"/>
        </w:rPr>
        <w:t>.</w:t>
      </w:r>
    </w:p>
    <w:p w:rsidR="009C06CD" w:rsidRDefault="009C06CD" w:rsidP="009C06CD">
      <w:pPr>
        <w:spacing w:line="276" w:lineRule="auto"/>
        <w:ind w:firstLine="708"/>
        <w:jc w:val="both"/>
        <w:rPr>
          <w:rFonts w:eastAsia="Calibri"/>
        </w:rPr>
      </w:pPr>
      <w:r w:rsidRPr="002201F5">
        <w:rPr>
          <w:rFonts w:eastAsia="Calibri"/>
        </w:rPr>
        <w:t xml:space="preserve">6.11. Концессионер обязан предоставить обеспечение исполнения обязательств, предусмотренных настоящим Соглашением, в виде безотзывной банковской гарантии сроком действия 1 (один) год в </w:t>
      </w:r>
      <w:r>
        <w:rPr>
          <w:rFonts w:eastAsia="Calibri"/>
        </w:rPr>
        <w:t xml:space="preserve">размере </w:t>
      </w:r>
      <w:r w:rsidRPr="00891CC9">
        <w:rPr>
          <w:rFonts w:eastAsia="Calibri"/>
        </w:rPr>
        <w:t>0,1 (ноль целых одна десятая) процента от</w:t>
      </w:r>
      <w:r>
        <w:rPr>
          <w:rFonts w:eastAsia="Calibri"/>
        </w:rPr>
        <w:t xml:space="preserve"> суммы обязательств Концессионера по его расходам на создание объекта Соглашения</w:t>
      </w:r>
      <w:r w:rsidRPr="002201F5">
        <w:rPr>
          <w:rFonts w:eastAsia="Calibri"/>
        </w:rPr>
        <w:t>.</w:t>
      </w:r>
    </w:p>
    <w:p w:rsidR="009C06CD" w:rsidRDefault="009C06CD" w:rsidP="009C06CD">
      <w:pPr>
        <w:spacing w:line="276" w:lineRule="auto"/>
        <w:ind w:firstLine="708"/>
        <w:jc w:val="both"/>
        <w:rPr>
          <w:rFonts w:eastAsia="Calibri"/>
        </w:rPr>
      </w:pPr>
      <w:r w:rsidRPr="008D4146">
        <w:rPr>
          <w:rFonts w:eastAsia="Calibri"/>
        </w:rPr>
        <w:t>Банковская гарантия должна соответствовать требованиям, установленным Постановлением Правительства Российской Федерации от 19.12.2013 № 1188</w:t>
      </w:r>
      <w:r>
        <w:rPr>
          <w:rFonts w:eastAsia="Calibri"/>
        </w:rPr>
        <w:t>.</w:t>
      </w:r>
    </w:p>
    <w:p w:rsidR="009C06CD" w:rsidRPr="00E03A25" w:rsidRDefault="009C06CD" w:rsidP="009C06CD">
      <w:pPr>
        <w:spacing w:line="276" w:lineRule="auto"/>
        <w:ind w:firstLine="708"/>
        <w:rPr>
          <w:rFonts w:eastAsia="Calibri"/>
        </w:rPr>
      </w:pPr>
    </w:p>
    <w:p w:rsidR="009C06CD" w:rsidRPr="00547998" w:rsidRDefault="009C06CD" w:rsidP="00C36D0A">
      <w:pPr>
        <w:pStyle w:val="ConsPlusNonformat"/>
        <w:numPr>
          <w:ilvl w:val="0"/>
          <w:numId w:val="17"/>
        </w:numPr>
        <w:spacing w:line="276" w:lineRule="auto"/>
        <w:jc w:val="center"/>
        <w:rPr>
          <w:rFonts w:ascii="Times New Roman" w:hAnsi="Times New Roman" w:cs="Times New Roman"/>
          <w:b/>
          <w:sz w:val="24"/>
          <w:szCs w:val="24"/>
        </w:rPr>
      </w:pPr>
      <w:r w:rsidRPr="00547998">
        <w:rPr>
          <w:rFonts w:ascii="Times New Roman" w:hAnsi="Times New Roman" w:cs="Times New Roman"/>
          <w:b/>
          <w:sz w:val="24"/>
          <w:szCs w:val="24"/>
        </w:rPr>
        <w:t>Порядок передачи Концессионером Концеденту объектов имущества</w:t>
      </w:r>
    </w:p>
    <w:p w:rsidR="009C06CD" w:rsidRDefault="009C06CD" w:rsidP="009C06CD">
      <w:pPr>
        <w:pStyle w:val="ConsPlusNonformat"/>
        <w:spacing w:line="276" w:lineRule="auto"/>
        <w:rPr>
          <w:rFonts w:ascii="Times New Roman" w:hAnsi="Times New Roman" w:cs="Times New Roman"/>
          <w:sz w:val="24"/>
          <w:szCs w:val="24"/>
        </w:rPr>
      </w:pPr>
    </w:p>
    <w:p w:rsidR="009C06CD" w:rsidRDefault="009C06CD" w:rsidP="009C06CD">
      <w:pPr>
        <w:pStyle w:val="ConsPlusNonformat"/>
        <w:spacing w:line="276" w:lineRule="auto"/>
        <w:ind w:firstLine="709"/>
        <w:jc w:val="both"/>
        <w:rPr>
          <w:rFonts w:ascii="Times New Roman" w:hAnsi="Times New Roman" w:cs="Times New Roman"/>
          <w:sz w:val="24"/>
          <w:szCs w:val="24"/>
        </w:rPr>
      </w:pPr>
      <w:r w:rsidRPr="00547998">
        <w:rPr>
          <w:rFonts w:ascii="Times New Roman" w:hAnsi="Times New Roman" w:cs="Times New Roman"/>
          <w:sz w:val="24"/>
          <w:szCs w:val="24"/>
        </w:rPr>
        <w:t>7.1. Концессионер обязан передать Концеденту, а Концедент обязан принять</w:t>
      </w:r>
      <w:r>
        <w:rPr>
          <w:rFonts w:ascii="Times New Roman" w:hAnsi="Times New Roman" w:cs="Times New Roman"/>
          <w:sz w:val="24"/>
          <w:szCs w:val="24"/>
        </w:rPr>
        <w:t>:</w:t>
      </w:r>
    </w:p>
    <w:p w:rsidR="009C06CD" w:rsidRDefault="009C06CD" w:rsidP="009C06CD">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547998">
        <w:rPr>
          <w:rFonts w:ascii="Times New Roman" w:hAnsi="Times New Roman" w:cs="Times New Roman"/>
          <w:sz w:val="24"/>
          <w:szCs w:val="24"/>
        </w:rPr>
        <w:t xml:space="preserve"> объект Соглашения (объекты, входящие в состав объекта Соглашения)</w:t>
      </w:r>
      <w:r>
        <w:rPr>
          <w:rFonts w:ascii="Times New Roman" w:hAnsi="Times New Roman" w:cs="Times New Roman"/>
          <w:sz w:val="24"/>
          <w:szCs w:val="24"/>
        </w:rPr>
        <w:t xml:space="preserve">; </w:t>
      </w:r>
    </w:p>
    <w:p w:rsidR="009C06CD" w:rsidRDefault="009C06CD" w:rsidP="009C06CD">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47998">
        <w:rPr>
          <w:rFonts w:ascii="Times New Roman" w:hAnsi="Times New Roman" w:cs="Times New Roman"/>
          <w:sz w:val="24"/>
          <w:szCs w:val="24"/>
        </w:rPr>
        <w:t xml:space="preserve">иное имущество </w:t>
      </w:r>
    </w:p>
    <w:p w:rsidR="009C06CD" w:rsidRDefault="009C06CD" w:rsidP="009C06CD">
      <w:pPr>
        <w:pStyle w:val="ConsPlusNonformat"/>
        <w:spacing w:line="276" w:lineRule="auto"/>
        <w:jc w:val="both"/>
        <w:rPr>
          <w:rFonts w:ascii="Times New Roman" w:hAnsi="Times New Roman" w:cs="Times New Roman"/>
          <w:sz w:val="24"/>
          <w:szCs w:val="24"/>
        </w:rPr>
      </w:pPr>
      <w:r w:rsidRPr="00D826DE">
        <w:rPr>
          <w:rFonts w:ascii="Times New Roman" w:hAnsi="Times New Roman" w:cs="Times New Roman"/>
          <w:sz w:val="24"/>
          <w:szCs w:val="24"/>
        </w:rPr>
        <w:t>в срок (сроки), указанный в разделе 8 настоящего Соглашения.</w:t>
      </w:r>
    </w:p>
    <w:p w:rsidR="009C06CD" w:rsidRDefault="009C06CD" w:rsidP="009C06CD">
      <w:pPr>
        <w:pStyle w:val="ConsPlusNonformat"/>
        <w:spacing w:line="276" w:lineRule="auto"/>
        <w:ind w:firstLine="709"/>
        <w:jc w:val="both"/>
        <w:rPr>
          <w:rFonts w:ascii="Times New Roman" w:hAnsi="Times New Roman" w:cs="Times New Roman"/>
          <w:sz w:val="24"/>
          <w:szCs w:val="24"/>
        </w:rPr>
      </w:pPr>
      <w:r w:rsidRPr="00547998">
        <w:rPr>
          <w:rFonts w:ascii="Times New Roman" w:hAnsi="Times New Roman" w:cs="Times New Roman"/>
          <w:sz w:val="24"/>
          <w:szCs w:val="24"/>
        </w:rPr>
        <w:t xml:space="preserve">7.2. </w:t>
      </w:r>
      <w:bookmarkStart w:id="36" w:name="sub_1057"/>
      <w:r w:rsidRPr="00547998">
        <w:rPr>
          <w:rFonts w:ascii="Times New Roman" w:hAnsi="Times New Roman" w:cs="Times New Roman"/>
          <w:sz w:val="24"/>
          <w:szCs w:val="24"/>
        </w:rPr>
        <w:t>Передача Концессионером Концеденту объектов</w:t>
      </w:r>
      <w:bookmarkEnd w:id="36"/>
      <w:r w:rsidRPr="00547998">
        <w:rPr>
          <w:rFonts w:ascii="Times New Roman" w:hAnsi="Times New Roman" w:cs="Times New Roman"/>
          <w:sz w:val="24"/>
          <w:szCs w:val="24"/>
        </w:rPr>
        <w:t xml:space="preserve">, указанных в пункте 7.1. настоящего </w:t>
      </w:r>
      <w:r>
        <w:rPr>
          <w:rFonts w:ascii="Times New Roman" w:hAnsi="Times New Roman" w:cs="Times New Roman"/>
          <w:sz w:val="24"/>
          <w:szCs w:val="24"/>
        </w:rPr>
        <w:t>С</w:t>
      </w:r>
      <w:r w:rsidRPr="00547998">
        <w:rPr>
          <w:rFonts w:ascii="Times New Roman" w:hAnsi="Times New Roman" w:cs="Times New Roman"/>
          <w:sz w:val="24"/>
          <w:szCs w:val="24"/>
        </w:rPr>
        <w:t>оглашения, осуществляется по акту приема-передачи, подписываемому Сторонами.</w:t>
      </w:r>
    </w:p>
    <w:p w:rsidR="009C06CD" w:rsidRDefault="009C06CD" w:rsidP="009C06CD">
      <w:pPr>
        <w:pStyle w:val="ConsPlusNonformat"/>
        <w:spacing w:line="276" w:lineRule="auto"/>
        <w:ind w:firstLine="709"/>
        <w:jc w:val="both"/>
        <w:rPr>
          <w:rFonts w:ascii="Times New Roman" w:hAnsi="Times New Roman" w:cs="Times New Roman"/>
          <w:sz w:val="24"/>
          <w:szCs w:val="24"/>
        </w:rPr>
      </w:pPr>
      <w:r w:rsidRPr="009658BC">
        <w:rPr>
          <w:rFonts w:ascii="Times New Roman" w:hAnsi="Times New Roman" w:cs="Times New Roman"/>
          <w:sz w:val="24"/>
          <w:szCs w:val="24"/>
        </w:rPr>
        <w:t>7.3. Концессионер передает Концеденту документы, относящиеся к передаваемому объекту Соглашения, объектам, входящим в состав объекта Соглашения, иному имуществу, в том числе, при наличии, проектную документацию на объект Соглашения и техническую документацию, необходимую для регистрации объекта Соглашения, одновременно с передачей перечисленного имущества.</w:t>
      </w:r>
    </w:p>
    <w:p w:rsidR="009C06CD" w:rsidRDefault="009C06CD" w:rsidP="009C06CD">
      <w:pPr>
        <w:pStyle w:val="ConsPlusNonformat"/>
        <w:spacing w:line="276" w:lineRule="auto"/>
        <w:ind w:firstLine="709"/>
        <w:jc w:val="both"/>
        <w:rPr>
          <w:rFonts w:ascii="Times New Roman" w:hAnsi="Times New Roman" w:cs="Times New Roman"/>
          <w:sz w:val="24"/>
          <w:szCs w:val="24"/>
        </w:rPr>
      </w:pPr>
      <w:r w:rsidRPr="009658BC">
        <w:rPr>
          <w:rFonts w:ascii="Times New Roman" w:hAnsi="Times New Roman" w:cs="Times New Roman"/>
          <w:sz w:val="24"/>
          <w:szCs w:val="24"/>
        </w:rPr>
        <w:lastRenderedPageBreak/>
        <w:t>7.4. Обязанность Концессионера по передаче объекта Соглашения, движимого имущества, входящего в состав объекта Соглашения и (или) иного имущества, считается исполненной с момента подписания Сторонами соответствующих актов приема-передачи.</w:t>
      </w:r>
    </w:p>
    <w:p w:rsidR="009C06CD" w:rsidRDefault="009C06CD" w:rsidP="009C06CD">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7.5</w:t>
      </w:r>
      <w:r w:rsidRPr="003574F5">
        <w:rPr>
          <w:rFonts w:ascii="Times New Roman" w:hAnsi="Times New Roman" w:cs="Times New Roman"/>
          <w:sz w:val="24"/>
          <w:szCs w:val="24"/>
        </w:rPr>
        <w:t xml:space="preserve">. В процессе </w:t>
      </w:r>
      <w:r>
        <w:rPr>
          <w:rFonts w:ascii="Times New Roman" w:hAnsi="Times New Roman" w:cs="Times New Roman"/>
          <w:sz w:val="24"/>
          <w:szCs w:val="24"/>
        </w:rPr>
        <w:t xml:space="preserve">создания </w:t>
      </w:r>
      <w:r w:rsidRPr="003574F5">
        <w:rPr>
          <w:rFonts w:ascii="Times New Roman" w:hAnsi="Times New Roman" w:cs="Times New Roman"/>
          <w:sz w:val="24"/>
          <w:szCs w:val="24"/>
        </w:rPr>
        <w:t>и эксплуатации объекта Соглашения может быть произведено выбытие (списание) имущества</w:t>
      </w:r>
      <w:r>
        <w:rPr>
          <w:rFonts w:ascii="Times New Roman" w:hAnsi="Times New Roman" w:cs="Times New Roman"/>
          <w:sz w:val="24"/>
          <w:szCs w:val="24"/>
        </w:rPr>
        <w:t>, в том числе и иного имущества</w:t>
      </w:r>
      <w:r w:rsidRPr="003574F5">
        <w:rPr>
          <w:rFonts w:ascii="Times New Roman" w:hAnsi="Times New Roman" w:cs="Times New Roman"/>
          <w:sz w:val="24"/>
          <w:szCs w:val="24"/>
        </w:rPr>
        <w:t xml:space="preserve">, ранее переданного по настоящему Соглашению, с заменой его на </w:t>
      </w:r>
      <w:r>
        <w:rPr>
          <w:rFonts w:ascii="Times New Roman" w:hAnsi="Times New Roman" w:cs="Times New Roman"/>
          <w:sz w:val="24"/>
          <w:szCs w:val="24"/>
        </w:rPr>
        <w:t xml:space="preserve">созданное и </w:t>
      </w:r>
      <w:r w:rsidRPr="00C5647D">
        <w:rPr>
          <w:rFonts w:ascii="Times New Roman" w:hAnsi="Times New Roman" w:cs="Times New Roman"/>
          <w:sz w:val="24"/>
          <w:szCs w:val="24"/>
        </w:rPr>
        <w:t>(или) реконструированное имущество. Для своевременного отражения данных</w:t>
      </w:r>
      <w:r w:rsidRPr="003574F5">
        <w:rPr>
          <w:rFonts w:ascii="Times New Roman" w:hAnsi="Times New Roman" w:cs="Times New Roman"/>
          <w:sz w:val="24"/>
          <w:szCs w:val="24"/>
        </w:rPr>
        <w:t xml:space="preserve"> мероприятий, Концессионер обязан предоставить Концеденту </w:t>
      </w:r>
      <w:r>
        <w:rPr>
          <w:rFonts w:ascii="Times New Roman" w:hAnsi="Times New Roman" w:cs="Times New Roman"/>
          <w:sz w:val="24"/>
          <w:szCs w:val="24"/>
        </w:rPr>
        <w:t>акты возврата такого имущества, а при необходимости акты вывода из эксплуатации.</w:t>
      </w:r>
    </w:p>
    <w:p w:rsidR="009C06CD" w:rsidRDefault="009C06CD" w:rsidP="009C06CD">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7.6</w:t>
      </w:r>
      <w:r w:rsidRPr="009658BC">
        <w:rPr>
          <w:rFonts w:ascii="Times New Roman" w:hAnsi="Times New Roman" w:cs="Times New Roman"/>
          <w:sz w:val="24"/>
          <w:szCs w:val="24"/>
        </w:rPr>
        <w:t xml:space="preserve">. При уклонении Концедента от подписания актов приема-передачи </w:t>
      </w:r>
      <w:r>
        <w:rPr>
          <w:rFonts w:ascii="Times New Roman" w:hAnsi="Times New Roman" w:cs="Times New Roman"/>
          <w:sz w:val="24"/>
          <w:szCs w:val="24"/>
        </w:rPr>
        <w:t xml:space="preserve">(возврата) </w:t>
      </w:r>
      <w:r w:rsidRPr="009658BC">
        <w:rPr>
          <w:rFonts w:ascii="Times New Roman" w:hAnsi="Times New Roman" w:cs="Times New Roman"/>
          <w:sz w:val="24"/>
          <w:szCs w:val="24"/>
        </w:rPr>
        <w:t xml:space="preserve">обязанность Концессионера по передаче объекта Соглашения, движимого имущества, входящего в состав объекта Соглашения и (или) иного имущества, считается исполненной, </w:t>
      </w:r>
      <w:r>
        <w:rPr>
          <w:rFonts w:ascii="Times New Roman" w:hAnsi="Times New Roman" w:cs="Times New Roman"/>
          <w:sz w:val="24"/>
          <w:szCs w:val="24"/>
        </w:rPr>
        <w:t xml:space="preserve">по истечении 5 (пяти) рабочих дней с момента вручения </w:t>
      </w:r>
      <w:r w:rsidRPr="009658BC">
        <w:rPr>
          <w:rFonts w:ascii="Times New Roman" w:hAnsi="Times New Roman" w:cs="Times New Roman"/>
          <w:sz w:val="24"/>
          <w:szCs w:val="24"/>
        </w:rPr>
        <w:t>Концессионер</w:t>
      </w:r>
      <w:r>
        <w:rPr>
          <w:rFonts w:ascii="Times New Roman" w:hAnsi="Times New Roman" w:cs="Times New Roman"/>
          <w:sz w:val="24"/>
          <w:szCs w:val="24"/>
        </w:rPr>
        <w:t>ом Концеденту актов приема-передачи и отсутствия мотивированного отказа в принятии такого имущества.</w:t>
      </w:r>
    </w:p>
    <w:p w:rsidR="009C06CD" w:rsidRDefault="009C06CD" w:rsidP="009C06CD">
      <w:pPr>
        <w:pStyle w:val="ConsPlusNonformat"/>
        <w:spacing w:line="276" w:lineRule="auto"/>
        <w:ind w:firstLine="709"/>
        <w:jc w:val="both"/>
        <w:rPr>
          <w:rFonts w:ascii="Times New Roman" w:hAnsi="Times New Roman" w:cs="Times New Roman"/>
          <w:sz w:val="24"/>
          <w:szCs w:val="24"/>
        </w:rPr>
      </w:pPr>
      <w:r w:rsidRPr="00B4391A">
        <w:rPr>
          <w:rFonts w:ascii="Times New Roman" w:hAnsi="Times New Roman" w:cs="Times New Roman"/>
          <w:sz w:val="24"/>
          <w:szCs w:val="24"/>
        </w:rPr>
        <w:t xml:space="preserve">7.7. Завершение Концессионером работ по </w:t>
      </w:r>
      <w:r>
        <w:rPr>
          <w:rFonts w:ascii="Times New Roman" w:hAnsi="Times New Roman" w:cs="Times New Roman"/>
          <w:sz w:val="24"/>
          <w:szCs w:val="24"/>
        </w:rPr>
        <w:t>созданию о</w:t>
      </w:r>
      <w:r w:rsidRPr="00B4391A">
        <w:rPr>
          <w:rFonts w:ascii="Times New Roman" w:hAnsi="Times New Roman" w:cs="Times New Roman"/>
          <w:sz w:val="24"/>
          <w:szCs w:val="24"/>
        </w:rPr>
        <w:t>бъекта настоящего Соглашения оформляется документами, установленными законодательством</w:t>
      </w:r>
      <w:r>
        <w:rPr>
          <w:rFonts w:ascii="Times New Roman" w:hAnsi="Times New Roman" w:cs="Times New Roman"/>
          <w:sz w:val="24"/>
          <w:szCs w:val="24"/>
        </w:rPr>
        <w:t xml:space="preserve"> Российской Федерации</w:t>
      </w:r>
      <w:r w:rsidRPr="00B4391A">
        <w:rPr>
          <w:rFonts w:ascii="Times New Roman" w:hAnsi="Times New Roman" w:cs="Times New Roman"/>
          <w:sz w:val="24"/>
          <w:szCs w:val="24"/>
        </w:rPr>
        <w:t>.</w:t>
      </w:r>
    </w:p>
    <w:p w:rsidR="009C06CD" w:rsidRDefault="009C06CD" w:rsidP="009C06CD">
      <w:pPr>
        <w:pStyle w:val="ConsPlusNonformat"/>
        <w:spacing w:line="276" w:lineRule="auto"/>
        <w:ind w:firstLine="709"/>
        <w:jc w:val="both"/>
        <w:rPr>
          <w:rFonts w:ascii="Times New Roman" w:hAnsi="Times New Roman" w:cs="Times New Roman"/>
          <w:sz w:val="24"/>
          <w:szCs w:val="24"/>
        </w:rPr>
      </w:pPr>
      <w:r w:rsidRPr="00B4391A">
        <w:rPr>
          <w:rFonts w:ascii="Times New Roman" w:hAnsi="Times New Roman" w:cs="Times New Roman"/>
          <w:sz w:val="24"/>
          <w:szCs w:val="24"/>
        </w:rPr>
        <w:t>7.8. Прекращение прав Концессионера на владение и пользование объектом Соглашения, объектами недвижимого имущества, входящими в состав объекта Соглашения, объектами недвижимого имущества, входящего в состав иного имущества, подлежит государственной регистрации в установленном законодательством Российской Федерации порядке.</w:t>
      </w:r>
    </w:p>
    <w:p w:rsidR="009C06CD" w:rsidRPr="00B85768" w:rsidRDefault="009C06CD" w:rsidP="009C06CD">
      <w:pPr>
        <w:pStyle w:val="ConsPlusNonformat"/>
        <w:spacing w:line="276" w:lineRule="auto"/>
        <w:ind w:firstLine="709"/>
        <w:jc w:val="both"/>
        <w:rPr>
          <w:rFonts w:ascii="Times New Roman" w:hAnsi="Times New Roman" w:cs="Times New Roman"/>
          <w:sz w:val="24"/>
          <w:szCs w:val="24"/>
        </w:rPr>
      </w:pPr>
      <w:r w:rsidRPr="00B85768">
        <w:rPr>
          <w:rFonts w:ascii="Times New Roman" w:hAnsi="Times New Roman" w:cs="Times New Roman"/>
          <w:sz w:val="24"/>
          <w:szCs w:val="24"/>
        </w:rPr>
        <w:t>Стороны обязуются осуществить действия, необходимые для государственной регистрации прекращения указанных прав Концессионера в течение 30 календарных дней со дня прекращения настоящего Соглашения.</w:t>
      </w:r>
    </w:p>
    <w:p w:rsidR="009C06CD" w:rsidRPr="00B4391A" w:rsidRDefault="009C06CD" w:rsidP="009C06CD">
      <w:pPr>
        <w:pStyle w:val="ConsPlusNonformat"/>
        <w:spacing w:line="276" w:lineRule="auto"/>
        <w:ind w:firstLine="709"/>
        <w:jc w:val="both"/>
        <w:rPr>
          <w:rFonts w:ascii="Times New Roman" w:hAnsi="Times New Roman" w:cs="Times New Roman"/>
          <w:sz w:val="24"/>
          <w:szCs w:val="24"/>
        </w:rPr>
      </w:pPr>
      <w:r w:rsidRPr="00B85768">
        <w:rPr>
          <w:rFonts w:ascii="Times New Roman" w:hAnsi="Times New Roman" w:cs="Times New Roman"/>
          <w:sz w:val="24"/>
          <w:szCs w:val="24"/>
        </w:rPr>
        <w:t>7.9. Государственная регистрация прав собственности на созданный объект Соглашения, а также внесение изменений в технические (кадастровые) паспорта в результате исполнения настоящего Соглашения и текущей деятельности Концессионера производятся Концессионером за свой счет, в соответствии с п. 3.14. настоящего Соглашения.</w:t>
      </w:r>
    </w:p>
    <w:p w:rsidR="009C06CD" w:rsidRPr="009658BC" w:rsidRDefault="009C06CD" w:rsidP="009C06CD">
      <w:pPr>
        <w:pStyle w:val="ConsPlusNonformat"/>
        <w:spacing w:line="276" w:lineRule="auto"/>
        <w:jc w:val="both"/>
        <w:rPr>
          <w:rFonts w:ascii="Times New Roman" w:hAnsi="Times New Roman" w:cs="Times New Roman"/>
          <w:sz w:val="24"/>
          <w:szCs w:val="24"/>
        </w:rPr>
      </w:pPr>
    </w:p>
    <w:p w:rsidR="009C06CD" w:rsidRPr="002B47DB" w:rsidRDefault="009C06CD" w:rsidP="00C36D0A">
      <w:pPr>
        <w:pStyle w:val="ConsPlusNonformat"/>
        <w:numPr>
          <w:ilvl w:val="0"/>
          <w:numId w:val="17"/>
        </w:numPr>
        <w:spacing w:line="276" w:lineRule="auto"/>
        <w:jc w:val="center"/>
        <w:rPr>
          <w:rFonts w:ascii="Times New Roman" w:hAnsi="Times New Roman" w:cs="Times New Roman"/>
          <w:b/>
          <w:sz w:val="24"/>
          <w:szCs w:val="24"/>
        </w:rPr>
      </w:pPr>
      <w:r>
        <w:rPr>
          <w:rFonts w:ascii="Times New Roman" w:hAnsi="Times New Roman" w:cs="Times New Roman"/>
          <w:b/>
          <w:sz w:val="24"/>
          <w:szCs w:val="24"/>
        </w:rPr>
        <w:t>Сроки по настоящему Соглашению</w:t>
      </w:r>
    </w:p>
    <w:p w:rsidR="009C06CD" w:rsidRPr="00E03A25" w:rsidRDefault="009C06CD" w:rsidP="009C06CD">
      <w:pPr>
        <w:pStyle w:val="afffff2"/>
        <w:tabs>
          <w:tab w:val="left" w:pos="0"/>
        </w:tabs>
        <w:spacing w:line="276" w:lineRule="auto"/>
        <w:rPr>
          <w:rFonts w:ascii="Times New Roman" w:hAnsi="Times New Roman" w:cs="Times New Roman"/>
          <w:sz w:val="24"/>
          <w:szCs w:val="24"/>
        </w:rPr>
      </w:pPr>
      <w:r>
        <w:rPr>
          <w:rFonts w:ascii="Times New Roman" w:hAnsi="Times New Roman" w:cs="Times New Roman"/>
          <w:sz w:val="24"/>
          <w:szCs w:val="24"/>
        </w:rPr>
        <w:tab/>
      </w:r>
    </w:p>
    <w:p w:rsidR="009C06CD" w:rsidRDefault="009C06CD" w:rsidP="009C06CD">
      <w:pPr>
        <w:spacing w:line="276" w:lineRule="auto"/>
        <w:ind w:firstLine="708"/>
        <w:jc w:val="both"/>
        <w:rPr>
          <w:rFonts w:eastAsia="Calibri"/>
          <w:color w:val="000000"/>
        </w:rPr>
      </w:pPr>
      <w:r>
        <w:rPr>
          <w:rFonts w:eastAsia="Calibri"/>
        </w:rPr>
        <w:t xml:space="preserve">8.1. </w:t>
      </w:r>
      <w:r w:rsidRPr="00B5141A">
        <w:rPr>
          <w:rFonts w:eastAsia="Calibri"/>
          <w:color w:val="000000"/>
        </w:rPr>
        <w:t>Соглашение вступает в силу со дня его подписания и действует</w:t>
      </w:r>
      <w:r>
        <w:rPr>
          <w:rFonts w:eastAsia="Calibri"/>
          <w:color w:val="000000"/>
        </w:rPr>
        <w:t xml:space="preserve">, в соответствии со ст. 6 </w:t>
      </w:r>
      <w:r w:rsidRPr="00841DAE">
        <w:rPr>
          <w:rFonts w:eastAsia="Calibri"/>
          <w:color w:val="000000"/>
        </w:rPr>
        <w:t xml:space="preserve">Федеральный закон от 21.07.2005 </w:t>
      </w:r>
      <w:r>
        <w:rPr>
          <w:rFonts w:eastAsia="Calibri"/>
          <w:color w:val="000000"/>
        </w:rPr>
        <w:t>№</w:t>
      </w:r>
      <w:r w:rsidRPr="00841DAE">
        <w:rPr>
          <w:rFonts w:eastAsia="Calibri"/>
          <w:color w:val="000000"/>
        </w:rPr>
        <w:t xml:space="preserve"> 115-ФЗ </w:t>
      </w:r>
      <w:r>
        <w:rPr>
          <w:rFonts w:eastAsia="Calibri"/>
          <w:color w:val="000000"/>
        </w:rPr>
        <w:t>«</w:t>
      </w:r>
      <w:r w:rsidRPr="00841DAE">
        <w:rPr>
          <w:rFonts w:eastAsia="Calibri"/>
          <w:color w:val="000000"/>
        </w:rPr>
        <w:t>О концессионных соглашениях</w:t>
      </w:r>
      <w:r>
        <w:rPr>
          <w:rFonts w:eastAsia="Calibri"/>
          <w:color w:val="000000"/>
        </w:rPr>
        <w:t xml:space="preserve">» </w:t>
      </w:r>
      <w:r w:rsidRPr="00B5141A">
        <w:rPr>
          <w:rFonts w:eastAsia="Calibri"/>
          <w:color w:val="000000"/>
        </w:rPr>
        <w:t>по</w:t>
      </w:r>
      <w:r>
        <w:rPr>
          <w:rFonts w:eastAsia="Calibri"/>
          <w:color w:val="000000"/>
        </w:rPr>
        <w:t xml:space="preserve"> «__» __________ 20__ года</w:t>
      </w:r>
      <w:r w:rsidRPr="00B5141A">
        <w:rPr>
          <w:rFonts w:eastAsia="Calibri"/>
          <w:color w:val="000000"/>
        </w:rPr>
        <w:t>, а в части взаимных расчетов до полного исполнения обязательств.</w:t>
      </w:r>
    </w:p>
    <w:p w:rsidR="009C06CD" w:rsidRDefault="009C06CD" w:rsidP="009C06CD">
      <w:pPr>
        <w:spacing w:line="276" w:lineRule="auto"/>
        <w:ind w:firstLine="708"/>
        <w:jc w:val="both"/>
        <w:rPr>
          <w:rFonts w:eastAsia="Calibri"/>
          <w:color w:val="000000"/>
        </w:rPr>
      </w:pPr>
      <w:r w:rsidRPr="003C7A8B">
        <w:rPr>
          <w:rFonts w:eastAsia="Calibri"/>
        </w:rPr>
        <w:t xml:space="preserve">8.2. </w:t>
      </w:r>
      <w:r w:rsidRPr="003C7A8B">
        <w:rPr>
          <w:rFonts w:eastAsia="Calibri"/>
          <w:color w:val="000000"/>
        </w:rPr>
        <w:t>Срок создания объекта Соглашения определяется</w:t>
      </w:r>
      <w:r w:rsidRPr="00B5141A">
        <w:rPr>
          <w:rFonts w:eastAsia="Calibri"/>
          <w:color w:val="000000"/>
        </w:rPr>
        <w:t xml:space="preserve"> </w:t>
      </w:r>
      <w:r w:rsidRPr="00D826DE">
        <w:rPr>
          <w:rFonts w:eastAsia="Calibri"/>
          <w:color w:val="000000"/>
        </w:rPr>
        <w:t>согласно Приложению № 3</w:t>
      </w:r>
      <w:r w:rsidRPr="00B5141A">
        <w:rPr>
          <w:rFonts w:eastAsia="Calibri"/>
          <w:color w:val="000000"/>
        </w:rPr>
        <w:t xml:space="preserve"> к настоящему Соглашению.</w:t>
      </w:r>
    </w:p>
    <w:p w:rsidR="009C06CD" w:rsidRDefault="009C06CD" w:rsidP="009C06CD">
      <w:pPr>
        <w:spacing w:line="276" w:lineRule="auto"/>
        <w:ind w:firstLine="708"/>
        <w:jc w:val="both"/>
        <w:rPr>
          <w:rFonts w:eastAsia="Calibri"/>
          <w:color w:val="000000"/>
        </w:rPr>
      </w:pPr>
      <w:r>
        <w:rPr>
          <w:rFonts w:eastAsia="Calibri"/>
          <w:color w:val="000000"/>
        </w:rPr>
        <w:t xml:space="preserve">8.3. </w:t>
      </w:r>
      <w:r w:rsidRPr="00B5141A">
        <w:rPr>
          <w:rFonts w:eastAsia="Calibri"/>
          <w:color w:val="000000"/>
        </w:rPr>
        <w:t xml:space="preserve">Срок ввода в эксплуатацию объекта Соглашения определен Сторонами в </w:t>
      </w:r>
      <w:r w:rsidRPr="00D826DE">
        <w:rPr>
          <w:rFonts w:eastAsia="Calibri"/>
          <w:color w:val="000000"/>
        </w:rPr>
        <w:t>Приложении № 3</w:t>
      </w:r>
      <w:r w:rsidRPr="00B5141A">
        <w:rPr>
          <w:rFonts w:eastAsia="Calibri"/>
          <w:color w:val="000000"/>
        </w:rPr>
        <w:t xml:space="preserve"> к настоящему Соглашению.</w:t>
      </w:r>
    </w:p>
    <w:p w:rsidR="009C06CD" w:rsidRDefault="009C06CD" w:rsidP="009C06CD">
      <w:pPr>
        <w:spacing w:line="276" w:lineRule="auto"/>
        <w:ind w:firstLine="708"/>
        <w:jc w:val="both"/>
        <w:rPr>
          <w:rFonts w:eastAsia="Calibri"/>
        </w:rPr>
      </w:pPr>
      <w:r w:rsidRPr="00836AA1">
        <w:rPr>
          <w:rFonts w:eastAsia="Calibri"/>
          <w:color w:val="000000"/>
        </w:rPr>
        <w:t xml:space="preserve">8.4. </w:t>
      </w:r>
      <w:bookmarkStart w:id="37" w:name="sub_1078"/>
      <w:r w:rsidRPr="00836AA1">
        <w:rPr>
          <w:rFonts w:eastAsia="Calibri"/>
        </w:rPr>
        <w:t xml:space="preserve">Срок использования (эксплуатации) Концессионером объекта </w:t>
      </w:r>
      <w:bookmarkEnd w:id="37"/>
      <w:r w:rsidRPr="00836AA1">
        <w:rPr>
          <w:rFonts w:eastAsia="Calibri"/>
        </w:rPr>
        <w:t xml:space="preserve">Соглашения – с момента </w:t>
      </w:r>
      <w:r>
        <w:rPr>
          <w:rFonts w:eastAsia="Calibri"/>
        </w:rPr>
        <w:t>ввода в эксплуатацию</w:t>
      </w:r>
      <w:r w:rsidRPr="00836AA1">
        <w:rPr>
          <w:rFonts w:eastAsia="Calibri"/>
        </w:rPr>
        <w:t xml:space="preserve"> объекта Соглашения до окончания срока действия настоящего Соглашения.</w:t>
      </w:r>
    </w:p>
    <w:p w:rsidR="009C06CD" w:rsidRDefault="009C06CD" w:rsidP="009C06CD">
      <w:pPr>
        <w:spacing w:line="276" w:lineRule="auto"/>
        <w:ind w:firstLine="708"/>
        <w:jc w:val="both"/>
        <w:rPr>
          <w:rFonts w:eastAsia="Calibri"/>
        </w:rPr>
      </w:pPr>
      <w:r>
        <w:rPr>
          <w:rFonts w:eastAsia="Calibri"/>
        </w:rPr>
        <w:t>8.5</w:t>
      </w:r>
      <w:r w:rsidRPr="00D826DE">
        <w:rPr>
          <w:rFonts w:eastAsia="Calibri"/>
        </w:rPr>
        <w:t>. Срок передачи Концедентом Концессионеру иного имущества –</w:t>
      </w:r>
      <w:r>
        <w:rPr>
          <w:rFonts w:eastAsia="Calibri"/>
        </w:rPr>
        <w:t xml:space="preserve"> </w:t>
      </w:r>
      <w:r w:rsidRPr="00D826DE">
        <w:rPr>
          <w:rFonts w:eastAsia="Calibri"/>
        </w:rPr>
        <w:t xml:space="preserve">в </w:t>
      </w:r>
      <w:r w:rsidRPr="00CB6EEA">
        <w:rPr>
          <w:rFonts w:eastAsia="Calibri"/>
        </w:rPr>
        <w:t>течение 5-ти рабочих дней с момента подписания настоящего Сог</w:t>
      </w:r>
      <w:r>
        <w:rPr>
          <w:rFonts w:eastAsia="Calibri"/>
        </w:rPr>
        <w:t>лашения</w:t>
      </w:r>
      <w:r w:rsidRPr="00D826DE">
        <w:rPr>
          <w:rFonts w:eastAsia="Calibri"/>
        </w:rPr>
        <w:t>.</w:t>
      </w:r>
    </w:p>
    <w:p w:rsidR="009C06CD" w:rsidRPr="00D826DE" w:rsidRDefault="009C06CD" w:rsidP="009C06CD">
      <w:pPr>
        <w:spacing w:line="276" w:lineRule="auto"/>
        <w:ind w:firstLine="708"/>
        <w:jc w:val="both"/>
        <w:rPr>
          <w:rFonts w:eastAsia="Calibri"/>
        </w:rPr>
      </w:pPr>
      <w:r>
        <w:rPr>
          <w:rFonts w:eastAsia="Calibri"/>
        </w:rPr>
        <w:t>8.6.</w:t>
      </w:r>
      <w:r w:rsidRPr="00F65785">
        <w:rPr>
          <w:rFonts w:eastAsia="Calibri"/>
        </w:rPr>
        <w:t xml:space="preserve"> </w:t>
      </w:r>
      <w:r w:rsidRPr="00D826DE">
        <w:rPr>
          <w:rFonts w:eastAsia="Calibri"/>
        </w:rPr>
        <w:t>Срок передачи Концессионером Концеденту</w:t>
      </w:r>
      <w:r>
        <w:rPr>
          <w:rFonts w:eastAsia="Calibri"/>
        </w:rPr>
        <w:t xml:space="preserve"> объекта Соглашения – в течение 5 (пяти) рабочих дней с момента окончания срока действия настоящего Соглашения.</w:t>
      </w:r>
    </w:p>
    <w:p w:rsidR="009C06CD" w:rsidRDefault="009C06CD" w:rsidP="009C06CD">
      <w:pPr>
        <w:spacing w:line="276" w:lineRule="auto"/>
        <w:ind w:firstLine="708"/>
        <w:jc w:val="both"/>
        <w:rPr>
          <w:rFonts w:eastAsia="Calibri"/>
        </w:rPr>
      </w:pPr>
      <w:r>
        <w:rPr>
          <w:rFonts w:eastAsia="Calibri"/>
        </w:rPr>
        <w:t>8.7</w:t>
      </w:r>
      <w:r w:rsidRPr="00315026">
        <w:rPr>
          <w:rFonts w:eastAsia="Calibri"/>
        </w:rPr>
        <w:t>. Срок передачи Концессионером Концеденту иного имущества – одновременно с передачей объекта Соглашения.</w:t>
      </w:r>
    </w:p>
    <w:p w:rsidR="009C06CD" w:rsidRDefault="009C06CD" w:rsidP="009C06CD">
      <w:pPr>
        <w:spacing w:line="276" w:lineRule="auto"/>
        <w:ind w:firstLine="708"/>
        <w:jc w:val="both"/>
        <w:rPr>
          <w:rFonts w:eastAsia="Calibri"/>
        </w:rPr>
      </w:pPr>
      <w:r w:rsidRPr="00836AA1">
        <w:rPr>
          <w:rFonts w:eastAsia="Calibri"/>
        </w:rPr>
        <w:lastRenderedPageBreak/>
        <w:t>8.</w:t>
      </w:r>
      <w:r>
        <w:rPr>
          <w:rFonts w:eastAsia="Calibri"/>
        </w:rPr>
        <w:t>8</w:t>
      </w:r>
      <w:r w:rsidRPr="00836AA1">
        <w:rPr>
          <w:rFonts w:eastAsia="Calibri"/>
        </w:rPr>
        <w:t xml:space="preserve">. Срок осуществления Концессионером деятельности, указанной в пункте 1.1. настоящего Соглашения с момента </w:t>
      </w:r>
      <w:r>
        <w:rPr>
          <w:rFonts w:eastAsia="Calibri"/>
        </w:rPr>
        <w:t>ввода в эксплуатацию</w:t>
      </w:r>
      <w:r w:rsidRPr="00836AA1">
        <w:rPr>
          <w:rFonts w:eastAsia="Calibri"/>
        </w:rPr>
        <w:t xml:space="preserve"> объекта Соглашения до даты государственной регистрации прекращения прав владения и пользования Концессионером объектом Соглашения в связи с истечением срока владения и пользования объектами.</w:t>
      </w:r>
    </w:p>
    <w:p w:rsidR="009C06CD" w:rsidRDefault="009C06CD" w:rsidP="009C06CD">
      <w:pPr>
        <w:pStyle w:val="ConsPlusNonformat"/>
        <w:spacing w:line="276" w:lineRule="auto"/>
        <w:jc w:val="both"/>
        <w:rPr>
          <w:rFonts w:ascii="Times New Roman" w:hAnsi="Times New Roman" w:cs="Times New Roman"/>
          <w:sz w:val="24"/>
          <w:szCs w:val="24"/>
        </w:rPr>
      </w:pPr>
    </w:p>
    <w:p w:rsidR="009C06CD" w:rsidRPr="004D25ED" w:rsidRDefault="009C06CD" w:rsidP="00C36D0A">
      <w:pPr>
        <w:pStyle w:val="ConsPlusNonformat"/>
        <w:numPr>
          <w:ilvl w:val="0"/>
          <w:numId w:val="17"/>
        </w:numPr>
        <w:spacing w:line="276" w:lineRule="auto"/>
        <w:jc w:val="center"/>
        <w:rPr>
          <w:rFonts w:ascii="Times New Roman" w:hAnsi="Times New Roman" w:cs="Times New Roman"/>
          <w:b/>
          <w:sz w:val="24"/>
          <w:szCs w:val="24"/>
        </w:rPr>
      </w:pPr>
      <w:r w:rsidRPr="004D25ED">
        <w:rPr>
          <w:rFonts w:ascii="Times New Roman" w:hAnsi="Times New Roman" w:cs="Times New Roman"/>
          <w:b/>
          <w:sz w:val="24"/>
          <w:szCs w:val="24"/>
        </w:rPr>
        <w:t>Плата по настоящему Соглашению</w:t>
      </w:r>
    </w:p>
    <w:p w:rsidR="009C06CD" w:rsidRDefault="009C06CD" w:rsidP="009C06CD">
      <w:pPr>
        <w:pStyle w:val="ConsPlusNonformat"/>
        <w:spacing w:line="276" w:lineRule="auto"/>
        <w:rPr>
          <w:rFonts w:ascii="Times New Roman" w:hAnsi="Times New Roman" w:cs="Times New Roman"/>
          <w:sz w:val="24"/>
          <w:szCs w:val="24"/>
        </w:rPr>
      </w:pPr>
    </w:p>
    <w:p w:rsidR="009C06CD" w:rsidRDefault="009C06CD" w:rsidP="009C06CD">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 Концессионная плата по настоящему Соглашению </w:t>
      </w:r>
      <w:r w:rsidRPr="00C11156">
        <w:rPr>
          <w:rFonts w:ascii="Times New Roman" w:hAnsi="Times New Roman" w:cs="Times New Roman"/>
          <w:sz w:val="24"/>
          <w:szCs w:val="24"/>
        </w:rPr>
        <w:t>не взимается.</w:t>
      </w:r>
      <w:r>
        <w:rPr>
          <w:rFonts w:ascii="Times New Roman" w:hAnsi="Times New Roman" w:cs="Times New Roman"/>
          <w:sz w:val="24"/>
          <w:szCs w:val="24"/>
        </w:rPr>
        <w:t xml:space="preserve"> </w:t>
      </w:r>
    </w:p>
    <w:p w:rsidR="009C06CD" w:rsidRDefault="009C06CD" w:rsidP="009C06CD">
      <w:pPr>
        <w:pStyle w:val="ConsPlusNonformat"/>
        <w:spacing w:line="276" w:lineRule="auto"/>
        <w:rPr>
          <w:rFonts w:ascii="Times New Roman" w:hAnsi="Times New Roman" w:cs="Times New Roman"/>
          <w:sz w:val="24"/>
          <w:szCs w:val="24"/>
        </w:rPr>
      </w:pPr>
    </w:p>
    <w:p w:rsidR="009C06CD" w:rsidRPr="000645A0" w:rsidRDefault="009C06CD" w:rsidP="00C36D0A">
      <w:pPr>
        <w:pStyle w:val="ConsPlusNonformat"/>
        <w:numPr>
          <w:ilvl w:val="0"/>
          <w:numId w:val="17"/>
        </w:numPr>
        <w:spacing w:line="276" w:lineRule="auto"/>
        <w:jc w:val="center"/>
        <w:rPr>
          <w:rFonts w:ascii="Times New Roman" w:hAnsi="Times New Roman" w:cs="Times New Roman"/>
          <w:b/>
          <w:sz w:val="24"/>
          <w:szCs w:val="24"/>
        </w:rPr>
      </w:pPr>
      <w:r w:rsidRPr="000645A0">
        <w:rPr>
          <w:rFonts w:ascii="Times New Roman" w:hAnsi="Times New Roman" w:cs="Times New Roman"/>
          <w:b/>
          <w:sz w:val="24"/>
          <w:szCs w:val="24"/>
        </w:rPr>
        <w:t>Исключительные права на результаты интеллектуальной деятельности</w:t>
      </w:r>
    </w:p>
    <w:p w:rsidR="009C06CD" w:rsidRDefault="009C06CD" w:rsidP="009C06CD">
      <w:pPr>
        <w:pStyle w:val="ConsPlusNonformat"/>
        <w:spacing w:line="276" w:lineRule="auto"/>
        <w:rPr>
          <w:rFonts w:ascii="Times New Roman" w:hAnsi="Times New Roman" w:cs="Times New Roman"/>
          <w:sz w:val="24"/>
          <w:szCs w:val="24"/>
        </w:rPr>
      </w:pPr>
    </w:p>
    <w:p w:rsidR="009C06CD" w:rsidRDefault="009C06CD" w:rsidP="009C06CD">
      <w:pPr>
        <w:pStyle w:val="ConsPlusNonformat"/>
        <w:spacing w:line="276" w:lineRule="auto"/>
        <w:ind w:firstLine="709"/>
        <w:jc w:val="both"/>
        <w:rPr>
          <w:rFonts w:ascii="Times New Roman" w:hAnsi="Times New Roman" w:cs="Times New Roman"/>
          <w:sz w:val="24"/>
          <w:szCs w:val="24"/>
        </w:rPr>
      </w:pPr>
      <w:r w:rsidRPr="000645A0">
        <w:rPr>
          <w:rFonts w:ascii="Times New Roman" w:hAnsi="Times New Roman" w:cs="Times New Roman"/>
          <w:sz w:val="24"/>
          <w:szCs w:val="24"/>
        </w:rPr>
        <w:t xml:space="preserve">10.1. </w:t>
      </w:r>
      <w:r>
        <w:rPr>
          <w:rFonts w:ascii="Times New Roman" w:hAnsi="Times New Roman" w:cs="Times New Roman"/>
          <w:sz w:val="24"/>
          <w:szCs w:val="24"/>
        </w:rPr>
        <w:t xml:space="preserve">В случае если при исполнении настоящего Соглашения возникнут объекты интеллектуальной собственности, права на которые необходимо будет зарегистрировать в установленном порядке, то Стороны дополнительным соглашением обязаны определить, какие права регистрируются на Концедента, а какие на Концессионера. </w:t>
      </w:r>
    </w:p>
    <w:p w:rsidR="009C06CD" w:rsidRDefault="009C06CD" w:rsidP="009C06CD">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10.2. Регистрация каждой Стороной своих прав на результат интеллектуальной деятельности осуществляется в порядке, установленном законодательством Российской Федерации, самостоятельно. </w:t>
      </w:r>
    </w:p>
    <w:p w:rsidR="009C06CD" w:rsidRDefault="009C06CD" w:rsidP="009C06CD">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10.3. В целях исполнения Концессионером обязательств по настоящему Соглашению Концедент обязан заключить с Концессионером договор о передаче на безвозмездной основе Концессионеру прав пользования результатами интеллектуальной деятельности, предусмотренной п. 10.1. настоящего Соглашения, в соответствии с законодательством российской Федерации на срок действия настоящего Соглашения. </w:t>
      </w:r>
    </w:p>
    <w:p w:rsidR="009C06CD" w:rsidRDefault="009C06CD" w:rsidP="009C06CD">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10.4. Прекращение действия настоящего Соглашения является основанием для прекращения действия договора о передаче на безвозмездной основе Концессионеру прав пользования результатами интеллектуальной деятельности, предусмотренной п. 10.1. настоящего Соглашения. </w:t>
      </w:r>
    </w:p>
    <w:p w:rsidR="009C06CD" w:rsidRPr="000645A0" w:rsidRDefault="009C06CD" w:rsidP="009C06CD">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9C06CD" w:rsidRPr="00DF57A5" w:rsidRDefault="009C06CD" w:rsidP="00C36D0A">
      <w:pPr>
        <w:pStyle w:val="ConsPlusNonformat"/>
        <w:numPr>
          <w:ilvl w:val="0"/>
          <w:numId w:val="17"/>
        </w:numPr>
        <w:spacing w:line="276" w:lineRule="auto"/>
        <w:jc w:val="center"/>
        <w:rPr>
          <w:rFonts w:ascii="Times New Roman" w:hAnsi="Times New Roman" w:cs="Times New Roman"/>
          <w:b/>
          <w:sz w:val="24"/>
          <w:szCs w:val="24"/>
        </w:rPr>
      </w:pPr>
      <w:r w:rsidRPr="00DF57A5">
        <w:rPr>
          <w:rFonts w:ascii="Times New Roman" w:hAnsi="Times New Roman" w:cs="Times New Roman"/>
          <w:b/>
          <w:sz w:val="24"/>
          <w:szCs w:val="24"/>
        </w:rPr>
        <w:t xml:space="preserve">Порядок осуществления Концедентом </w:t>
      </w:r>
      <w:proofErr w:type="gramStart"/>
      <w:r w:rsidRPr="00DF57A5">
        <w:rPr>
          <w:rFonts w:ascii="Times New Roman" w:hAnsi="Times New Roman" w:cs="Times New Roman"/>
          <w:b/>
          <w:sz w:val="24"/>
          <w:szCs w:val="24"/>
        </w:rPr>
        <w:t>контроля за</w:t>
      </w:r>
      <w:proofErr w:type="gramEnd"/>
      <w:r w:rsidRPr="00DF57A5">
        <w:rPr>
          <w:rFonts w:ascii="Times New Roman" w:hAnsi="Times New Roman" w:cs="Times New Roman"/>
          <w:b/>
          <w:sz w:val="24"/>
          <w:szCs w:val="24"/>
        </w:rPr>
        <w:t xml:space="preserve"> соблюдением Концессионером условий настоящего Соглашения</w:t>
      </w:r>
    </w:p>
    <w:p w:rsidR="009C06CD" w:rsidRPr="00DF57A5" w:rsidRDefault="009C06CD" w:rsidP="009C06CD">
      <w:pPr>
        <w:pStyle w:val="ConsPlusNonformat"/>
        <w:spacing w:line="276" w:lineRule="auto"/>
        <w:rPr>
          <w:rFonts w:ascii="Times New Roman" w:hAnsi="Times New Roman" w:cs="Times New Roman"/>
          <w:b/>
          <w:sz w:val="24"/>
          <w:szCs w:val="24"/>
        </w:rPr>
      </w:pPr>
    </w:p>
    <w:p w:rsidR="009C06CD" w:rsidRDefault="009C06CD" w:rsidP="009C06CD">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 Концедент уведомляет Концессионера об органах, уполномоченных осуществлять от его имени права и обязанности по настоящему Соглашению, в разумный срок до начала осуществления указанными органами возложенных на них полномочий по настоящему Соглашению. </w:t>
      </w:r>
    </w:p>
    <w:p w:rsidR="009C06CD" w:rsidRDefault="009C06CD" w:rsidP="009C06CD">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11.2. Концедент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Концессионером условий настоящего Соглашения, в том числе обязательств по осуществлению деятельности, указанной в п. 1.1. настоящего Соглашения, обязательств по использованию (эксплуатации) объекта Соглашения в соответствии с целями, установленными настоящим Соглашением, сроков исполнения обязательств, указанных в разделе 8 настоящего Соглашения. </w:t>
      </w:r>
    </w:p>
    <w:p w:rsidR="009C06CD" w:rsidRDefault="009C06CD" w:rsidP="009C06CD">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11.3. Концессионер обязан обеспечить представителям уполномоченных органов Концедента, осуществляющим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 1.1. настоящего Соглашения. </w:t>
      </w:r>
    </w:p>
    <w:p w:rsidR="009C06CD" w:rsidRDefault="009C06CD" w:rsidP="009C06CD">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11.4. Концедент имеет право запрашивать у Концессионера информацию об исполнении Концессионером обязательств по настоящему Соглашению, но не чаще одного раза в год,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законодательством РФ. </w:t>
      </w:r>
    </w:p>
    <w:p w:rsidR="009C06CD" w:rsidRDefault="009C06CD" w:rsidP="009C06CD">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11.5. Концедент не вправе вмешиваться в осуществление хозяйственной деятельности Концессионера. </w:t>
      </w:r>
    </w:p>
    <w:p w:rsidR="009C06CD" w:rsidRDefault="009C06CD" w:rsidP="009C06CD">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11.6. Представители уполномоченных Концедентом органов не вправе разглашать сведения, отнесенные настоящим Соглашением к сведениям конфиденциального характера или являющиеся коммерческой тайной. </w:t>
      </w:r>
    </w:p>
    <w:p w:rsidR="009C06CD" w:rsidRPr="00DF57A5" w:rsidRDefault="009C06CD" w:rsidP="009C06CD">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11.7.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w:t>
      </w:r>
      <w:proofErr w:type="gramStart"/>
      <w:r>
        <w:rPr>
          <w:rFonts w:ascii="Times New Roman" w:hAnsi="Times New Roman" w:cs="Times New Roman"/>
          <w:sz w:val="24"/>
          <w:szCs w:val="24"/>
        </w:rPr>
        <w:t>обязан</w:t>
      </w:r>
      <w:proofErr w:type="gramEnd"/>
      <w:r>
        <w:rPr>
          <w:rFonts w:ascii="Times New Roman" w:hAnsi="Times New Roman" w:cs="Times New Roman"/>
          <w:sz w:val="24"/>
          <w:szCs w:val="24"/>
        </w:rPr>
        <w:t xml:space="preserve"> сообщить об этом Концессионеру в течение 3 (трех) календарных дней с даты </w:t>
      </w:r>
      <w:r w:rsidRPr="00DF57A5">
        <w:rPr>
          <w:rFonts w:ascii="Times New Roman" w:hAnsi="Times New Roman" w:cs="Times New Roman"/>
          <w:sz w:val="24"/>
          <w:szCs w:val="24"/>
        </w:rPr>
        <w:t xml:space="preserve">обнаружения указанных нарушений. </w:t>
      </w:r>
    </w:p>
    <w:p w:rsidR="009C06CD" w:rsidRPr="00DF57A5" w:rsidRDefault="009C06CD" w:rsidP="009C06CD">
      <w:pPr>
        <w:pStyle w:val="ConsPlusNonformat"/>
        <w:spacing w:line="276" w:lineRule="auto"/>
        <w:ind w:firstLine="709"/>
        <w:jc w:val="both"/>
        <w:rPr>
          <w:rFonts w:ascii="Times New Roman" w:hAnsi="Times New Roman" w:cs="Times New Roman"/>
          <w:sz w:val="24"/>
          <w:szCs w:val="24"/>
        </w:rPr>
      </w:pPr>
      <w:r w:rsidRPr="00DF57A5">
        <w:rPr>
          <w:rFonts w:ascii="Times New Roman" w:hAnsi="Times New Roman" w:cs="Times New Roman"/>
          <w:sz w:val="24"/>
          <w:szCs w:val="24"/>
        </w:rPr>
        <w:t>11.8.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9C06CD" w:rsidRPr="00DF57A5" w:rsidRDefault="009C06CD" w:rsidP="009C06CD">
      <w:pPr>
        <w:pStyle w:val="ConsPlusNonformat"/>
        <w:spacing w:line="276" w:lineRule="auto"/>
        <w:ind w:firstLine="709"/>
        <w:jc w:val="both"/>
        <w:rPr>
          <w:rFonts w:ascii="Times New Roman" w:hAnsi="Times New Roman" w:cs="Times New Roman"/>
          <w:sz w:val="24"/>
          <w:szCs w:val="24"/>
        </w:rPr>
      </w:pPr>
    </w:p>
    <w:p w:rsidR="009C06CD" w:rsidRPr="00DF57A5" w:rsidRDefault="009C06CD" w:rsidP="00C36D0A">
      <w:pPr>
        <w:pStyle w:val="ConsPlusNonformat"/>
        <w:numPr>
          <w:ilvl w:val="0"/>
          <w:numId w:val="17"/>
        </w:numPr>
        <w:spacing w:line="276" w:lineRule="auto"/>
        <w:jc w:val="center"/>
        <w:rPr>
          <w:rFonts w:ascii="Times New Roman" w:hAnsi="Times New Roman" w:cs="Times New Roman"/>
          <w:b/>
          <w:sz w:val="24"/>
          <w:szCs w:val="24"/>
        </w:rPr>
      </w:pPr>
      <w:r w:rsidRPr="00DF57A5">
        <w:rPr>
          <w:rFonts w:ascii="Times New Roman" w:hAnsi="Times New Roman" w:cs="Times New Roman"/>
          <w:b/>
          <w:sz w:val="24"/>
          <w:szCs w:val="24"/>
        </w:rPr>
        <w:t>Ответственность Сторон</w:t>
      </w:r>
    </w:p>
    <w:p w:rsidR="009C06CD" w:rsidRDefault="009C06CD" w:rsidP="009C06CD">
      <w:pPr>
        <w:pStyle w:val="ConsPlusNonformat"/>
        <w:spacing w:line="276" w:lineRule="auto"/>
        <w:rPr>
          <w:rFonts w:ascii="Times New Roman" w:hAnsi="Times New Roman" w:cs="Times New Roman"/>
          <w:sz w:val="24"/>
          <w:szCs w:val="24"/>
        </w:rPr>
      </w:pPr>
    </w:p>
    <w:p w:rsidR="009C06CD" w:rsidRDefault="009C06CD" w:rsidP="009C06CD">
      <w:pPr>
        <w:pStyle w:val="ConsPlusNonformat"/>
        <w:spacing w:line="276" w:lineRule="auto"/>
        <w:ind w:firstLine="709"/>
        <w:jc w:val="both"/>
        <w:rPr>
          <w:rFonts w:ascii="Times New Roman" w:hAnsi="Times New Roman" w:cs="Times New Roman"/>
          <w:sz w:val="24"/>
          <w:szCs w:val="24"/>
        </w:rPr>
      </w:pPr>
      <w:r w:rsidRPr="00DF57A5">
        <w:rPr>
          <w:rFonts w:ascii="Times New Roman" w:hAnsi="Times New Roman" w:cs="Times New Roman"/>
          <w:sz w:val="24"/>
          <w:szCs w:val="24"/>
        </w:rPr>
        <w:t>12.1.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9C06CD" w:rsidRDefault="009C06CD" w:rsidP="009C06CD">
      <w:pPr>
        <w:pStyle w:val="ConsPlusNonformat"/>
        <w:spacing w:line="276" w:lineRule="auto"/>
        <w:ind w:firstLine="709"/>
        <w:jc w:val="both"/>
        <w:rPr>
          <w:rFonts w:ascii="Times New Roman" w:hAnsi="Times New Roman" w:cs="Times New Roman"/>
          <w:sz w:val="24"/>
          <w:szCs w:val="24"/>
        </w:rPr>
      </w:pPr>
      <w:r w:rsidRPr="00F669AD">
        <w:rPr>
          <w:rFonts w:ascii="Times New Roman" w:hAnsi="Times New Roman" w:cs="Times New Roman"/>
          <w:sz w:val="24"/>
          <w:szCs w:val="24"/>
        </w:rPr>
        <w:t xml:space="preserve">12.2. Концессионер несет ответственность перед Концедентом за допущенное при </w:t>
      </w:r>
      <w:r w:rsidRPr="00192703">
        <w:rPr>
          <w:rFonts w:ascii="Times New Roman" w:hAnsi="Times New Roman" w:cs="Times New Roman"/>
          <w:sz w:val="24"/>
          <w:szCs w:val="24"/>
        </w:rPr>
        <w:t>создании объекта Соглашения нарушение требований,</w:t>
      </w:r>
      <w:r w:rsidRPr="00F669AD">
        <w:rPr>
          <w:rFonts w:ascii="Times New Roman" w:hAnsi="Times New Roman" w:cs="Times New Roman"/>
          <w:sz w:val="24"/>
          <w:szCs w:val="24"/>
        </w:rPr>
        <w:t xml:space="preserve"> установленных настоящим Соглашением, требований технических регламентов, </w:t>
      </w:r>
      <w:r>
        <w:rPr>
          <w:rFonts w:ascii="Times New Roman" w:hAnsi="Times New Roman" w:cs="Times New Roman"/>
          <w:sz w:val="24"/>
          <w:szCs w:val="24"/>
        </w:rPr>
        <w:t xml:space="preserve">и </w:t>
      </w:r>
      <w:r w:rsidRPr="00F669AD">
        <w:rPr>
          <w:rFonts w:ascii="Times New Roman" w:hAnsi="Times New Roman" w:cs="Times New Roman"/>
          <w:sz w:val="24"/>
          <w:szCs w:val="24"/>
        </w:rPr>
        <w:t>иных обязательных требований к качеству объекта Соглашения.</w:t>
      </w:r>
    </w:p>
    <w:p w:rsidR="009C06CD" w:rsidRDefault="009C06CD" w:rsidP="009C06CD">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12.3</w:t>
      </w:r>
      <w:r w:rsidRPr="00B44FC5">
        <w:rPr>
          <w:rFonts w:ascii="Times New Roman" w:hAnsi="Times New Roman" w:cs="Times New Roman"/>
          <w:sz w:val="24"/>
          <w:szCs w:val="24"/>
        </w:rPr>
        <w:t>. Концедент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Соглашением.</w:t>
      </w:r>
    </w:p>
    <w:p w:rsidR="009C06CD" w:rsidRPr="00B44FC5" w:rsidRDefault="009C06CD" w:rsidP="009C06CD">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12.4</w:t>
      </w:r>
      <w:r w:rsidRPr="00B44FC5">
        <w:rPr>
          <w:rFonts w:ascii="Times New Roman" w:hAnsi="Times New Roman" w:cs="Times New Roman"/>
          <w:sz w:val="24"/>
          <w:szCs w:val="24"/>
        </w:rPr>
        <w:t>. Концессионер имеет право на возмещение убытков, возникших в результате неисполнения или ненадлежащего исполнения Концедентом обязательств, предус</w:t>
      </w:r>
      <w:r>
        <w:rPr>
          <w:rFonts w:ascii="Times New Roman" w:hAnsi="Times New Roman" w:cs="Times New Roman"/>
          <w:sz w:val="24"/>
          <w:szCs w:val="24"/>
        </w:rPr>
        <w:t>мотренных настоящим Соглашением</w:t>
      </w:r>
      <w:r w:rsidRPr="00B44FC5">
        <w:rPr>
          <w:rFonts w:ascii="Times New Roman" w:hAnsi="Times New Roman" w:cs="Times New Roman"/>
          <w:sz w:val="24"/>
          <w:szCs w:val="24"/>
        </w:rPr>
        <w:t>.</w:t>
      </w:r>
    </w:p>
    <w:p w:rsidR="009C06CD" w:rsidRDefault="009C06CD" w:rsidP="009C06CD">
      <w:pPr>
        <w:pStyle w:val="ConsPlusNonformat"/>
        <w:spacing w:line="276"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12.5</w:t>
      </w:r>
      <w:r w:rsidRPr="00B44FC5">
        <w:rPr>
          <w:rFonts w:ascii="Times New Roman" w:hAnsi="Times New Roman" w:cs="Times New Roman"/>
          <w:sz w:val="24"/>
          <w:szCs w:val="24"/>
        </w:rPr>
        <w:t xml:space="preserve">. </w:t>
      </w:r>
      <w:r w:rsidRPr="00B40C20">
        <w:rPr>
          <w:rFonts w:ascii="Times New Roman" w:hAnsi="Times New Roman" w:cs="Times New Roman"/>
          <w:color w:val="000000"/>
          <w:spacing w:val="4"/>
          <w:sz w:val="24"/>
          <w:szCs w:val="24"/>
        </w:rPr>
        <w:t>Право на получение неустойки, возмещение убытков или иных штрафных санкций за нарушение обязательств возникает у С</w:t>
      </w:r>
      <w:r w:rsidRPr="00B44FC5">
        <w:rPr>
          <w:rFonts w:ascii="Times New Roman" w:hAnsi="Times New Roman" w:cs="Times New Roman"/>
          <w:color w:val="000000"/>
          <w:spacing w:val="4"/>
          <w:sz w:val="24"/>
          <w:szCs w:val="24"/>
        </w:rPr>
        <w:t xml:space="preserve">тороны Соглашения после признания должником выставленной ему претензии и счета на уплату неустойки или иных </w:t>
      </w:r>
      <w:r w:rsidRPr="00B44FC5">
        <w:rPr>
          <w:rFonts w:ascii="Times New Roman" w:hAnsi="Times New Roman" w:cs="Times New Roman"/>
          <w:color w:val="000000"/>
          <w:spacing w:val="-1"/>
          <w:sz w:val="24"/>
          <w:szCs w:val="24"/>
        </w:rPr>
        <w:t xml:space="preserve">штрафных санкций, либо после вступления в силу решения суда о присуждении неустойки или иных штрафных санкций. </w:t>
      </w:r>
      <w:r w:rsidRPr="00B44FC5">
        <w:rPr>
          <w:rFonts w:ascii="Times New Roman" w:hAnsi="Times New Roman" w:cs="Times New Roman"/>
          <w:color w:val="000000"/>
          <w:sz w:val="24"/>
          <w:szCs w:val="24"/>
        </w:rPr>
        <w:t xml:space="preserve">Срок </w:t>
      </w:r>
      <w:r>
        <w:rPr>
          <w:rFonts w:ascii="Times New Roman" w:hAnsi="Times New Roman" w:cs="Times New Roman"/>
          <w:color w:val="000000"/>
          <w:sz w:val="24"/>
          <w:szCs w:val="24"/>
        </w:rPr>
        <w:t>ответа на претензию составляет 30</w:t>
      </w:r>
      <w:r w:rsidRPr="00B44F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Тридцать</w:t>
      </w:r>
      <w:r w:rsidRPr="00B44FC5">
        <w:rPr>
          <w:rFonts w:ascii="Times New Roman" w:hAnsi="Times New Roman" w:cs="Times New Roman"/>
          <w:color w:val="000000"/>
          <w:sz w:val="24"/>
          <w:szCs w:val="24"/>
        </w:rPr>
        <w:t>) рабочих дней со дня ее получения.</w:t>
      </w:r>
    </w:p>
    <w:p w:rsidR="009C06CD" w:rsidRDefault="009C06CD" w:rsidP="009C06CD">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12.6. </w:t>
      </w:r>
      <w:r w:rsidRPr="001E1201">
        <w:rPr>
          <w:rFonts w:ascii="Times New Roman" w:hAnsi="Times New Roman" w:cs="Times New Roman"/>
          <w:sz w:val="24"/>
          <w:szCs w:val="24"/>
        </w:rPr>
        <w:t xml:space="preserve">Сторона вправе не приступать к исполнению своих обязанностей по </w:t>
      </w:r>
      <w:r w:rsidRPr="00192703">
        <w:rPr>
          <w:rFonts w:ascii="Times New Roman" w:hAnsi="Times New Roman" w:cs="Times New Roman"/>
          <w:sz w:val="24"/>
          <w:szCs w:val="24"/>
        </w:rPr>
        <w:t>настоящему Соглашению, в части создания объекта Соглашения или</w:t>
      </w:r>
      <w:r w:rsidRPr="001E1201">
        <w:rPr>
          <w:rFonts w:ascii="Times New Roman" w:hAnsi="Times New Roman" w:cs="Times New Roman"/>
          <w:sz w:val="24"/>
          <w:szCs w:val="24"/>
        </w:rPr>
        <w:t xml:space="preserve"> приостановить их исполнение с уведомлением</w:t>
      </w:r>
      <w:r>
        <w:rPr>
          <w:rFonts w:ascii="Times New Roman" w:hAnsi="Times New Roman" w:cs="Times New Roman"/>
          <w:sz w:val="24"/>
          <w:szCs w:val="24"/>
        </w:rPr>
        <w:t xml:space="preserve"> другой Стороны в случае, когда нарушение другой Стороной своих обязанностей по настоящему Соглашению в части создания </w:t>
      </w:r>
      <w:r w:rsidRPr="00192703">
        <w:rPr>
          <w:rFonts w:ascii="Times New Roman" w:hAnsi="Times New Roman" w:cs="Times New Roman"/>
          <w:sz w:val="24"/>
          <w:szCs w:val="24"/>
        </w:rPr>
        <w:t>объекта Соглашения препятствует исполнению указанных обязанностей.</w:t>
      </w:r>
      <w:r>
        <w:rPr>
          <w:rFonts w:ascii="Times New Roman" w:hAnsi="Times New Roman" w:cs="Times New Roman"/>
          <w:sz w:val="24"/>
          <w:szCs w:val="24"/>
        </w:rPr>
        <w:t xml:space="preserve"> </w:t>
      </w:r>
    </w:p>
    <w:p w:rsidR="009C06CD" w:rsidRDefault="009C06CD" w:rsidP="009C06CD">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12.7</w:t>
      </w:r>
      <w:r w:rsidRPr="00B44FC5">
        <w:rPr>
          <w:rFonts w:ascii="Times New Roman" w:hAnsi="Times New Roman" w:cs="Times New Roman"/>
          <w:sz w:val="24"/>
          <w:szCs w:val="24"/>
        </w:rPr>
        <w:t xml:space="preserve">. Возмещение Сторонами настоящего Соглашения убытков и уплата пени в случае неисполнения или ненадлежащего исполнения обязательств, предусмотренных настоящим </w:t>
      </w:r>
      <w:r w:rsidRPr="00B44FC5">
        <w:rPr>
          <w:rFonts w:ascii="Times New Roman" w:hAnsi="Times New Roman" w:cs="Times New Roman"/>
          <w:sz w:val="24"/>
          <w:szCs w:val="24"/>
        </w:rPr>
        <w:lastRenderedPageBreak/>
        <w:t>Соглашением, не освобождают соответствующую Сторону от исполнения этого обязательства в натуре.</w:t>
      </w:r>
    </w:p>
    <w:p w:rsidR="009C06CD" w:rsidRPr="00F669AD" w:rsidRDefault="009C06CD" w:rsidP="009C06CD">
      <w:pPr>
        <w:pStyle w:val="ConsPlusNonformat"/>
        <w:spacing w:line="276" w:lineRule="auto"/>
        <w:ind w:firstLine="709"/>
        <w:jc w:val="both"/>
        <w:rPr>
          <w:rFonts w:ascii="Times New Roman" w:hAnsi="Times New Roman" w:cs="Times New Roman"/>
          <w:sz w:val="24"/>
          <w:szCs w:val="24"/>
        </w:rPr>
      </w:pPr>
    </w:p>
    <w:p w:rsidR="009C06CD" w:rsidRPr="00421E00" w:rsidRDefault="009C06CD" w:rsidP="00C36D0A">
      <w:pPr>
        <w:pStyle w:val="ConsPlusNonformat"/>
        <w:numPr>
          <w:ilvl w:val="0"/>
          <w:numId w:val="17"/>
        </w:numPr>
        <w:spacing w:line="276" w:lineRule="auto"/>
        <w:jc w:val="center"/>
        <w:rPr>
          <w:rFonts w:ascii="Times New Roman" w:hAnsi="Times New Roman" w:cs="Times New Roman"/>
          <w:b/>
          <w:sz w:val="24"/>
          <w:szCs w:val="24"/>
        </w:rPr>
      </w:pPr>
      <w:r w:rsidRPr="00421E00">
        <w:rPr>
          <w:rFonts w:ascii="Times New Roman" w:hAnsi="Times New Roman" w:cs="Times New Roman"/>
          <w:b/>
          <w:sz w:val="24"/>
          <w:szCs w:val="24"/>
        </w:rPr>
        <w:t xml:space="preserve">Порядок взаимодействия Сторон при наступлении обстоятельств непреодолимой силы. </w:t>
      </w:r>
    </w:p>
    <w:p w:rsidR="009C06CD" w:rsidRDefault="009C06CD" w:rsidP="009C06CD">
      <w:pPr>
        <w:pStyle w:val="ConsPlusNonformat"/>
        <w:spacing w:line="276" w:lineRule="auto"/>
        <w:rPr>
          <w:rFonts w:ascii="Times New Roman" w:hAnsi="Times New Roman" w:cs="Times New Roman"/>
          <w:sz w:val="24"/>
          <w:szCs w:val="24"/>
        </w:rPr>
      </w:pPr>
    </w:p>
    <w:p w:rsidR="009C06CD" w:rsidRDefault="009C06CD" w:rsidP="009C06CD">
      <w:pPr>
        <w:pStyle w:val="ConsPlusNonformat"/>
        <w:spacing w:line="276"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13.1. </w:t>
      </w:r>
      <w:proofErr w:type="gramStart"/>
      <w:r w:rsidRPr="00B5141A">
        <w:rPr>
          <w:rFonts w:ascii="Times New Roman" w:hAnsi="Times New Roman" w:cs="Times New Roman"/>
          <w:color w:val="000000"/>
          <w:sz w:val="24"/>
          <w:szCs w:val="24"/>
        </w:rPr>
        <w:t>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природных явлений (буря, вихрь, ураган, смерч, тайфун, наводнение, затопление, поступление подпочвенных вод, паводок, землетрясение, просадка грунта, град, сильное понижение температуры воздуха, пожар и т.п.),  принятия</w:t>
      </w:r>
      <w:proofErr w:type="gramEnd"/>
      <w:r w:rsidRPr="00B5141A">
        <w:rPr>
          <w:rFonts w:ascii="Times New Roman" w:hAnsi="Times New Roman" w:cs="Times New Roman"/>
          <w:color w:val="000000"/>
          <w:sz w:val="24"/>
          <w:szCs w:val="24"/>
        </w:rPr>
        <w:t xml:space="preserve"> нормативно-правовых и иных актов органов государственной власти и управления Российской Федерации, субъекта Российской Федерации, органов местного самоуправления, и прочих чрезвычайных и непредотвратимых при данных условиях обстоятельств (обстоятельства непреодолимой силы).</w:t>
      </w:r>
    </w:p>
    <w:p w:rsidR="009C06CD" w:rsidRPr="00B5141A" w:rsidRDefault="009C06CD" w:rsidP="009C06CD">
      <w:pPr>
        <w:pStyle w:val="ConsPlusNonformat"/>
        <w:spacing w:line="276"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13.2. </w:t>
      </w:r>
      <w:r w:rsidRPr="00B5141A">
        <w:rPr>
          <w:rFonts w:ascii="Times New Roman" w:hAnsi="Times New Roman" w:cs="Times New Roman"/>
          <w:color w:val="000000"/>
          <w:sz w:val="24"/>
          <w:szCs w:val="24"/>
        </w:rPr>
        <w:t>Сторона, нарушившая условия настоящего Соглашения в результате наступления обстоятельств непреодолимой силы, обязана:</w:t>
      </w:r>
    </w:p>
    <w:p w:rsidR="009C06CD" w:rsidRPr="00B5141A" w:rsidRDefault="009C06CD" w:rsidP="009C06CD">
      <w:pPr>
        <w:pStyle w:val="1fb"/>
        <w:spacing w:line="276" w:lineRule="auto"/>
        <w:ind w:firstLine="708"/>
        <w:jc w:val="both"/>
        <w:rPr>
          <w:color w:val="000000"/>
          <w:sz w:val="24"/>
          <w:szCs w:val="24"/>
        </w:rPr>
      </w:pPr>
      <w:r w:rsidRPr="00B5141A">
        <w:rPr>
          <w:color w:val="000000"/>
          <w:sz w:val="24"/>
          <w:szCs w:val="24"/>
        </w:rPr>
        <w:t>а) в письменной форме уведомить другую Сторону о наступлении указанных обстоятельств не позднее десяти календарных дней с даты их наступления и представить необходимые документальные подтверждения;</w:t>
      </w:r>
    </w:p>
    <w:p w:rsidR="009C06CD" w:rsidRDefault="009C06CD" w:rsidP="009C06CD">
      <w:pPr>
        <w:pStyle w:val="1fb"/>
        <w:spacing w:line="276" w:lineRule="auto"/>
        <w:ind w:firstLine="708"/>
        <w:jc w:val="both"/>
        <w:rPr>
          <w:color w:val="000000"/>
          <w:sz w:val="24"/>
          <w:szCs w:val="24"/>
        </w:rPr>
      </w:pPr>
      <w:r w:rsidRPr="00B5141A">
        <w:rPr>
          <w:color w:val="000000"/>
          <w:sz w:val="24"/>
          <w:szCs w:val="24"/>
        </w:rPr>
        <w:t>б) письменно уведомить другую Сторону о возобновлении исполнения своих обязательств по настоящему Соглашению.</w:t>
      </w:r>
    </w:p>
    <w:p w:rsidR="009C06CD" w:rsidRPr="00B5141A" w:rsidRDefault="009C06CD" w:rsidP="009C06CD">
      <w:pPr>
        <w:pStyle w:val="1fb"/>
        <w:spacing w:line="276" w:lineRule="auto"/>
        <w:ind w:firstLine="708"/>
        <w:jc w:val="both"/>
        <w:rPr>
          <w:color w:val="000000"/>
          <w:sz w:val="24"/>
          <w:szCs w:val="24"/>
        </w:rPr>
      </w:pPr>
      <w:r>
        <w:rPr>
          <w:color w:val="000000"/>
          <w:sz w:val="24"/>
          <w:szCs w:val="24"/>
        </w:rPr>
        <w:t xml:space="preserve">13.3. </w:t>
      </w:r>
      <w:r w:rsidRPr="00B5141A">
        <w:rPr>
          <w:color w:val="000000"/>
          <w:sz w:val="24"/>
          <w:szCs w:val="24"/>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в течение тридцати дней меры, направленные на обеспечение надлежащего осуществления Концессионером деятельности, указанной в пункте 1.1 настоящего Соглашения.</w:t>
      </w:r>
    </w:p>
    <w:p w:rsidR="009C06CD" w:rsidRDefault="009C06CD" w:rsidP="009C06CD">
      <w:pPr>
        <w:pStyle w:val="ConsPlusNonformat"/>
        <w:spacing w:line="276" w:lineRule="auto"/>
        <w:ind w:firstLine="709"/>
        <w:jc w:val="both"/>
        <w:rPr>
          <w:rFonts w:ascii="Times New Roman" w:hAnsi="Times New Roman" w:cs="Times New Roman"/>
          <w:sz w:val="24"/>
          <w:szCs w:val="24"/>
        </w:rPr>
      </w:pPr>
    </w:p>
    <w:p w:rsidR="009C06CD" w:rsidRPr="000F08FF" w:rsidRDefault="009C06CD" w:rsidP="00C36D0A">
      <w:pPr>
        <w:pStyle w:val="ConsPlusNonformat"/>
        <w:numPr>
          <w:ilvl w:val="0"/>
          <w:numId w:val="17"/>
        </w:numPr>
        <w:spacing w:line="276" w:lineRule="auto"/>
        <w:jc w:val="center"/>
        <w:rPr>
          <w:rFonts w:ascii="Times New Roman" w:hAnsi="Times New Roman" w:cs="Times New Roman"/>
          <w:b/>
          <w:sz w:val="24"/>
          <w:szCs w:val="24"/>
        </w:rPr>
      </w:pPr>
      <w:r w:rsidRPr="000F08FF">
        <w:rPr>
          <w:rFonts w:ascii="Times New Roman" w:hAnsi="Times New Roman" w:cs="Times New Roman"/>
          <w:b/>
          <w:sz w:val="24"/>
          <w:szCs w:val="24"/>
        </w:rPr>
        <w:t>Изменение Соглашения</w:t>
      </w:r>
    </w:p>
    <w:p w:rsidR="009C06CD" w:rsidRDefault="009C06CD" w:rsidP="009C06CD">
      <w:pPr>
        <w:pStyle w:val="ConsPlusNonformat"/>
        <w:spacing w:line="276" w:lineRule="auto"/>
        <w:rPr>
          <w:rFonts w:ascii="Times New Roman" w:hAnsi="Times New Roman" w:cs="Times New Roman"/>
          <w:sz w:val="24"/>
          <w:szCs w:val="24"/>
        </w:rPr>
      </w:pPr>
    </w:p>
    <w:p w:rsidR="009C06CD" w:rsidRPr="00B85768" w:rsidRDefault="009C06CD" w:rsidP="009C06CD">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14.1. </w:t>
      </w:r>
      <w:r w:rsidRPr="00B5141A">
        <w:rPr>
          <w:rFonts w:ascii="Times New Roman" w:hAnsi="Times New Roman" w:cs="Times New Roman"/>
          <w:color w:val="000000"/>
          <w:sz w:val="24"/>
          <w:szCs w:val="24"/>
        </w:rPr>
        <w:t>Настоящее Соглашение может быть изменено по соглашению Сторон. Изменение настоящего Соглашения осуществляется в порядке</w:t>
      </w:r>
      <w:r>
        <w:rPr>
          <w:rFonts w:ascii="Times New Roman" w:hAnsi="Times New Roman" w:cs="Times New Roman"/>
          <w:color w:val="000000"/>
          <w:sz w:val="24"/>
          <w:szCs w:val="24"/>
        </w:rPr>
        <w:t>,</w:t>
      </w:r>
      <w:r w:rsidRPr="00B5141A">
        <w:rPr>
          <w:rFonts w:ascii="Times New Roman" w:hAnsi="Times New Roman" w:cs="Times New Roman"/>
          <w:color w:val="000000"/>
          <w:sz w:val="24"/>
          <w:szCs w:val="24"/>
        </w:rPr>
        <w:t xml:space="preserve"> установленном действующим законодательством РФ.</w:t>
      </w:r>
      <w:r>
        <w:rPr>
          <w:rFonts w:ascii="Times New Roman" w:hAnsi="Times New Roman" w:cs="Times New Roman"/>
          <w:color w:val="000000"/>
          <w:sz w:val="24"/>
          <w:szCs w:val="24"/>
        </w:rPr>
        <w:t xml:space="preserve"> </w:t>
      </w:r>
      <w:r w:rsidRPr="00901FD1">
        <w:rPr>
          <w:rFonts w:ascii="Times New Roman" w:hAnsi="Times New Roman" w:cs="Times New Roman"/>
          <w:sz w:val="24"/>
          <w:szCs w:val="24"/>
        </w:rPr>
        <w:t xml:space="preserve">Условия настоящего Соглашения, определенные на основании решения о заключении настоящего Соглашения и конкурсного предложения, не могут быть </w:t>
      </w:r>
      <w:r w:rsidRPr="00B85768">
        <w:rPr>
          <w:rFonts w:ascii="Times New Roman" w:hAnsi="Times New Roman" w:cs="Times New Roman"/>
          <w:sz w:val="24"/>
          <w:szCs w:val="24"/>
        </w:rPr>
        <w:t>изменены соглашением сторон, за исключением случаев, предусмотренных Федеральным законом от 21.07.2005 г. № 115-ФЗ «О концессионных соглашениях».</w:t>
      </w:r>
    </w:p>
    <w:p w:rsidR="009C06CD" w:rsidRPr="00C11156" w:rsidRDefault="009C06CD" w:rsidP="009C06CD">
      <w:pPr>
        <w:autoSpaceDE w:val="0"/>
        <w:autoSpaceDN w:val="0"/>
        <w:adjustRightInd w:val="0"/>
        <w:spacing w:line="276" w:lineRule="auto"/>
        <w:ind w:firstLine="709"/>
        <w:jc w:val="both"/>
      </w:pPr>
      <w:r w:rsidRPr="00B85768">
        <w:t xml:space="preserve">14.2. </w:t>
      </w:r>
      <w:proofErr w:type="gramStart"/>
      <w:r w:rsidRPr="00B85768">
        <w:t xml:space="preserve">Для изменения условий концессионного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18" w:history="1">
        <w:r w:rsidRPr="00B85768">
          <w:t>порядке</w:t>
        </w:r>
      </w:hyperlink>
      <w:r w:rsidRPr="00B85768">
        <w:t xml:space="preserve"> и на условиях, которые установлены Правительством Российской </w:t>
      </w:r>
      <w:r w:rsidRPr="00B85768">
        <w:lastRenderedPageBreak/>
        <w:t>Федерации.</w:t>
      </w:r>
      <w:proofErr w:type="gramEnd"/>
      <w:r w:rsidRPr="00B85768">
        <w:t xml:space="preserve"> Указанное согласие требуется также в случае изменения условий концессионного соглашения по основаниям, предусмотренным </w:t>
      </w:r>
      <w:hyperlink r:id="rId19" w:history="1">
        <w:r w:rsidRPr="00B85768">
          <w:t>частями 1</w:t>
        </w:r>
      </w:hyperlink>
      <w:r w:rsidRPr="00B85768">
        <w:t xml:space="preserve">, </w:t>
      </w:r>
      <w:hyperlink r:id="rId20" w:history="1">
        <w:r w:rsidRPr="00B85768">
          <w:t>3</w:t>
        </w:r>
      </w:hyperlink>
      <w:r w:rsidRPr="00B85768">
        <w:t xml:space="preserve"> и </w:t>
      </w:r>
      <w:hyperlink r:id="rId21" w:history="1">
        <w:r w:rsidRPr="00B85768">
          <w:t>4 статьи 20</w:t>
        </w:r>
      </w:hyperlink>
      <w:r w:rsidRPr="00B85768">
        <w:t xml:space="preserve"> Федерального закона от 21.07.2005 № 115-ФЗ «О концессионных соглашениях». Для изменения условий концессионного соглашения в случаях, предусмотренных </w:t>
      </w:r>
      <w:hyperlink r:id="rId22" w:history="1">
        <w:r w:rsidRPr="00B85768">
          <w:t>частью 3.1 статьи 13</w:t>
        </w:r>
      </w:hyperlink>
      <w:r w:rsidRPr="00B85768">
        <w:t xml:space="preserve">, </w:t>
      </w:r>
      <w:hyperlink r:id="rId23" w:history="1">
        <w:r w:rsidRPr="00B85768">
          <w:t>частью 7 статьи 5</w:t>
        </w:r>
      </w:hyperlink>
      <w:r w:rsidRPr="00B85768">
        <w:t xml:space="preserve"> Федерального закона от 21.07.2005 № 115-ФЗ «О концессионных соглашениях», предварительное согласие антимонопольного органа не </w:t>
      </w:r>
      <w:r w:rsidRPr="00C11156">
        <w:t>требуется.</w:t>
      </w:r>
    </w:p>
    <w:p w:rsidR="009C06CD" w:rsidRPr="00C11156" w:rsidRDefault="009C06CD" w:rsidP="009C06CD">
      <w:pPr>
        <w:autoSpaceDE w:val="0"/>
        <w:autoSpaceDN w:val="0"/>
        <w:adjustRightInd w:val="0"/>
        <w:spacing w:line="276" w:lineRule="auto"/>
        <w:ind w:firstLine="709"/>
        <w:jc w:val="both"/>
      </w:pPr>
      <w:r w:rsidRPr="00C11156">
        <w:t xml:space="preserve">14.3. Предварительное согласие антимонопольного органа также не требуется при переносе срока реализации обязательств концессионера, указанных в </w:t>
      </w:r>
      <w:hyperlink r:id="rId24" w:anchor="/document/12141176/entry/444" w:history="1">
        <w:r w:rsidRPr="00C11156">
          <w:t>части 4 статьи 44</w:t>
        </w:r>
      </w:hyperlink>
      <w:r w:rsidRPr="00C11156">
        <w:t xml:space="preserve"> Федерального закона от 21.07.2005 № 115-ФЗ «О концессионных соглашениях».</w:t>
      </w:r>
    </w:p>
    <w:p w:rsidR="009C06CD" w:rsidRPr="004524DF" w:rsidRDefault="009C06CD" w:rsidP="009C06CD">
      <w:pPr>
        <w:autoSpaceDE w:val="0"/>
        <w:autoSpaceDN w:val="0"/>
        <w:adjustRightInd w:val="0"/>
        <w:spacing w:line="276" w:lineRule="auto"/>
        <w:ind w:firstLine="709"/>
        <w:jc w:val="both"/>
      </w:pPr>
      <w:r w:rsidRPr="00C11156">
        <w:t xml:space="preserve">14.4. </w:t>
      </w:r>
      <w:proofErr w:type="gramStart"/>
      <w:r w:rsidRPr="00C11156">
        <w:t xml:space="preserve">Для изменения условий, предусмотренных </w:t>
      </w:r>
      <w:hyperlink r:id="rId25" w:anchor="/document/12141176/entry/4211" w:history="1">
        <w:r w:rsidRPr="00C11156">
          <w:t>пунктом 1 части 1 статьи 42</w:t>
        </w:r>
      </w:hyperlink>
      <w:r w:rsidRPr="00C11156">
        <w:t xml:space="preserve"> Федерального закона от 21.07.2005 № 115-ФЗ «О концессионных соглашениях»,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w:t>
      </w:r>
      <w:proofErr w:type="gramEnd"/>
      <w:r w:rsidRPr="00C11156">
        <w:t xml:space="preserve"> сфере водоснабжения и водоотведения.</w:t>
      </w:r>
    </w:p>
    <w:p w:rsidR="009C06CD" w:rsidRPr="00DF058C" w:rsidRDefault="009C06CD" w:rsidP="009C06CD">
      <w:pPr>
        <w:autoSpaceDE w:val="0"/>
        <w:autoSpaceDN w:val="0"/>
        <w:adjustRightInd w:val="0"/>
        <w:spacing w:line="276" w:lineRule="auto"/>
        <w:ind w:firstLine="540"/>
        <w:jc w:val="both"/>
      </w:pPr>
    </w:p>
    <w:p w:rsidR="009C06CD" w:rsidRPr="008E11AA" w:rsidRDefault="009C06CD" w:rsidP="009C06CD">
      <w:pPr>
        <w:pStyle w:val="ConsPlusNonformat"/>
        <w:spacing w:line="276" w:lineRule="auto"/>
        <w:jc w:val="both"/>
        <w:rPr>
          <w:rFonts w:ascii="Times New Roman" w:hAnsi="Times New Roman" w:cs="Times New Roman"/>
          <w:sz w:val="24"/>
          <w:szCs w:val="24"/>
        </w:rPr>
      </w:pPr>
    </w:p>
    <w:p w:rsidR="009C06CD" w:rsidRPr="009D7729" w:rsidRDefault="009C06CD" w:rsidP="00C36D0A">
      <w:pPr>
        <w:pStyle w:val="ConsPlusNonformat"/>
        <w:numPr>
          <w:ilvl w:val="0"/>
          <w:numId w:val="17"/>
        </w:numPr>
        <w:spacing w:line="276" w:lineRule="auto"/>
        <w:jc w:val="center"/>
        <w:rPr>
          <w:rFonts w:ascii="Times New Roman" w:hAnsi="Times New Roman" w:cs="Times New Roman"/>
          <w:b/>
          <w:sz w:val="24"/>
          <w:szCs w:val="24"/>
        </w:rPr>
      </w:pPr>
      <w:r w:rsidRPr="009D7729">
        <w:rPr>
          <w:rFonts w:ascii="Times New Roman" w:hAnsi="Times New Roman" w:cs="Times New Roman"/>
          <w:b/>
          <w:sz w:val="24"/>
          <w:szCs w:val="24"/>
        </w:rPr>
        <w:t>Прекращение Соглашения</w:t>
      </w:r>
    </w:p>
    <w:p w:rsidR="009C06CD" w:rsidRDefault="009C06CD" w:rsidP="009C06CD">
      <w:pPr>
        <w:pStyle w:val="ConsPlusNonformat"/>
        <w:spacing w:line="276" w:lineRule="auto"/>
        <w:rPr>
          <w:rFonts w:ascii="Times New Roman" w:hAnsi="Times New Roman" w:cs="Times New Roman"/>
          <w:sz w:val="24"/>
          <w:szCs w:val="24"/>
        </w:rPr>
      </w:pPr>
    </w:p>
    <w:p w:rsidR="009C06CD" w:rsidRDefault="009C06CD" w:rsidP="009C06CD">
      <w:pPr>
        <w:pStyle w:val="1fb"/>
        <w:spacing w:line="276" w:lineRule="auto"/>
        <w:ind w:firstLine="709"/>
        <w:jc w:val="both"/>
        <w:rPr>
          <w:color w:val="000000"/>
          <w:sz w:val="24"/>
          <w:szCs w:val="24"/>
        </w:rPr>
      </w:pPr>
      <w:r>
        <w:rPr>
          <w:sz w:val="24"/>
          <w:szCs w:val="24"/>
        </w:rPr>
        <w:t xml:space="preserve">15.1. </w:t>
      </w:r>
      <w:r w:rsidRPr="00B5141A">
        <w:rPr>
          <w:color w:val="000000"/>
          <w:sz w:val="24"/>
          <w:szCs w:val="24"/>
        </w:rPr>
        <w:t>Настоящее Соглашение прекращается:</w:t>
      </w:r>
    </w:p>
    <w:p w:rsidR="009C06CD" w:rsidRDefault="009C06CD" w:rsidP="009C06CD">
      <w:pPr>
        <w:pStyle w:val="1fb"/>
        <w:spacing w:line="276" w:lineRule="auto"/>
        <w:ind w:firstLine="709"/>
        <w:jc w:val="both"/>
        <w:rPr>
          <w:color w:val="000000"/>
          <w:sz w:val="24"/>
          <w:szCs w:val="24"/>
        </w:rPr>
      </w:pPr>
      <w:r w:rsidRPr="00B5141A">
        <w:rPr>
          <w:color w:val="000000"/>
          <w:sz w:val="24"/>
          <w:szCs w:val="24"/>
        </w:rPr>
        <w:t>а) по истечении срока действия;</w:t>
      </w:r>
    </w:p>
    <w:p w:rsidR="009C06CD" w:rsidRDefault="009C06CD" w:rsidP="009C06CD">
      <w:pPr>
        <w:pStyle w:val="1fb"/>
        <w:spacing w:line="276" w:lineRule="auto"/>
        <w:ind w:firstLine="709"/>
        <w:jc w:val="both"/>
        <w:rPr>
          <w:color w:val="000000"/>
          <w:sz w:val="24"/>
          <w:szCs w:val="24"/>
        </w:rPr>
      </w:pPr>
      <w:r w:rsidRPr="00B5141A">
        <w:rPr>
          <w:color w:val="000000"/>
          <w:sz w:val="24"/>
          <w:szCs w:val="24"/>
        </w:rPr>
        <w:t>б) по Соглашению Сторон;</w:t>
      </w:r>
    </w:p>
    <w:p w:rsidR="009C06CD" w:rsidRDefault="009C06CD" w:rsidP="009C06CD">
      <w:pPr>
        <w:pStyle w:val="1fb"/>
        <w:spacing w:line="276" w:lineRule="auto"/>
        <w:ind w:firstLine="709"/>
        <w:jc w:val="both"/>
        <w:rPr>
          <w:color w:val="000000"/>
          <w:sz w:val="24"/>
          <w:szCs w:val="24"/>
        </w:rPr>
      </w:pPr>
      <w:r w:rsidRPr="00B5141A">
        <w:rPr>
          <w:color w:val="000000"/>
          <w:sz w:val="24"/>
          <w:szCs w:val="24"/>
        </w:rPr>
        <w:t>в) на основании судебного решения о его досрочном расторжении.</w:t>
      </w:r>
    </w:p>
    <w:p w:rsidR="009C06CD" w:rsidRDefault="009C06CD" w:rsidP="009C06CD">
      <w:pPr>
        <w:pStyle w:val="1fb"/>
        <w:spacing w:line="276" w:lineRule="auto"/>
        <w:ind w:firstLine="709"/>
        <w:jc w:val="both"/>
        <w:rPr>
          <w:color w:val="000000"/>
          <w:sz w:val="24"/>
          <w:szCs w:val="24"/>
        </w:rPr>
      </w:pPr>
      <w:r>
        <w:rPr>
          <w:color w:val="000000"/>
          <w:sz w:val="24"/>
          <w:szCs w:val="24"/>
        </w:rPr>
        <w:t xml:space="preserve">15.2. </w:t>
      </w:r>
      <w:r w:rsidRPr="00B5141A">
        <w:rPr>
          <w:color w:val="000000"/>
          <w:sz w:val="24"/>
          <w:szCs w:val="24"/>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w:t>
      </w:r>
    </w:p>
    <w:p w:rsidR="009C06CD" w:rsidRDefault="009C06CD" w:rsidP="009C06CD">
      <w:pPr>
        <w:pStyle w:val="1fb"/>
        <w:spacing w:line="276" w:lineRule="auto"/>
        <w:ind w:firstLine="709"/>
        <w:jc w:val="both"/>
        <w:rPr>
          <w:sz w:val="24"/>
          <w:szCs w:val="24"/>
        </w:rPr>
      </w:pPr>
      <w:r w:rsidRPr="00215F25">
        <w:rPr>
          <w:color w:val="000000"/>
          <w:sz w:val="24"/>
          <w:szCs w:val="24"/>
        </w:rPr>
        <w:t xml:space="preserve">15.3. </w:t>
      </w:r>
      <w:bookmarkStart w:id="38" w:name="sub_1116"/>
      <w:r w:rsidRPr="00215F25">
        <w:rPr>
          <w:sz w:val="24"/>
          <w:szCs w:val="24"/>
        </w:rPr>
        <w:t xml:space="preserve">К существенным нарушениям Концессионером условий настоящего </w:t>
      </w:r>
      <w:bookmarkEnd w:id="38"/>
      <w:r w:rsidRPr="00215F25">
        <w:rPr>
          <w:sz w:val="24"/>
          <w:szCs w:val="24"/>
        </w:rPr>
        <w:t>Соглашения относятся:</w:t>
      </w:r>
    </w:p>
    <w:p w:rsidR="009C06CD" w:rsidRDefault="009C06CD" w:rsidP="009C06CD">
      <w:pPr>
        <w:pStyle w:val="1fb"/>
        <w:spacing w:line="276" w:lineRule="auto"/>
        <w:ind w:firstLine="709"/>
        <w:jc w:val="both"/>
        <w:rPr>
          <w:sz w:val="24"/>
          <w:szCs w:val="24"/>
        </w:rPr>
      </w:pPr>
      <w:r w:rsidRPr="00215F25">
        <w:rPr>
          <w:sz w:val="24"/>
          <w:szCs w:val="24"/>
        </w:rPr>
        <w:t>а) использование (эксплуатация) объекта Соглашения в целях, не установленных настоящим Соглашением;</w:t>
      </w:r>
    </w:p>
    <w:p w:rsidR="009C06CD" w:rsidRDefault="009C06CD" w:rsidP="009C06CD">
      <w:pPr>
        <w:pStyle w:val="1fb"/>
        <w:spacing w:line="276" w:lineRule="auto"/>
        <w:ind w:firstLine="709"/>
        <w:jc w:val="both"/>
        <w:rPr>
          <w:sz w:val="24"/>
          <w:szCs w:val="24"/>
        </w:rPr>
      </w:pPr>
      <w:r w:rsidRPr="00215F25">
        <w:rPr>
          <w:sz w:val="24"/>
          <w:szCs w:val="24"/>
        </w:rPr>
        <w:t>б) нарушение установленного настоящим Соглашением порядка использования (эксплуатации) объекта Соглашения;</w:t>
      </w:r>
    </w:p>
    <w:p w:rsidR="009C06CD" w:rsidRDefault="009C06CD" w:rsidP="009C06CD">
      <w:pPr>
        <w:pStyle w:val="1fb"/>
        <w:spacing w:line="276" w:lineRule="auto"/>
        <w:ind w:firstLine="709"/>
        <w:jc w:val="both"/>
        <w:rPr>
          <w:sz w:val="24"/>
          <w:szCs w:val="24"/>
        </w:rPr>
      </w:pPr>
      <w:r w:rsidRPr="00215F25">
        <w:rPr>
          <w:sz w:val="24"/>
          <w:szCs w:val="24"/>
        </w:rPr>
        <w:t>в) неисполнение или ненадлежащее исполнение Концессионером обязательств, настоящего Соглашения;</w:t>
      </w:r>
    </w:p>
    <w:p w:rsidR="009C06CD" w:rsidRDefault="009C06CD" w:rsidP="009C06CD">
      <w:pPr>
        <w:pStyle w:val="1fb"/>
        <w:spacing w:line="276" w:lineRule="auto"/>
        <w:ind w:firstLine="709"/>
        <w:jc w:val="both"/>
        <w:rPr>
          <w:sz w:val="24"/>
          <w:szCs w:val="24"/>
        </w:rPr>
      </w:pPr>
      <w:r w:rsidRPr="00215F25">
        <w:rPr>
          <w:sz w:val="24"/>
          <w:szCs w:val="24"/>
        </w:rPr>
        <w:t>г) прекращение или приостановление Концессионером деятельности, предусмотренной настоящим Соглашением, без согласия Концедента;</w:t>
      </w:r>
    </w:p>
    <w:p w:rsidR="009C06CD" w:rsidRDefault="009C06CD" w:rsidP="009C06CD">
      <w:pPr>
        <w:pStyle w:val="1fb"/>
        <w:spacing w:line="276" w:lineRule="auto"/>
        <w:ind w:firstLine="709"/>
        <w:jc w:val="both"/>
        <w:rPr>
          <w:sz w:val="24"/>
          <w:szCs w:val="24"/>
        </w:rPr>
      </w:pPr>
      <w:r w:rsidRPr="00215F25">
        <w:rPr>
          <w:sz w:val="24"/>
          <w:szCs w:val="24"/>
        </w:rPr>
        <w:t>д) неисполнение или ненадлежащее исполнение Концессионером обязательств, указанных в настоящем Соглашении, по предоставлению гражданам и другим потребителям товаров, работ, услуг, в том числе услуг по бесперебойному теплоснабжению.</w:t>
      </w:r>
    </w:p>
    <w:p w:rsidR="009C06CD" w:rsidRDefault="009C06CD" w:rsidP="009C06CD">
      <w:pPr>
        <w:pStyle w:val="1fb"/>
        <w:spacing w:line="276" w:lineRule="auto"/>
        <w:ind w:firstLine="709"/>
        <w:jc w:val="both"/>
        <w:rPr>
          <w:sz w:val="24"/>
          <w:szCs w:val="24"/>
        </w:rPr>
      </w:pPr>
      <w:r w:rsidRPr="00017689">
        <w:rPr>
          <w:sz w:val="24"/>
          <w:szCs w:val="24"/>
        </w:rPr>
        <w:t xml:space="preserve">15.4. </w:t>
      </w:r>
      <w:bookmarkStart w:id="39" w:name="sub_1118"/>
      <w:r w:rsidRPr="00017689">
        <w:rPr>
          <w:sz w:val="24"/>
          <w:szCs w:val="24"/>
        </w:rPr>
        <w:t xml:space="preserve">К существенным нарушениям Концедентом условий настоящего </w:t>
      </w:r>
      <w:bookmarkEnd w:id="39"/>
      <w:r w:rsidRPr="00017689">
        <w:rPr>
          <w:sz w:val="24"/>
          <w:szCs w:val="24"/>
        </w:rPr>
        <w:t>Соглашения относятся:</w:t>
      </w:r>
    </w:p>
    <w:p w:rsidR="009C06CD" w:rsidRDefault="009C06CD" w:rsidP="009C06CD">
      <w:pPr>
        <w:pStyle w:val="1fb"/>
        <w:spacing w:line="276" w:lineRule="auto"/>
        <w:ind w:firstLine="709"/>
        <w:jc w:val="both"/>
        <w:rPr>
          <w:sz w:val="24"/>
          <w:szCs w:val="24"/>
        </w:rPr>
      </w:pPr>
      <w:r w:rsidRPr="00017689">
        <w:rPr>
          <w:sz w:val="24"/>
          <w:szCs w:val="24"/>
        </w:rPr>
        <w:lastRenderedPageBreak/>
        <w:t>а) невыполнение в срок, установленный настоящ</w:t>
      </w:r>
      <w:r>
        <w:rPr>
          <w:sz w:val="24"/>
          <w:szCs w:val="24"/>
        </w:rPr>
        <w:t>им</w:t>
      </w:r>
      <w:r w:rsidRPr="00017689">
        <w:rPr>
          <w:sz w:val="24"/>
          <w:szCs w:val="24"/>
        </w:rPr>
        <w:t xml:space="preserve"> Соглашени</w:t>
      </w:r>
      <w:r>
        <w:rPr>
          <w:sz w:val="24"/>
          <w:szCs w:val="24"/>
        </w:rPr>
        <w:t>ем</w:t>
      </w:r>
      <w:r w:rsidRPr="00017689">
        <w:rPr>
          <w:sz w:val="24"/>
          <w:szCs w:val="24"/>
        </w:rPr>
        <w:t>, обязанности по передаче Концессионеру объекта Соглашения;</w:t>
      </w:r>
    </w:p>
    <w:p w:rsidR="009C06CD" w:rsidRPr="00017689" w:rsidRDefault="009C06CD" w:rsidP="009C06CD">
      <w:pPr>
        <w:pStyle w:val="1fb"/>
        <w:spacing w:line="276" w:lineRule="auto"/>
        <w:ind w:firstLine="709"/>
        <w:jc w:val="both"/>
        <w:rPr>
          <w:sz w:val="24"/>
          <w:szCs w:val="24"/>
        </w:rPr>
      </w:pPr>
      <w:r w:rsidRPr="00017689">
        <w:rPr>
          <w:sz w:val="24"/>
          <w:szCs w:val="24"/>
        </w:rPr>
        <w:t xml:space="preserve">б) передача Концессионеру объекта Соглашения по описанию, технико-экономическим  показателям и назначению и в состоянии, </w:t>
      </w:r>
      <w:r>
        <w:rPr>
          <w:sz w:val="24"/>
          <w:szCs w:val="24"/>
        </w:rPr>
        <w:t>не соответствующем установленным</w:t>
      </w:r>
      <w:r w:rsidRPr="00017689">
        <w:rPr>
          <w:sz w:val="24"/>
          <w:szCs w:val="24"/>
        </w:rPr>
        <w:t xml:space="preserve"> </w:t>
      </w:r>
      <w:r>
        <w:rPr>
          <w:sz w:val="24"/>
          <w:szCs w:val="24"/>
        </w:rPr>
        <w:t>настоящим Соглашением</w:t>
      </w:r>
      <w:r w:rsidRPr="00017689">
        <w:rPr>
          <w:sz w:val="24"/>
          <w:szCs w:val="24"/>
        </w:rPr>
        <w:t>,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rsidR="009C06CD" w:rsidRDefault="009C06CD" w:rsidP="009C06CD">
      <w:pPr>
        <w:pStyle w:val="afffff2"/>
        <w:tabs>
          <w:tab w:val="left" w:pos="0"/>
        </w:tabs>
        <w:spacing w:line="276" w:lineRule="auto"/>
        <w:rPr>
          <w:rFonts w:ascii="Times New Roman" w:hAnsi="Times New Roman" w:cs="Times New Roman"/>
          <w:sz w:val="24"/>
          <w:szCs w:val="24"/>
        </w:rPr>
      </w:pPr>
      <w:r w:rsidRPr="00017689">
        <w:rPr>
          <w:rFonts w:ascii="Times New Roman" w:hAnsi="Times New Roman" w:cs="Times New Roman"/>
          <w:sz w:val="24"/>
          <w:szCs w:val="24"/>
        </w:rPr>
        <w:tab/>
        <w:t xml:space="preserve">в) невыполнение принятых на себя Концедентом обязательств по финансированию </w:t>
      </w:r>
      <w:r w:rsidRPr="00192703">
        <w:rPr>
          <w:rFonts w:ascii="Times New Roman" w:hAnsi="Times New Roman" w:cs="Times New Roman"/>
          <w:sz w:val="24"/>
          <w:szCs w:val="24"/>
        </w:rPr>
        <w:t>части расходов на создание и (или) реконструкцию объекта Соглашения, расходов на</w:t>
      </w:r>
      <w:r w:rsidRPr="00017689">
        <w:rPr>
          <w:rFonts w:ascii="Times New Roman" w:hAnsi="Times New Roman" w:cs="Times New Roman"/>
          <w:sz w:val="24"/>
          <w:szCs w:val="24"/>
        </w:rPr>
        <w:t xml:space="preserve"> использование (эксплуатацию) объекта Соглашения.</w:t>
      </w:r>
    </w:p>
    <w:p w:rsidR="009C06CD" w:rsidRDefault="009C06CD" w:rsidP="009C06CD">
      <w:pPr>
        <w:pStyle w:val="afffff2"/>
        <w:tabs>
          <w:tab w:val="left" w:pos="0"/>
        </w:tabs>
        <w:spacing w:line="276" w:lineRule="auto"/>
        <w:rPr>
          <w:rFonts w:ascii="Times New Roman" w:hAnsi="Times New Roman" w:cs="Times New Roman"/>
          <w:color w:val="000000"/>
          <w:sz w:val="24"/>
          <w:szCs w:val="24"/>
        </w:rPr>
      </w:pPr>
      <w:r>
        <w:rPr>
          <w:rFonts w:ascii="Times New Roman" w:hAnsi="Times New Roman" w:cs="Times New Roman"/>
          <w:sz w:val="24"/>
          <w:szCs w:val="24"/>
        </w:rPr>
        <w:tab/>
        <w:t xml:space="preserve">15.5. </w:t>
      </w:r>
      <w:r w:rsidRPr="00B5141A">
        <w:rPr>
          <w:rFonts w:ascii="Times New Roman" w:hAnsi="Times New Roman" w:cs="Times New Roman"/>
          <w:color w:val="000000"/>
          <w:sz w:val="24"/>
          <w:szCs w:val="24"/>
        </w:rPr>
        <w:t xml:space="preserve">В случае досрочного расторжения настоящего Соглашения Концессионер вправе потребовать от </w:t>
      </w:r>
      <w:r w:rsidRPr="0009043B">
        <w:rPr>
          <w:rFonts w:ascii="Times New Roman" w:hAnsi="Times New Roman" w:cs="Times New Roman"/>
          <w:color w:val="000000"/>
          <w:sz w:val="24"/>
          <w:szCs w:val="24"/>
        </w:rPr>
        <w:t xml:space="preserve">Концедента </w:t>
      </w:r>
      <w:r w:rsidRPr="005F070B">
        <w:rPr>
          <w:rFonts w:ascii="Times New Roman" w:hAnsi="Times New Roman" w:cs="Times New Roman"/>
          <w:color w:val="000000"/>
          <w:sz w:val="24"/>
          <w:szCs w:val="24"/>
        </w:rPr>
        <w:t xml:space="preserve">возмещения расходов понесенных на </w:t>
      </w:r>
      <w:r>
        <w:rPr>
          <w:rFonts w:ascii="Times New Roman" w:hAnsi="Times New Roman" w:cs="Times New Roman"/>
          <w:color w:val="000000"/>
          <w:sz w:val="24"/>
          <w:szCs w:val="24"/>
        </w:rPr>
        <w:t xml:space="preserve">создание </w:t>
      </w:r>
      <w:r w:rsidRPr="00192703">
        <w:rPr>
          <w:rFonts w:ascii="Times New Roman" w:hAnsi="Times New Roman" w:cs="Times New Roman"/>
          <w:color w:val="000000"/>
          <w:sz w:val="24"/>
          <w:szCs w:val="24"/>
        </w:rPr>
        <w:t>объекта Соглашения, реконструкцию (модернизацию и т.п.) иного</w:t>
      </w:r>
      <w:r>
        <w:rPr>
          <w:rFonts w:ascii="Times New Roman" w:hAnsi="Times New Roman" w:cs="Times New Roman"/>
          <w:color w:val="000000"/>
          <w:sz w:val="24"/>
          <w:szCs w:val="24"/>
        </w:rPr>
        <w:t xml:space="preserve">  имущества </w:t>
      </w:r>
      <w:r w:rsidRPr="00B5141A">
        <w:rPr>
          <w:rFonts w:ascii="Times New Roman" w:hAnsi="Times New Roman" w:cs="Times New Roman"/>
          <w:color w:val="000000"/>
          <w:sz w:val="24"/>
          <w:szCs w:val="24"/>
        </w:rPr>
        <w:t>и не возмещенных ему на момент расторжения настоящего Соглашения. Указанное возмещение расходов Концессионеру производится Концедентом</w:t>
      </w:r>
      <w:r>
        <w:rPr>
          <w:rFonts w:ascii="Times New Roman" w:hAnsi="Times New Roman" w:cs="Times New Roman"/>
          <w:color w:val="000000"/>
          <w:sz w:val="24"/>
          <w:szCs w:val="24"/>
        </w:rPr>
        <w:t xml:space="preserve">, </w:t>
      </w:r>
      <w:r w:rsidRPr="00B5141A">
        <w:rPr>
          <w:rFonts w:ascii="Times New Roman" w:hAnsi="Times New Roman" w:cs="Times New Roman"/>
          <w:color w:val="000000"/>
          <w:sz w:val="24"/>
          <w:szCs w:val="24"/>
        </w:rPr>
        <w:t>в течение трех месяцев со дня расторжения настоящего Соглашения.</w:t>
      </w:r>
    </w:p>
    <w:p w:rsidR="009C06CD" w:rsidRPr="00881CBA" w:rsidRDefault="009C06CD" w:rsidP="009C06CD">
      <w:pPr>
        <w:spacing w:line="276" w:lineRule="auto"/>
      </w:pPr>
    </w:p>
    <w:p w:rsidR="009C06CD" w:rsidRPr="00B51607" w:rsidRDefault="009C06CD" w:rsidP="00C36D0A">
      <w:pPr>
        <w:pStyle w:val="ConsPlusNonformat"/>
        <w:numPr>
          <w:ilvl w:val="0"/>
          <w:numId w:val="17"/>
        </w:numPr>
        <w:spacing w:line="276" w:lineRule="auto"/>
        <w:jc w:val="center"/>
        <w:rPr>
          <w:rFonts w:ascii="Times New Roman" w:hAnsi="Times New Roman" w:cs="Times New Roman"/>
          <w:b/>
          <w:sz w:val="24"/>
          <w:szCs w:val="24"/>
        </w:rPr>
      </w:pPr>
      <w:r w:rsidRPr="00B51607">
        <w:rPr>
          <w:rFonts w:ascii="Times New Roman" w:hAnsi="Times New Roman" w:cs="Times New Roman"/>
          <w:b/>
          <w:sz w:val="24"/>
          <w:szCs w:val="24"/>
        </w:rPr>
        <w:t>Разрешение споров</w:t>
      </w:r>
    </w:p>
    <w:p w:rsidR="009C06CD" w:rsidRDefault="009C06CD" w:rsidP="009C06CD">
      <w:pPr>
        <w:pStyle w:val="ConsPlusNonformat"/>
        <w:spacing w:line="276" w:lineRule="auto"/>
        <w:rPr>
          <w:rFonts w:ascii="Times New Roman" w:hAnsi="Times New Roman" w:cs="Times New Roman"/>
          <w:sz w:val="24"/>
          <w:szCs w:val="24"/>
        </w:rPr>
      </w:pPr>
    </w:p>
    <w:p w:rsidR="009C06CD" w:rsidRDefault="009C06CD" w:rsidP="009C06CD">
      <w:pPr>
        <w:pStyle w:val="1fb"/>
        <w:spacing w:line="276" w:lineRule="auto"/>
        <w:ind w:firstLine="709"/>
        <w:jc w:val="both"/>
        <w:rPr>
          <w:color w:val="000000"/>
          <w:sz w:val="24"/>
          <w:szCs w:val="24"/>
        </w:rPr>
      </w:pPr>
      <w:r>
        <w:rPr>
          <w:color w:val="000000"/>
          <w:sz w:val="24"/>
          <w:szCs w:val="24"/>
        </w:rPr>
        <w:t xml:space="preserve">16.1. </w:t>
      </w:r>
      <w:r w:rsidRPr="00B5141A">
        <w:rPr>
          <w:color w:val="000000"/>
          <w:sz w:val="24"/>
          <w:szCs w:val="24"/>
        </w:rPr>
        <w:t>Все споры и разногласия, которые могут возникнуть между Сторонами по настоящему Соглашению или в связи с ним, разрешаются путем переговоров.</w:t>
      </w:r>
    </w:p>
    <w:p w:rsidR="009C06CD" w:rsidRDefault="009C06CD" w:rsidP="009C06CD">
      <w:pPr>
        <w:pStyle w:val="1fb"/>
        <w:spacing w:line="276" w:lineRule="auto"/>
        <w:ind w:firstLine="708"/>
        <w:jc w:val="both"/>
        <w:rPr>
          <w:color w:val="000000"/>
          <w:sz w:val="24"/>
          <w:szCs w:val="24"/>
        </w:rPr>
      </w:pPr>
      <w:r>
        <w:rPr>
          <w:color w:val="000000"/>
          <w:sz w:val="24"/>
          <w:szCs w:val="24"/>
        </w:rPr>
        <w:t xml:space="preserve">16.2. </w:t>
      </w:r>
      <w:r w:rsidRPr="00B5141A">
        <w:rPr>
          <w:color w:val="000000"/>
          <w:sz w:val="24"/>
          <w:szCs w:val="24"/>
        </w:rPr>
        <w:t xml:space="preserve">В случае </w:t>
      </w:r>
      <w:proofErr w:type="spellStart"/>
      <w:r w:rsidRPr="00B5141A">
        <w:rPr>
          <w:color w:val="000000"/>
          <w:sz w:val="24"/>
          <w:szCs w:val="24"/>
        </w:rPr>
        <w:t>недостижения</w:t>
      </w:r>
      <w:proofErr w:type="spellEnd"/>
      <w:r w:rsidRPr="00B5141A">
        <w:rPr>
          <w:color w:val="000000"/>
          <w:sz w:val="24"/>
          <w:szCs w:val="24"/>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тридцати календарных дней </w:t>
      </w:r>
      <w:proofErr w:type="gramStart"/>
      <w:r w:rsidRPr="00B5141A">
        <w:rPr>
          <w:color w:val="000000"/>
          <w:sz w:val="24"/>
          <w:szCs w:val="24"/>
        </w:rPr>
        <w:t>с даты</w:t>
      </w:r>
      <w:proofErr w:type="gramEnd"/>
      <w:r w:rsidRPr="00B5141A">
        <w:rPr>
          <w:color w:val="000000"/>
          <w:sz w:val="24"/>
          <w:szCs w:val="24"/>
        </w:rPr>
        <w:t xml:space="preserve"> ее получения.</w:t>
      </w:r>
      <w:r w:rsidRPr="00B51607">
        <w:rPr>
          <w:color w:val="000000"/>
          <w:sz w:val="24"/>
          <w:szCs w:val="24"/>
        </w:rPr>
        <w:t xml:space="preserve"> </w:t>
      </w:r>
      <w:r w:rsidRPr="00B5141A">
        <w:rPr>
          <w:color w:val="000000"/>
          <w:sz w:val="24"/>
          <w:szCs w:val="24"/>
        </w:rPr>
        <w:t>В случае если ответ не представлен в указанный срок, претензия считается принятой.</w:t>
      </w:r>
    </w:p>
    <w:p w:rsidR="009C06CD" w:rsidRPr="00B5141A" w:rsidRDefault="009C06CD" w:rsidP="009C06CD">
      <w:pPr>
        <w:pStyle w:val="1fb"/>
        <w:spacing w:line="276" w:lineRule="auto"/>
        <w:ind w:firstLine="708"/>
        <w:jc w:val="both"/>
        <w:rPr>
          <w:color w:val="000000"/>
          <w:sz w:val="24"/>
          <w:szCs w:val="24"/>
        </w:rPr>
      </w:pPr>
      <w:r>
        <w:rPr>
          <w:color w:val="000000"/>
          <w:sz w:val="24"/>
          <w:szCs w:val="24"/>
        </w:rPr>
        <w:t xml:space="preserve">16.3. </w:t>
      </w:r>
      <w:r w:rsidRPr="00B5141A">
        <w:rPr>
          <w:color w:val="000000"/>
          <w:sz w:val="24"/>
          <w:szCs w:val="24"/>
        </w:rPr>
        <w:t xml:space="preserve">В случае </w:t>
      </w:r>
      <w:proofErr w:type="spellStart"/>
      <w:r w:rsidRPr="00B5141A">
        <w:rPr>
          <w:color w:val="000000"/>
          <w:sz w:val="24"/>
          <w:szCs w:val="24"/>
        </w:rPr>
        <w:t>недостижения</w:t>
      </w:r>
      <w:proofErr w:type="spellEnd"/>
      <w:r w:rsidRPr="00B5141A">
        <w:rPr>
          <w:color w:val="000000"/>
          <w:sz w:val="24"/>
          <w:szCs w:val="24"/>
        </w:rPr>
        <w:t xml:space="preserve"> Сторонами согласия споры, возникшие между Сторонами, разрешаются в Арбитражном суде Камчатского края.</w:t>
      </w:r>
    </w:p>
    <w:p w:rsidR="009C06CD" w:rsidRDefault="009C06CD" w:rsidP="009C06CD">
      <w:pPr>
        <w:pStyle w:val="ConsPlusNonformat"/>
        <w:spacing w:line="276" w:lineRule="auto"/>
        <w:rPr>
          <w:rFonts w:ascii="Times New Roman" w:hAnsi="Times New Roman" w:cs="Times New Roman"/>
          <w:sz w:val="24"/>
          <w:szCs w:val="24"/>
        </w:rPr>
      </w:pPr>
    </w:p>
    <w:p w:rsidR="009C06CD" w:rsidRDefault="009C06CD" w:rsidP="009C06CD">
      <w:pPr>
        <w:pStyle w:val="ConsPlusNonformat"/>
        <w:spacing w:line="276" w:lineRule="auto"/>
        <w:rPr>
          <w:rFonts w:ascii="Times New Roman" w:hAnsi="Times New Roman" w:cs="Times New Roman"/>
          <w:sz w:val="24"/>
          <w:szCs w:val="24"/>
        </w:rPr>
      </w:pPr>
    </w:p>
    <w:p w:rsidR="009C06CD" w:rsidRPr="00901FD1" w:rsidRDefault="009C06CD" w:rsidP="00C36D0A">
      <w:pPr>
        <w:widowControl w:val="0"/>
        <w:numPr>
          <w:ilvl w:val="0"/>
          <w:numId w:val="15"/>
        </w:numPr>
        <w:autoSpaceDE w:val="0"/>
        <w:autoSpaceDN w:val="0"/>
        <w:adjustRightInd w:val="0"/>
        <w:spacing w:line="276" w:lineRule="auto"/>
        <w:jc w:val="center"/>
        <w:rPr>
          <w:b/>
        </w:rPr>
      </w:pPr>
      <w:bookmarkStart w:id="40" w:name="sub_11700"/>
      <w:r w:rsidRPr="00901FD1">
        <w:rPr>
          <w:b/>
        </w:rPr>
        <w:t xml:space="preserve">Гарантии осуществления Концессионером деятельности, </w:t>
      </w:r>
    </w:p>
    <w:p w:rsidR="009C06CD" w:rsidRDefault="009C06CD" w:rsidP="009C06CD">
      <w:pPr>
        <w:widowControl w:val="0"/>
        <w:autoSpaceDE w:val="0"/>
        <w:autoSpaceDN w:val="0"/>
        <w:adjustRightInd w:val="0"/>
        <w:spacing w:line="276" w:lineRule="auto"/>
        <w:ind w:left="720"/>
        <w:jc w:val="center"/>
        <w:rPr>
          <w:b/>
        </w:rPr>
      </w:pPr>
      <w:proofErr w:type="gramStart"/>
      <w:r w:rsidRPr="00901FD1">
        <w:rPr>
          <w:b/>
        </w:rPr>
        <w:t>предусмотренной</w:t>
      </w:r>
      <w:bookmarkEnd w:id="40"/>
      <w:proofErr w:type="gramEnd"/>
      <w:r w:rsidRPr="00901FD1">
        <w:rPr>
          <w:b/>
        </w:rPr>
        <w:t xml:space="preserve"> Соглашением</w:t>
      </w:r>
    </w:p>
    <w:p w:rsidR="009C06CD" w:rsidRPr="00F2547D" w:rsidRDefault="009C06CD" w:rsidP="009C06CD">
      <w:pPr>
        <w:widowControl w:val="0"/>
        <w:autoSpaceDE w:val="0"/>
        <w:autoSpaceDN w:val="0"/>
        <w:adjustRightInd w:val="0"/>
        <w:spacing w:line="276" w:lineRule="auto"/>
        <w:ind w:left="720"/>
        <w:jc w:val="center"/>
        <w:rPr>
          <w:b/>
        </w:rPr>
      </w:pPr>
    </w:p>
    <w:p w:rsidR="009C06CD" w:rsidRPr="00F2547D" w:rsidRDefault="009C06CD" w:rsidP="00C36D0A">
      <w:pPr>
        <w:widowControl w:val="0"/>
        <w:numPr>
          <w:ilvl w:val="1"/>
          <w:numId w:val="18"/>
        </w:numPr>
        <w:tabs>
          <w:tab w:val="left" w:pos="0"/>
        </w:tabs>
        <w:autoSpaceDE w:val="0"/>
        <w:autoSpaceDN w:val="0"/>
        <w:adjustRightInd w:val="0"/>
        <w:spacing w:line="276" w:lineRule="auto"/>
        <w:ind w:left="0" w:firstLine="705"/>
        <w:jc w:val="both"/>
        <w:rPr>
          <w:color w:val="000000"/>
        </w:rPr>
      </w:pPr>
      <w:proofErr w:type="gramStart"/>
      <w:r w:rsidRPr="00F2547D">
        <w:rPr>
          <w:color w:val="000000"/>
        </w:rPr>
        <w:t xml:space="preserve">В соответствии с законодательством о концессионных соглашениях орган в области регулирования цен (тарифов), надбавок к ценам (тарифам) на производимую и реализуемую Концессионером </w:t>
      </w:r>
      <w:r w:rsidRPr="00BD2D8F">
        <w:rPr>
          <w:color w:val="000000"/>
        </w:rPr>
        <w:t>тепловую энергию устанавливает</w:t>
      </w:r>
      <w:r w:rsidRPr="00F2547D">
        <w:rPr>
          <w:color w:val="000000"/>
        </w:rPr>
        <w:t xml:space="preserve"> цены (тарифы) и (или) надбавки к ценам (тарифам) исходя из определенных настоящим Соглашением предельного объема инвестиций, предусмотренного п. </w:t>
      </w:r>
      <w:r w:rsidRPr="008B0DF4">
        <w:rPr>
          <w:color w:val="000000"/>
        </w:rPr>
        <w:t>3</w:t>
      </w:r>
      <w:r w:rsidRPr="00F2547D">
        <w:rPr>
          <w:color w:val="000000"/>
        </w:rPr>
        <w:t>.1</w:t>
      </w:r>
      <w:r>
        <w:rPr>
          <w:color w:val="000000"/>
        </w:rPr>
        <w:t>0</w:t>
      </w:r>
      <w:r w:rsidRPr="00F2547D">
        <w:rPr>
          <w:color w:val="000000"/>
        </w:rPr>
        <w:t>. настоящего Соглашения, и сроков их осуществления и иными параметрами долгосрочного регулирования</w:t>
      </w:r>
      <w:r>
        <w:rPr>
          <w:color w:val="000000"/>
        </w:rPr>
        <w:t xml:space="preserve"> тарифов</w:t>
      </w:r>
      <w:r w:rsidRPr="00F2547D">
        <w:rPr>
          <w:color w:val="000000"/>
        </w:rPr>
        <w:t>.</w:t>
      </w:r>
      <w:r>
        <w:rPr>
          <w:color w:val="000000"/>
        </w:rPr>
        <w:t xml:space="preserve"> </w:t>
      </w:r>
      <w:proofErr w:type="gramEnd"/>
    </w:p>
    <w:p w:rsidR="009C06CD" w:rsidRDefault="009C06CD" w:rsidP="009C06CD">
      <w:pPr>
        <w:pStyle w:val="ConsPlusNonformat"/>
        <w:spacing w:line="276" w:lineRule="auto"/>
        <w:rPr>
          <w:rFonts w:ascii="Times New Roman" w:hAnsi="Times New Roman" w:cs="Times New Roman"/>
          <w:sz w:val="24"/>
          <w:szCs w:val="24"/>
        </w:rPr>
      </w:pPr>
    </w:p>
    <w:p w:rsidR="009C06CD" w:rsidRDefault="009C06CD" w:rsidP="009C06CD">
      <w:pPr>
        <w:pStyle w:val="ConsPlusNonformat"/>
        <w:spacing w:line="276" w:lineRule="auto"/>
        <w:rPr>
          <w:rFonts w:ascii="Times New Roman" w:hAnsi="Times New Roman" w:cs="Times New Roman"/>
          <w:sz w:val="24"/>
          <w:szCs w:val="24"/>
        </w:rPr>
      </w:pPr>
    </w:p>
    <w:p w:rsidR="009C06CD" w:rsidRPr="009D0BDF" w:rsidRDefault="009C06CD" w:rsidP="00C36D0A">
      <w:pPr>
        <w:pStyle w:val="ConsPlusNonformat"/>
        <w:numPr>
          <w:ilvl w:val="0"/>
          <w:numId w:val="19"/>
        </w:numPr>
        <w:spacing w:line="276" w:lineRule="auto"/>
        <w:jc w:val="center"/>
        <w:rPr>
          <w:rFonts w:ascii="Times New Roman" w:hAnsi="Times New Roman" w:cs="Times New Roman"/>
          <w:b/>
          <w:sz w:val="24"/>
          <w:szCs w:val="24"/>
        </w:rPr>
      </w:pPr>
      <w:r w:rsidRPr="009D0BDF">
        <w:rPr>
          <w:rFonts w:ascii="Times New Roman" w:hAnsi="Times New Roman" w:cs="Times New Roman"/>
          <w:b/>
          <w:sz w:val="24"/>
          <w:szCs w:val="24"/>
        </w:rPr>
        <w:t>Заключительные положения</w:t>
      </w:r>
    </w:p>
    <w:p w:rsidR="009C06CD" w:rsidRDefault="009C06CD" w:rsidP="009C06CD">
      <w:pPr>
        <w:pStyle w:val="ConsPlusNonformat"/>
        <w:spacing w:line="276" w:lineRule="auto"/>
        <w:rPr>
          <w:rFonts w:ascii="Times New Roman" w:hAnsi="Times New Roman" w:cs="Times New Roman"/>
          <w:sz w:val="24"/>
          <w:szCs w:val="24"/>
        </w:rPr>
      </w:pPr>
    </w:p>
    <w:p w:rsidR="009C06CD" w:rsidRDefault="009C06CD" w:rsidP="009C06CD">
      <w:pPr>
        <w:pStyle w:val="1fb"/>
        <w:spacing w:line="276" w:lineRule="auto"/>
        <w:ind w:firstLine="709"/>
        <w:jc w:val="both"/>
        <w:rPr>
          <w:color w:val="000000"/>
          <w:sz w:val="24"/>
          <w:szCs w:val="24"/>
        </w:rPr>
      </w:pPr>
      <w:r>
        <w:rPr>
          <w:sz w:val="24"/>
          <w:szCs w:val="24"/>
        </w:rPr>
        <w:t xml:space="preserve">18.1. </w:t>
      </w:r>
      <w:r w:rsidRPr="00B5141A">
        <w:rPr>
          <w:color w:val="000000"/>
          <w:sz w:val="24"/>
          <w:szCs w:val="24"/>
        </w:rPr>
        <w:t xml:space="preserve">Сторона, изменившая свое местонахождение и (или) реквизиты, обязана сообщить об этом другой Стороне в течение десяти календарных дней </w:t>
      </w:r>
      <w:proofErr w:type="gramStart"/>
      <w:r w:rsidRPr="00B5141A">
        <w:rPr>
          <w:color w:val="000000"/>
          <w:sz w:val="24"/>
          <w:szCs w:val="24"/>
        </w:rPr>
        <w:t>с даты</w:t>
      </w:r>
      <w:proofErr w:type="gramEnd"/>
      <w:r w:rsidRPr="00B5141A">
        <w:rPr>
          <w:color w:val="000000"/>
          <w:sz w:val="24"/>
          <w:szCs w:val="24"/>
        </w:rPr>
        <w:t xml:space="preserve"> данного изменения.</w:t>
      </w:r>
    </w:p>
    <w:p w:rsidR="009C06CD" w:rsidRDefault="009C06CD" w:rsidP="009C06CD">
      <w:pPr>
        <w:pStyle w:val="1fb"/>
        <w:spacing w:line="276" w:lineRule="auto"/>
        <w:ind w:firstLine="709"/>
        <w:jc w:val="both"/>
        <w:rPr>
          <w:color w:val="000000"/>
          <w:sz w:val="24"/>
          <w:szCs w:val="24"/>
        </w:rPr>
      </w:pPr>
      <w:r>
        <w:rPr>
          <w:color w:val="000000"/>
          <w:sz w:val="24"/>
          <w:szCs w:val="24"/>
        </w:rPr>
        <w:lastRenderedPageBreak/>
        <w:t xml:space="preserve">18.2. </w:t>
      </w:r>
      <w:r w:rsidRPr="00B5141A">
        <w:rPr>
          <w:color w:val="000000"/>
          <w:sz w:val="24"/>
          <w:szCs w:val="24"/>
        </w:rPr>
        <w:t>Настоящее Соглашение составлено на русском языке в трех подлинных экземплярах, имеющих равную юридическую силу, из них один экземпляр для Концедента, один для Концессионера, и один - для регистрационного органа.</w:t>
      </w:r>
    </w:p>
    <w:p w:rsidR="009C06CD" w:rsidRDefault="009C06CD" w:rsidP="009C06CD">
      <w:pPr>
        <w:pStyle w:val="1fb"/>
        <w:spacing w:line="276" w:lineRule="auto"/>
        <w:ind w:firstLine="709"/>
        <w:jc w:val="both"/>
        <w:rPr>
          <w:color w:val="000000"/>
          <w:sz w:val="24"/>
          <w:szCs w:val="24"/>
        </w:rPr>
      </w:pPr>
      <w:r>
        <w:rPr>
          <w:color w:val="000000"/>
          <w:sz w:val="24"/>
          <w:szCs w:val="24"/>
        </w:rPr>
        <w:t xml:space="preserve">18.3. </w:t>
      </w:r>
      <w:r w:rsidRPr="00B5141A">
        <w:rPr>
          <w:color w:val="000000"/>
          <w:sz w:val="24"/>
          <w:szCs w:val="24"/>
        </w:rPr>
        <w:t>В случае утраты силы или признания недействительным отдельных пунктов настоящего Соглашения, оно сохраняет силу в оставшейся части.</w:t>
      </w:r>
    </w:p>
    <w:p w:rsidR="009C06CD" w:rsidRPr="00B5141A" w:rsidRDefault="009C06CD" w:rsidP="009C06CD">
      <w:pPr>
        <w:pStyle w:val="1fb"/>
        <w:spacing w:line="276" w:lineRule="auto"/>
        <w:ind w:firstLine="709"/>
        <w:jc w:val="both"/>
        <w:rPr>
          <w:color w:val="000000"/>
          <w:sz w:val="24"/>
          <w:szCs w:val="24"/>
        </w:rPr>
      </w:pPr>
      <w:r>
        <w:rPr>
          <w:color w:val="000000"/>
          <w:sz w:val="24"/>
          <w:szCs w:val="24"/>
        </w:rPr>
        <w:t xml:space="preserve">18.4. </w:t>
      </w:r>
      <w:r w:rsidRPr="00B5141A">
        <w:rPr>
          <w:color w:val="000000"/>
          <w:sz w:val="24"/>
          <w:szCs w:val="24"/>
        </w:rPr>
        <w:t xml:space="preserve">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w:t>
      </w:r>
    </w:p>
    <w:p w:rsidR="009C06CD" w:rsidRPr="00B5141A" w:rsidRDefault="009C06CD" w:rsidP="009C06CD">
      <w:pPr>
        <w:pStyle w:val="1fb"/>
        <w:spacing w:line="276" w:lineRule="auto"/>
        <w:ind w:firstLine="709"/>
        <w:jc w:val="both"/>
        <w:rPr>
          <w:color w:val="000000"/>
          <w:sz w:val="24"/>
          <w:szCs w:val="24"/>
        </w:rPr>
      </w:pPr>
      <w:r w:rsidRPr="00B5141A">
        <w:rPr>
          <w:rFonts w:eastAsiaTheme="minorHAnsi"/>
          <w:sz w:val="24"/>
          <w:szCs w:val="24"/>
          <w:lang w:eastAsia="en-US"/>
        </w:rPr>
        <w:t xml:space="preserve">Настоящее соглашение является сделкой, в которой содержатся элементы различных договоров, предусмотренных законодательством РФ. К отношениям Сторон применяются в соответствующих частях правила гражданского законодательства РФ о договорах, элементы которых содержатся в настоящем концессионном Соглашении.  </w:t>
      </w:r>
    </w:p>
    <w:p w:rsidR="009C06CD" w:rsidRDefault="009C06CD" w:rsidP="009C06CD">
      <w:pPr>
        <w:pStyle w:val="ConsPlusNonformat"/>
        <w:spacing w:line="276" w:lineRule="auto"/>
        <w:rPr>
          <w:rFonts w:ascii="Times New Roman" w:hAnsi="Times New Roman" w:cs="Times New Roman"/>
          <w:sz w:val="24"/>
          <w:szCs w:val="24"/>
        </w:rPr>
      </w:pPr>
    </w:p>
    <w:p w:rsidR="009C06CD" w:rsidRDefault="009C06CD" w:rsidP="00C36D0A">
      <w:pPr>
        <w:pStyle w:val="ConsPlusNonformat"/>
        <w:numPr>
          <w:ilvl w:val="0"/>
          <w:numId w:val="19"/>
        </w:numPr>
        <w:spacing w:line="276" w:lineRule="auto"/>
        <w:jc w:val="center"/>
        <w:rPr>
          <w:rFonts w:ascii="Times New Roman" w:hAnsi="Times New Roman" w:cs="Times New Roman"/>
          <w:b/>
          <w:sz w:val="24"/>
          <w:szCs w:val="24"/>
        </w:rPr>
      </w:pPr>
      <w:r w:rsidRPr="009D0BDF">
        <w:rPr>
          <w:rFonts w:ascii="Times New Roman" w:hAnsi="Times New Roman" w:cs="Times New Roman"/>
          <w:b/>
          <w:sz w:val="24"/>
          <w:szCs w:val="24"/>
        </w:rPr>
        <w:t>Приложения к Соглашению</w:t>
      </w:r>
    </w:p>
    <w:p w:rsidR="009C06CD" w:rsidRPr="0074751E" w:rsidRDefault="009C06CD" w:rsidP="009C06CD">
      <w:pPr>
        <w:pStyle w:val="ConsPlusNonformat"/>
        <w:spacing w:line="276" w:lineRule="auto"/>
        <w:ind w:left="720"/>
        <w:rPr>
          <w:rFonts w:ascii="Times New Roman" w:hAnsi="Times New Roman" w:cs="Times New Roman"/>
          <w:b/>
          <w:sz w:val="24"/>
          <w:szCs w:val="24"/>
        </w:rPr>
      </w:pPr>
    </w:p>
    <w:p w:rsidR="009C06CD" w:rsidRDefault="009C06CD" w:rsidP="00C36D0A">
      <w:pPr>
        <w:pStyle w:val="ConsPlusNonformat"/>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Приложение № 1 – Состав, описание и технико-экономические характеристики объекта Соглашения. </w:t>
      </w:r>
    </w:p>
    <w:p w:rsidR="009C06CD" w:rsidRDefault="009C06CD" w:rsidP="00C36D0A">
      <w:pPr>
        <w:pStyle w:val="ConsPlusNonformat"/>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Приложение № 2 – Состав и описание иного имущества. </w:t>
      </w:r>
    </w:p>
    <w:p w:rsidR="009C06CD" w:rsidRDefault="009C06CD" w:rsidP="00C36D0A">
      <w:pPr>
        <w:pStyle w:val="ConsPlusNonformat"/>
        <w:numPr>
          <w:ilvl w:val="0"/>
          <w:numId w:val="16"/>
        </w:numPr>
        <w:spacing w:line="276" w:lineRule="auto"/>
        <w:rPr>
          <w:rFonts w:ascii="Times New Roman" w:hAnsi="Times New Roman" w:cs="Times New Roman"/>
          <w:sz w:val="24"/>
          <w:szCs w:val="24"/>
        </w:rPr>
      </w:pPr>
      <w:r w:rsidRPr="00881CBA">
        <w:rPr>
          <w:rFonts w:ascii="Times New Roman" w:hAnsi="Times New Roman" w:cs="Times New Roman"/>
          <w:sz w:val="24"/>
          <w:szCs w:val="24"/>
        </w:rPr>
        <w:t>Приложение № 3 – Перечень мероприятий по созданию объекта Соглашения,</w:t>
      </w:r>
      <w:r>
        <w:rPr>
          <w:rFonts w:ascii="Times New Roman" w:hAnsi="Times New Roman" w:cs="Times New Roman"/>
          <w:sz w:val="24"/>
          <w:szCs w:val="24"/>
        </w:rPr>
        <w:t xml:space="preserve"> объемы работ, сроки их выполнения и размер инвестиций. </w:t>
      </w:r>
    </w:p>
    <w:p w:rsidR="009C06CD" w:rsidRDefault="009C06CD" w:rsidP="00C36D0A">
      <w:pPr>
        <w:pStyle w:val="ConsPlusNonformat"/>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Приложение № 4 – Акт приема-передачи объекта Соглашения. </w:t>
      </w:r>
    </w:p>
    <w:p w:rsidR="009C06CD" w:rsidRDefault="009C06CD" w:rsidP="00C36D0A">
      <w:pPr>
        <w:pStyle w:val="ConsPlusNonformat"/>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Приложение № 5 – Акт приема-передачи иного имущества.</w:t>
      </w:r>
    </w:p>
    <w:p w:rsidR="009C06CD" w:rsidRDefault="009C06CD" w:rsidP="00C36D0A">
      <w:pPr>
        <w:pStyle w:val="ConsPlusNonformat"/>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Приложение № 6 – Задание Концессионеру и минимально допустимые значения (плановые показатели) деятельности Концессионера. </w:t>
      </w:r>
    </w:p>
    <w:p w:rsidR="009C06CD" w:rsidRDefault="009C06CD" w:rsidP="00C36D0A">
      <w:pPr>
        <w:pStyle w:val="ConsPlusNonformat"/>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Приложение № 7 – Долгосрочные параметры регулирования тарифов. </w:t>
      </w:r>
    </w:p>
    <w:p w:rsidR="009C06CD" w:rsidRDefault="009C06CD" w:rsidP="00C36D0A">
      <w:pPr>
        <w:pStyle w:val="ConsPlusNonformat"/>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Приложение № 8 – Объем валовой </w:t>
      </w:r>
      <w:proofErr w:type="gramStart"/>
      <w:r>
        <w:rPr>
          <w:rFonts w:ascii="Times New Roman" w:hAnsi="Times New Roman" w:cs="Times New Roman"/>
          <w:sz w:val="24"/>
          <w:szCs w:val="24"/>
        </w:rPr>
        <w:t>выручки</w:t>
      </w:r>
      <w:proofErr w:type="gramEnd"/>
      <w:r>
        <w:rPr>
          <w:rFonts w:ascii="Times New Roman" w:hAnsi="Times New Roman" w:cs="Times New Roman"/>
          <w:sz w:val="24"/>
          <w:szCs w:val="24"/>
        </w:rPr>
        <w:t xml:space="preserve"> получаемой концессионером в рамках реализации концессионного соглашения. </w:t>
      </w:r>
    </w:p>
    <w:p w:rsidR="009C06CD" w:rsidRDefault="009C06CD" w:rsidP="009C06CD">
      <w:pPr>
        <w:pStyle w:val="ConsPlusNonformat"/>
        <w:spacing w:line="276" w:lineRule="auto"/>
        <w:jc w:val="center"/>
        <w:rPr>
          <w:rFonts w:ascii="Times New Roman" w:hAnsi="Times New Roman" w:cs="Times New Roman"/>
          <w:b/>
          <w:sz w:val="24"/>
          <w:szCs w:val="24"/>
        </w:rPr>
      </w:pPr>
    </w:p>
    <w:p w:rsidR="009C06CD" w:rsidRPr="00F44F53" w:rsidRDefault="009C06CD" w:rsidP="009C06CD">
      <w:pPr>
        <w:pStyle w:val="ConsPlusNonformat"/>
        <w:spacing w:line="276" w:lineRule="auto"/>
        <w:jc w:val="center"/>
        <w:rPr>
          <w:rFonts w:ascii="Times New Roman" w:hAnsi="Times New Roman" w:cs="Times New Roman"/>
          <w:b/>
          <w:sz w:val="24"/>
          <w:szCs w:val="24"/>
        </w:rPr>
      </w:pPr>
      <w:r w:rsidRPr="00F44F53">
        <w:rPr>
          <w:rFonts w:ascii="Times New Roman" w:hAnsi="Times New Roman" w:cs="Times New Roman"/>
          <w:b/>
          <w:sz w:val="24"/>
          <w:szCs w:val="24"/>
        </w:rPr>
        <w:t>Адреса и реквизиты Сторон</w:t>
      </w:r>
    </w:p>
    <w:p w:rsidR="009C06CD" w:rsidRDefault="009C06CD" w:rsidP="009C06CD">
      <w:pPr>
        <w:pStyle w:val="ConsPlusNonformat"/>
        <w:spacing w:line="276"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9C06CD" w:rsidTr="009C06CD">
        <w:tc>
          <w:tcPr>
            <w:tcW w:w="4785" w:type="dxa"/>
            <w:tcBorders>
              <w:top w:val="nil"/>
              <w:left w:val="nil"/>
              <w:bottom w:val="nil"/>
              <w:right w:val="nil"/>
            </w:tcBorders>
          </w:tcPr>
          <w:p w:rsidR="009C06CD" w:rsidRPr="00F44F53" w:rsidRDefault="009C06CD" w:rsidP="009C06CD">
            <w:pPr>
              <w:pStyle w:val="ConsPlusNonformat"/>
              <w:spacing w:line="276" w:lineRule="auto"/>
              <w:jc w:val="center"/>
              <w:rPr>
                <w:rFonts w:ascii="Times New Roman" w:hAnsi="Times New Roman" w:cs="Times New Roman"/>
                <w:b/>
                <w:sz w:val="24"/>
                <w:szCs w:val="24"/>
              </w:rPr>
            </w:pPr>
            <w:r w:rsidRPr="00F44F53">
              <w:rPr>
                <w:rFonts w:ascii="Times New Roman" w:hAnsi="Times New Roman" w:cs="Times New Roman"/>
                <w:b/>
                <w:sz w:val="24"/>
                <w:szCs w:val="24"/>
              </w:rPr>
              <w:t>Концедент</w:t>
            </w:r>
          </w:p>
          <w:p w:rsidR="009C06CD" w:rsidRDefault="009C06CD" w:rsidP="009C06CD">
            <w:pPr>
              <w:pStyle w:val="ConsPlusNonformat"/>
              <w:spacing w:line="276" w:lineRule="auto"/>
              <w:rPr>
                <w:rFonts w:ascii="Times New Roman" w:hAnsi="Times New Roman" w:cs="Times New Roman"/>
                <w:sz w:val="24"/>
                <w:szCs w:val="24"/>
              </w:rPr>
            </w:pPr>
          </w:p>
        </w:tc>
        <w:tc>
          <w:tcPr>
            <w:tcW w:w="4786" w:type="dxa"/>
            <w:tcBorders>
              <w:top w:val="nil"/>
              <w:left w:val="nil"/>
              <w:bottom w:val="nil"/>
              <w:right w:val="nil"/>
            </w:tcBorders>
          </w:tcPr>
          <w:p w:rsidR="009C06CD" w:rsidRPr="003973D6" w:rsidRDefault="009C06CD" w:rsidP="009C06CD">
            <w:pPr>
              <w:pStyle w:val="ConsPlusNonformat"/>
              <w:spacing w:line="276" w:lineRule="auto"/>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p w:rsidR="009C06CD" w:rsidRDefault="009C06CD" w:rsidP="009C06CD">
            <w:pPr>
              <w:pStyle w:val="ConsPlusNonformat"/>
              <w:spacing w:line="276" w:lineRule="auto"/>
              <w:jc w:val="both"/>
              <w:rPr>
                <w:rFonts w:ascii="Times New Roman" w:hAnsi="Times New Roman" w:cs="Times New Roman"/>
                <w:sz w:val="24"/>
                <w:szCs w:val="24"/>
              </w:rPr>
            </w:pPr>
          </w:p>
          <w:p w:rsidR="009C06CD" w:rsidRDefault="009C06CD" w:rsidP="009C06CD">
            <w:pPr>
              <w:pStyle w:val="ConsPlusNonformat"/>
              <w:spacing w:line="276" w:lineRule="auto"/>
              <w:rPr>
                <w:rFonts w:ascii="Times New Roman" w:hAnsi="Times New Roman" w:cs="Times New Roman"/>
                <w:sz w:val="24"/>
                <w:szCs w:val="24"/>
              </w:rPr>
            </w:pPr>
          </w:p>
        </w:tc>
      </w:tr>
    </w:tbl>
    <w:p w:rsidR="009C06CD" w:rsidRDefault="009C06CD" w:rsidP="009C06CD">
      <w:pPr>
        <w:pStyle w:val="ConsPlusNonformat"/>
        <w:spacing w:line="276" w:lineRule="auto"/>
        <w:jc w:val="center"/>
        <w:rPr>
          <w:rFonts w:ascii="Times New Roman" w:hAnsi="Times New Roman" w:cs="Times New Roman"/>
          <w:b/>
          <w:sz w:val="24"/>
          <w:szCs w:val="24"/>
        </w:rPr>
      </w:pPr>
      <w:r w:rsidRPr="003973D6">
        <w:rPr>
          <w:rFonts w:ascii="Times New Roman" w:hAnsi="Times New Roman" w:cs="Times New Roman"/>
          <w:b/>
          <w:sz w:val="24"/>
          <w:szCs w:val="24"/>
        </w:rPr>
        <w:t>ПОДПИСИ СТОРОН</w:t>
      </w:r>
    </w:p>
    <w:p w:rsidR="009C06CD" w:rsidRDefault="009C06CD" w:rsidP="009C06CD">
      <w:pPr>
        <w:pStyle w:val="ConsPlusNonformat"/>
        <w:spacing w:line="276" w:lineRule="auto"/>
        <w:jc w:val="center"/>
        <w:rPr>
          <w:rFonts w:ascii="Times New Roman" w:hAnsi="Times New Roman" w:cs="Times New Roman"/>
          <w:b/>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9C06CD" w:rsidTr="009C06CD">
        <w:tc>
          <w:tcPr>
            <w:tcW w:w="4856" w:type="dxa"/>
          </w:tcPr>
          <w:p w:rsidR="009C06CD" w:rsidRDefault="009C06CD" w:rsidP="009C06CD">
            <w:pPr>
              <w:pStyle w:val="ConsPlusNonformat"/>
              <w:spacing w:line="276" w:lineRule="auto"/>
              <w:jc w:val="center"/>
              <w:rPr>
                <w:rFonts w:ascii="Times New Roman" w:hAnsi="Times New Roman" w:cs="Times New Roman"/>
                <w:b/>
                <w:sz w:val="24"/>
                <w:szCs w:val="24"/>
              </w:rPr>
            </w:pPr>
            <w:r w:rsidRPr="00F44F53">
              <w:rPr>
                <w:rFonts w:ascii="Times New Roman" w:hAnsi="Times New Roman" w:cs="Times New Roman"/>
                <w:b/>
                <w:sz w:val="24"/>
                <w:szCs w:val="24"/>
              </w:rPr>
              <w:t>Концедент</w:t>
            </w:r>
          </w:p>
        </w:tc>
        <w:tc>
          <w:tcPr>
            <w:tcW w:w="4856" w:type="dxa"/>
          </w:tcPr>
          <w:p w:rsidR="009C06CD" w:rsidRDefault="009C06CD" w:rsidP="009C06CD">
            <w:pPr>
              <w:pStyle w:val="ConsPlusNonformat"/>
              <w:spacing w:line="276" w:lineRule="auto"/>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tc>
      </w:tr>
      <w:tr w:rsidR="009C06CD" w:rsidTr="009C06CD">
        <w:tc>
          <w:tcPr>
            <w:tcW w:w="4856" w:type="dxa"/>
          </w:tcPr>
          <w:p w:rsidR="009C06CD" w:rsidRDefault="00136908" w:rsidP="009C06CD">
            <w:pPr>
              <w:pStyle w:val="ConsPlusNonformat"/>
              <w:spacing w:line="276" w:lineRule="auto"/>
              <w:rPr>
                <w:rFonts w:ascii="Times New Roman" w:hAnsi="Times New Roman" w:cs="Times New Roman"/>
                <w:b/>
                <w:sz w:val="24"/>
                <w:szCs w:val="24"/>
              </w:rPr>
            </w:pPr>
            <w:r>
              <w:rPr>
                <w:rFonts w:ascii="Times New Roman" w:hAnsi="Times New Roman" w:cs="Times New Roman"/>
                <w:sz w:val="24"/>
                <w:szCs w:val="24"/>
              </w:rPr>
              <w:t xml:space="preserve">Председатель </w:t>
            </w:r>
            <w:r w:rsidR="009C06CD">
              <w:rPr>
                <w:rFonts w:ascii="Times New Roman" w:hAnsi="Times New Roman" w:cs="Times New Roman"/>
                <w:sz w:val="24"/>
                <w:szCs w:val="24"/>
              </w:rPr>
              <w:t xml:space="preserve"> </w:t>
            </w:r>
            <w:r w:rsidRPr="00136908">
              <w:rPr>
                <w:rFonts w:ascii="Times New Roman" w:hAnsi="Times New Roman" w:cs="Times New Roman"/>
                <w:sz w:val="24"/>
                <w:szCs w:val="24"/>
              </w:rPr>
              <w:t>Комитет</w:t>
            </w:r>
            <w:r>
              <w:rPr>
                <w:rFonts w:ascii="Times New Roman" w:hAnsi="Times New Roman" w:cs="Times New Roman"/>
                <w:sz w:val="24"/>
                <w:szCs w:val="24"/>
              </w:rPr>
              <w:t>а</w:t>
            </w:r>
            <w:r w:rsidRPr="00136908">
              <w:rPr>
                <w:rFonts w:ascii="Times New Roman" w:hAnsi="Times New Roman" w:cs="Times New Roman"/>
                <w:sz w:val="24"/>
                <w:szCs w:val="24"/>
              </w:rPr>
              <w:t xml:space="preserve"> по управлению муниципальным имуществом Администрации Усть-Большерецкого муниципального района </w:t>
            </w:r>
            <w:r w:rsidR="009C06CD">
              <w:rPr>
                <w:rFonts w:ascii="Times New Roman" w:hAnsi="Times New Roman" w:cs="Times New Roman"/>
                <w:sz w:val="24"/>
                <w:szCs w:val="24"/>
              </w:rPr>
              <w:t>___________________________</w:t>
            </w:r>
          </w:p>
        </w:tc>
        <w:tc>
          <w:tcPr>
            <w:tcW w:w="4856" w:type="dxa"/>
          </w:tcPr>
          <w:p w:rsidR="009C06CD" w:rsidRDefault="009C06CD" w:rsidP="009C06CD">
            <w:pPr>
              <w:pStyle w:val="ConsPlusNonformat"/>
              <w:spacing w:line="276" w:lineRule="auto"/>
              <w:rPr>
                <w:rFonts w:ascii="Times New Roman" w:hAnsi="Times New Roman" w:cs="Times New Roman"/>
                <w:sz w:val="24"/>
                <w:szCs w:val="24"/>
              </w:rPr>
            </w:pPr>
            <w:r w:rsidRPr="003973D6">
              <w:rPr>
                <w:rFonts w:ascii="Times New Roman" w:hAnsi="Times New Roman" w:cs="Times New Roman"/>
                <w:sz w:val="24"/>
                <w:szCs w:val="24"/>
              </w:rPr>
              <w:t>Генеральный директор</w:t>
            </w:r>
            <w:r>
              <w:rPr>
                <w:rFonts w:ascii="Times New Roman" w:hAnsi="Times New Roman" w:cs="Times New Roman"/>
                <w:sz w:val="24"/>
                <w:szCs w:val="24"/>
              </w:rPr>
              <w:t xml:space="preserve"> </w:t>
            </w:r>
          </w:p>
          <w:p w:rsidR="009C06CD" w:rsidRDefault="009C06CD" w:rsidP="009C06CD">
            <w:pPr>
              <w:pStyle w:val="ConsPlusNonformat"/>
              <w:spacing w:line="276" w:lineRule="auto"/>
              <w:rPr>
                <w:rFonts w:ascii="Times New Roman" w:hAnsi="Times New Roman" w:cs="Times New Roman"/>
                <w:b/>
                <w:sz w:val="24"/>
                <w:szCs w:val="24"/>
              </w:rPr>
            </w:pPr>
            <w:r>
              <w:rPr>
                <w:rFonts w:ascii="Times New Roman" w:hAnsi="Times New Roman" w:cs="Times New Roman"/>
                <w:sz w:val="24"/>
                <w:szCs w:val="24"/>
              </w:rPr>
              <w:t>____________________________</w:t>
            </w:r>
          </w:p>
        </w:tc>
      </w:tr>
      <w:tr w:rsidR="009C06CD" w:rsidTr="009C06CD">
        <w:tc>
          <w:tcPr>
            <w:tcW w:w="4856" w:type="dxa"/>
          </w:tcPr>
          <w:p w:rsidR="009C06CD" w:rsidRDefault="009C06CD" w:rsidP="009C06CD">
            <w:pPr>
              <w:pStyle w:val="ConsPlusNonformat"/>
              <w:spacing w:line="276" w:lineRule="auto"/>
              <w:jc w:val="center"/>
              <w:rPr>
                <w:rFonts w:ascii="Times New Roman" w:hAnsi="Times New Roman" w:cs="Times New Roman"/>
                <w:b/>
                <w:sz w:val="24"/>
                <w:szCs w:val="24"/>
              </w:rPr>
            </w:pPr>
          </w:p>
          <w:p w:rsidR="009C06CD" w:rsidRDefault="009C06CD" w:rsidP="009C06CD">
            <w:pPr>
              <w:spacing w:line="276" w:lineRule="auto"/>
              <w:ind w:hanging="425"/>
              <w:rPr>
                <w:rFonts w:ascii="Courier New" w:hAnsi="Courier New" w:cs="Courier New"/>
                <w:sz w:val="20"/>
                <w:szCs w:val="20"/>
              </w:rPr>
            </w:pPr>
            <w:r>
              <w:rPr>
                <w:b/>
              </w:rPr>
              <w:t>___________________________</w:t>
            </w:r>
          </w:p>
          <w:p w:rsidR="009C06CD" w:rsidRDefault="009C06CD" w:rsidP="009C06CD">
            <w:pPr>
              <w:pStyle w:val="ConsPlusNonformat"/>
              <w:spacing w:line="276" w:lineRule="auto"/>
              <w:rPr>
                <w:rFonts w:ascii="Times New Roman" w:hAnsi="Times New Roman" w:cs="Times New Roman"/>
                <w:b/>
                <w:sz w:val="24"/>
                <w:szCs w:val="24"/>
              </w:rPr>
            </w:pPr>
          </w:p>
          <w:p w:rsidR="009C06CD" w:rsidRPr="00D97E93" w:rsidRDefault="009C06CD" w:rsidP="009C06C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 2017</w:t>
            </w:r>
            <w:r w:rsidRPr="00D97E93">
              <w:rPr>
                <w:rFonts w:ascii="Times New Roman" w:hAnsi="Times New Roman" w:cs="Times New Roman"/>
                <w:sz w:val="24"/>
                <w:szCs w:val="24"/>
              </w:rPr>
              <w:t xml:space="preserve"> года</w:t>
            </w:r>
          </w:p>
          <w:p w:rsidR="009C06CD" w:rsidRPr="00D97E93" w:rsidRDefault="009C06CD" w:rsidP="009C06CD">
            <w:pPr>
              <w:pStyle w:val="ConsPlusNonformat"/>
              <w:spacing w:line="276" w:lineRule="auto"/>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 xml:space="preserve">.         </w:t>
            </w:r>
          </w:p>
          <w:p w:rsidR="009C06CD" w:rsidRDefault="009C06CD" w:rsidP="009C06CD">
            <w:pPr>
              <w:pStyle w:val="ConsPlusNonformat"/>
              <w:spacing w:line="276" w:lineRule="auto"/>
              <w:rPr>
                <w:rFonts w:ascii="Times New Roman" w:hAnsi="Times New Roman" w:cs="Times New Roman"/>
                <w:b/>
                <w:sz w:val="24"/>
                <w:szCs w:val="24"/>
              </w:rPr>
            </w:pPr>
          </w:p>
        </w:tc>
        <w:tc>
          <w:tcPr>
            <w:tcW w:w="4856" w:type="dxa"/>
          </w:tcPr>
          <w:p w:rsidR="009C06CD" w:rsidRDefault="009C06CD" w:rsidP="009C06CD">
            <w:pPr>
              <w:pStyle w:val="ConsPlusNonformat"/>
              <w:spacing w:line="276" w:lineRule="auto"/>
              <w:jc w:val="center"/>
              <w:rPr>
                <w:rFonts w:ascii="Times New Roman" w:hAnsi="Times New Roman" w:cs="Times New Roman"/>
                <w:b/>
                <w:sz w:val="24"/>
                <w:szCs w:val="24"/>
              </w:rPr>
            </w:pPr>
          </w:p>
          <w:p w:rsidR="009C06CD" w:rsidRDefault="009C06CD" w:rsidP="009C06C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w:t>
            </w:r>
          </w:p>
          <w:p w:rsidR="009C06CD" w:rsidRDefault="009C06CD" w:rsidP="009C06CD">
            <w:pPr>
              <w:pStyle w:val="ConsPlusNonformat"/>
              <w:spacing w:line="276" w:lineRule="auto"/>
              <w:rPr>
                <w:rFonts w:ascii="Times New Roman" w:hAnsi="Times New Roman" w:cs="Times New Roman"/>
                <w:sz w:val="24"/>
                <w:szCs w:val="24"/>
              </w:rPr>
            </w:pPr>
          </w:p>
          <w:p w:rsidR="009C06CD" w:rsidRPr="00D97E93" w:rsidRDefault="009C06CD" w:rsidP="009C06CD">
            <w:pPr>
              <w:pStyle w:val="ConsPlusNonformat"/>
              <w:spacing w:line="276" w:lineRule="auto"/>
              <w:rPr>
                <w:rFonts w:ascii="Times New Roman" w:hAnsi="Times New Roman" w:cs="Times New Roman"/>
                <w:sz w:val="24"/>
                <w:szCs w:val="24"/>
              </w:rPr>
            </w:pPr>
            <w:r w:rsidRPr="00D97E93">
              <w:rPr>
                <w:rFonts w:ascii="Times New Roman" w:hAnsi="Times New Roman" w:cs="Times New Roman"/>
                <w:sz w:val="24"/>
                <w:szCs w:val="24"/>
              </w:rPr>
              <w:t>«_____»_____________ 201</w:t>
            </w:r>
            <w:r>
              <w:rPr>
                <w:rFonts w:ascii="Times New Roman" w:hAnsi="Times New Roman" w:cs="Times New Roman"/>
                <w:sz w:val="24"/>
                <w:szCs w:val="24"/>
              </w:rPr>
              <w:t>7</w:t>
            </w:r>
            <w:r w:rsidRPr="00D97E93">
              <w:rPr>
                <w:rFonts w:ascii="Times New Roman" w:hAnsi="Times New Roman" w:cs="Times New Roman"/>
                <w:sz w:val="24"/>
                <w:szCs w:val="24"/>
              </w:rPr>
              <w:t xml:space="preserve"> года</w:t>
            </w:r>
          </w:p>
          <w:p w:rsidR="009C06CD" w:rsidRDefault="009C06CD" w:rsidP="009C06CD">
            <w:pPr>
              <w:pStyle w:val="ConsPlusNonformat"/>
              <w:spacing w:line="276" w:lineRule="auto"/>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w:t>
            </w:r>
          </w:p>
          <w:p w:rsidR="009C06CD" w:rsidRDefault="009C06CD" w:rsidP="009C06CD">
            <w:pPr>
              <w:pStyle w:val="ConsPlusNonformat"/>
              <w:spacing w:line="276" w:lineRule="auto"/>
              <w:rPr>
                <w:rFonts w:ascii="Times New Roman" w:hAnsi="Times New Roman" w:cs="Times New Roman"/>
                <w:b/>
                <w:sz w:val="24"/>
                <w:szCs w:val="24"/>
              </w:rPr>
            </w:pPr>
          </w:p>
        </w:tc>
      </w:tr>
      <w:tr w:rsidR="009C06CD" w:rsidTr="009C06CD">
        <w:tc>
          <w:tcPr>
            <w:tcW w:w="4856" w:type="dxa"/>
          </w:tcPr>
          <w:p w:rsidR="009C06CD" w:rsidRDefault="009C06CD" w:rsidP="009C06CD">
            <w:pPr>
              <w:pStyle w:val="ConsPlusNonformat"/>
              <w:spacing w:line="276" w:lineRule="auto"/>
              <w:jc w:val="center"/>
              <w:rPr>
                <w:rFonts w:ascii="Times New Roman" w:hAnsi="Times New Roman" w:cs="Times New Roman"/>
                <w:b/>
                <w:sz w:val="24"/>
                <w:szCs w:val="24"/>
              </w:rPr>
            </w:pPr>
          </w:p>
          <w:p w:rsidR="009C06CD" w:rsidRDefault="009C06CD" w:rsidP="009C06CD">
            <w:pPr>
              <w:pStyle w:val="ConsPlusNonformat"/>
              <w:spacing w:line="276" w:lineRule="auto"/>
              <w:jc w:val="center"/>
              <w:rPr>
                <w:rFonts w:ascii="Times New Roman" w:hAnsi="Times New Roman" w:cs="Times New Roman"/>
                <w:b/>
                <w:sz w:val="24"/>
                <w:szCs w:val="24"/>
              </w:rPr>
            </w:pPr>
            <w:r>
              <w:rPr>
                <w:rFonts w:ascii="Times New Roman" w:hAnsi="Times New Roman" w:cs="Times New Roman"/>
                <w:b/>
                <w:sz w:val="24"/>
                <w:szCs w:val="24"/>
              </w:rPr>
              <w:t>Субъект Российской Федерации – Камчатский край</w:t>
            </w:r>
          </w:p>
          <w:p w:rsidR="009C06CD" w:rsidRDefault="009C06CD" w:rsidP="009C06CD">
            <w:pPr>
              <w:pStyle w:val="ConsPlusNonformat"/>
              <w:spacing w:line="276" w:lineRule="auto"/>
              <w:jc w:val="center"/>
              <w:rPr>
                <w:rFonts w:ascii="Times New Roman" w:hAnsi="Times New Roman" w:cs="Times New Roman"/>
                <w:b/>
                <w:sz w:val="24"/>
                <w:szCs w:val="24"/>
              </w:rPr>
            </w:pPr>
            <w:r>
              <w:rPr>
                <w:rFonts w:ascii="Times New Roman" w:hAnsi="Times New Roman" w:cs="Times New Roman"/>
                <w:b/>
                <w:sz w:val="24"/>
                <w:szCs w:val="24"/>
              </w:rPr>
              <w:t>Правительство Камчатского края</w:t>
            </w:r>
          </w:p>
          <w:p w:rsidR="009C06CD" w:rsidRDefault="009C06CD" w:rsidP="009C06CD">
            <w:pPr>
              <w:pStyle w:val="ConsPlusNonformat"/>
              <w:spacing w:line="276" w:lineRule="auto"/>
              <w:rPr>
                <w:rFonts w:ascii="Times New Roman" w:hAnsi="Times New Roman" w:cs="Times New Roman"/>
                <w:sz w:val="24"/>
                <w:szCs w:val="24"/>
              </w:rPr>
            </w:pPr>
            <w:r w:rsidRPr="00FF0D5E">
              <w:rPr>
                <w:rFonts w:ascii="Times New Roman" w:hAnsi="Times New Roman" w:cs="Times New Roman"/>
                <w:sz w:val="24"/>
                <w:szCs w:val="24"/>
              </w:rPr>
              <w:t>Губернатор Камчатского края</w:t>
            </w:r>
          </w:p>
          <w:p w:rsidR="009C06CD" w:rsidRDefault="009C06CD" w:rsidP="009C06CD">
            <w:pPr>
              <w:pStyle w:val="ConsPlusNonformat"/>
              <w:spacing w:line="276" w:lineRule="auto"/>
              <w:rPr>
                <w:rFonts w:ascii="Times New Roman" w:hAnsi="Times New Roman" w:cs="Times New Roman"/>
                <w:sz w:val="24"/>
                <w:szCs w:val="24"/>
              </w:rPr>
            </w:pPr>
          </w:p>
          <w:p w:rsidR="009C06CD" w:rsidRDefault="009C06CD" w:rsidP="009C06C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_________________________ В. И. </w:t>
            </w:r>
            <w:proofErr w:type="spellStart"/>
            <w:r>
              <w:rPr>
                <w:rFonts w:ascii="Times New Roman" w:hAnsi="Times New Roman" w:cs="Times New Roman"/>
                <w:sz w:val="24"/>
                <w:szCs w:val="24"/>
              </w:rPr>
              <w:t>Илюхин</w:t>
            </w:r>
            <w:proofErr w:type="spellEnd"/>
          </w:p>
          <w:p w:rsidR="009C06CD" w:rsidRDefault="009C06CD" w:rsidP="009C06CD">
            <w:pPr>
              <w:pStyle w:val="ConsPlusNonformat"/>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9C06CD" w:rsidRDefault="009C06CD" w:rsidP="009C06CD">
            <w:pPr>
              <w:pStyle w:val="ConsPlusNonformat"/>
              <w:spacing w:line="276" w:lineRule="auto"/>
              <w:rPr>
                <w:rFonts w:ascii="Times New Roman" w:hAnsi="Times New Roman" w:cs="Times New Roman"/>
                <w:sz w:val="24"/>
                <w:szCs w:val="24"/>
              </w:rPr>
            </w:pPr>
          </w:p>
          <w:p w:rsidR="009C06CD" w:rsidRPr="00FF0D5E" w:rsidRDefault="009C06CD" w:rsidP="009C06C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 2017 года</w:t>
            </w:r>
          </w:p>
        </w:tc>
        <w:tc>
          <w:tcPr>
            <w:tcW w:w="4856" w:type="dxa"/>
          </w:tcPr>
          <w:p w:rsidR="009C06CD" w:rsidRDefault="009C06CD" w:rsidP="009C06CD">
            <w:pPr>
              <w:pStyle w:val="ConsPlusNonformat"/>
              <w:spacing w:line="276" w:lineRule="auto"/>
              <w:jc w:val="center"/>
              <w:rPr>
                <w:rFonts w:ascii="Times New Roman" w:hAnsi="Times New Roman" w:cs="Times New Roman"/>
                <w:b/>
                <w:sz w:val="24"/>
                <w:szCs w:val="24"/>
              </w:rPr>
            </w:pPr>
          </w:p>
        </w:tc>
      </w:tr>
    </w:tbl>
    <w:p w:rsidR="002F34E2" w:rsidRDefault="002F34E2" w:rsidP="009C06CD">
      <w:pPr>
        <w:pStyle w:val="ConsPlusNonformat"/>
        <w:jc w:val="right"/>
        <w:rPr>
          <w:rFonts w:ascii="Times New Roman" w:hAnsi="Times New Roman" w:cs="Times New Roman"/>
          <w:sz w:val="24"/>
          <w:szCs w:val="24"/>
        </w:rPr>
      </w:pPr>
    </w:p>
    <w:p w:rsidR="002F34E2" w:rsidRDefault="002F34E2">
      <w:pPr>
        <w:spacing w:after="200" w:line="276" w:lineRule="auto"/>
      </w:pPr>
      <w:r>
        <w:br w:type="page"/>
      </w:r>
    </w:p>
    <w:p w:rsidR="009C06CD" w:rsidRDefault="009C06CD" w:rsidP="009C06CD">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9C06CD" w:rsidRDefault="009C06CD" w:rsidP="009C06CD">
      <w:pPr>
        <w:pStyle w:val="ConsPlusNonformat"/>
        <w:jc w:val="right"/>
        <w:rPr>
          <w:rFonts w:ascii="Times New Roman" w:hAnsi="Times New Roman" w:cs="Times New Roman"/>
          <w:sz w:val="24"/>
          <w:szCs w:val="24"/>
        </w:rPr>
      </w:pPr>
      <w:r>
        <w:rPr>
          <w:rFonts w:ascii="Times New Roman" w:hAnsi="Times New Roman" w:cs="Times New Roman"/>
          <w:sz w:val="24"/>
          <w:szCs w:val="24"/>
        </w:rPr>
        <w:t>к Концессионному соглашению</w:t>
      </w:r>
    </w:p>
    <w:p w:rsidR="009C06CD" w:rsidRDefault="007232D3" w:rsidP="009C06CD">
      <w:pPr>
        <w:pStyle w:val="ConsPlusNonformat"/>
        <w:jc w:val="right"/>
        <w:rPr>
          <w:rFonts w:ascii="Times New Roman" w:hAnsi="Times New Roman" w:cs="Times New Roman"/>
          <w:sz w:val="24"/>
          <w:szCs w:val="24"/>
        </w:rPr>
      </w:pPr>
      <w:bookmarkStart w:id="41" w:name="Замена_названия6"/>
      <w:bookmarkEnd w:id="41"/>
      <w:r>
        <w:rPr>
          <w:rFonts w:ascii="Times New Roman" w:hAnsi="Times New Roman" w:cs="Times New Roman"/>
          <w:sz w:val="24"/>
          <w:szCs w:val="24"/>
        </w:rPr>
        <w:t xml:space="preserve"> </w:t>
      </w:r>
    </w:p>
    <w:p w:rsidR="009C06CD" w:rsidRDefault="009C06CD" w:rsidP="009C06C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 2017 года № __________</w:t>
      </w:r>
    </w:p>
    <w:p w:rsidR="009C06CD" w:rsidRDefault="009C06CD" w:rsidP="009C06CD">
      <w:pPr>
        <w:ind w:firstLine="360"/>
        <w:jc w:val="center"/>
        <w:rPr>
          <w:b/>
        </w:rPr>
      </w:pPr>
    </w:p>
    <w:p w:rsidR="009C06CD" w:rsidRPr="001174EE" w:rsidRDefault="009C06CD" w:rsidP="009C06CD">
      <w:pPr>
        <w:ind w:firstLine="360"/>
        <w:jc w:val="center"/>
      </w:pPr>
      <w:r w:rsidRPr="00C7643F">
        <w:rPr>
          <w:b/>
          <w:sz w:val="28"/>
          <w:szCs w:val="28"/>
        </w:rPr>
        <w:t xml:space="preserve">Состав и описание </w:t>
      </w:r>
      <w:r>
        <w:rPr>
          <w:b/>
          <w:sz w:val="28"/>
          <w:szCs w:val="28"/>
        </w:rPr>
        <w:t>О</w:t>
      </w:r>
      <w:r w:rsidRPr="00C7643F">
        <w:rPr>
          <w:b/>
          <w:sz w:val="28"/>
          <w:szCs w:val="28"/>
        </w:rPr>
        <w:t xml:space="preserve">бъекта </w:t>
      </w:r>
      <w:r>
        <w:rPr>
          <w:b/>
          <w:sz w:val="28"/>
          <w:szCs w:val="28"/>
        </w:rPr>
        <w:t>с</w:t>
      </w:r>
      <w:r w:rsidRPr="00C7643F">
        <w:rPr>
          <w:b/>
          <w:sz w:val="28"/>
          <w:szCs w:val="28"/>
        </w:rPr>
        <w:t>оглашения, в том числе и технико-экономические показатели</w:t>
      </w:r>
    </w:p>
    <w:p w:rsidR="009C06CD" w:rsidRPr="006D5193" w:rsidRDefault="009C06CD" w:rsidP="009C06CD">
      <w:pPr>
        <w:ind w:firstLine="360"/>
        <w:jc w:val="center"/>
        <w:rPr>
          <w:b/>
        </w:rPr>
      </w:pPr>
    </w:p>
    <w:p w:rsidR="009C06CD" w:rsidRDefault="009C06CD" w:rsidP="009C06CD"/>
    <w:p w:rsidR="009C06CD" w:rsidRPr="001174EE" w:rsidRDefault="009C06CD" w:rsidP="009C06CD">
      <w:pPr>
        <w:rPr>
          <w:color w:val="FF0000"/>
        </w:rPr>
      </w:pPr>
      <w:r w:rsidRPr="001174EE">
        <w:rPr>
          <w:color w:val="FF0000"/>
        </w:rPr>
        <w:t>Заполняется согласно Приложению № 3 к конкурсной документации.</w:t>
      </w:r>
    </w:p>
    <w:p w:rsidR="009C06CD" w:rsidRDefault="009C06CD" w:rsidP="009C06CD">
      <w:pPr>
        <w:pStyle w:val="ConsPlusNonformat"/>
        <w:jc w:val="right"/>
        <w:rPr>
          <w:rFonts w:ascii="Times New Roman" w:hAnsi="Times New Roman" w:cs="Times New Roman"/>
          <w:sz w:val="24"/>
          <w:szCs w:val="24"/>
        </w:rPr>
      </w:pPr>
    </w:p>
    <w:p w:rsidR="009C06CD" w:rsidRDefault="009C06CD" w:rsidP="009C06CD">
      <w:pPr>
        <w:pStyle w:val="ConsPlusNonformat"/>
        <w:jc w:val="right"/>
        <w:rPr>
          <w:rFonts w:ascii="Times New Roman" w:hAnsi="Times New Roman" w:cs="Times New Roman"/>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9C06CD" w:rsidTr="009C06CD">
        <w:tc>
          <w:tcPr>
            <w:tcW w:w="4856" w:type="dxa"/>
          </w:tcPr>
          <w:p w:rsidR="009C06CD" w:rsidRDefault="009C06CD" w:rsidP="009C06CD">
            <w:pPr>
              <w:pStyle w:val="ConsPlusNonformat"/>
              <w:jc w:val="center"/>
              <w:rPr>
                <w:rFonts w:ascii="Times New Roman" w:hAnsi="Times New Roman" w:cs="Times New Roman"/>
                <w:b/>
                <w:sz w:val="24"/>
                <w:szCs w:val="24"/>
              </w:rPr>
            </w:pPr>
            <w:r w:rsidRPr="00F44F53">
              <w:rPr>
                <w:rFonts w:ascii="Times New Roman" w:hAnsi="Times New Roman" w:cs="Times New Roman"/>
                <w:b/>
                <w:sz w:val="24"/>
                <w:szCs w:val="24"/>
              </w:rPr>
              <w:t>Концедент</w:t>
            </w:r>
          </w:p>
        </w:tc>
        <w:tc>
          <w:tcPr>
            <w:tcW w:w="4856" w:type="dxa"/>
          </w:tcPr>
          <w:p w:rsidR="009C06CD" w:rsidRDefault="009C06CD" w:rsidP="009C06CD">
            <w:pPr>
              <w:pStyle w:val="ConsPlusNonformat"/>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tc>
      </w:tr>
      <w:tr w:rsidR="009C06CD" w:rsidTr="009C06CD">
        <w:tc>
          <w:tcPr>
            <w:tcW w:w="4856" w:type="dxa"/>
          </w:tcPr>
          <w:p w:rsidR="009C06CD" w:rsidRDefault="009C06CD" w:rsidP="009C06CD">
            <w:pPr>
              <w:pStyle w:val="ConsPlusNonformat"/>
              <w:rPr>
                <w:rFonts w:ascii="Times New Roman" w:hAnsi="Times New Roman" w:cs="Times New Roman"/>
                <w:b/>
                <w:sz w:val="24"/>
                <w:szCs w:val="24"/>
              </w:rPr>
            </w:pPr>
            <w:r w:rsidRPr="003973D6">
              <w:rPr>
                <w:rFonts w:ascii="Times New Roman" w:hAnsi="Times New Roman" w:cs="Times New Roman"/>
                <w:sz w:val="24"/>
                <w:szCs w:val="24"/>
              </w:rPr>
              <w:t>Глава администрации</w:t>
            </w:r>
            <w:r>
              <w:rPr>
                <w:rFonts w:ascii="Times New Roman" w:hAnsi="Times New Roman" w:cs="Times New Roman"/>
                <w:sz w:val="24"/>
                <w:szCs w:val="24"/>
              </w:rPr>
              <w:t xml:space="preserve"> ___________________________</w:t>
            </w:r>
          </w:p>
        </w:tc>
        <w:tc>
          <w:tcPr>
            <w:tcW w:w="4856" w:type="dxa"/>
          </w:tcPr>
          <w:p w:rsidR="009C06CD" w:rsidRDefault="009C06CD" w:rsidP="009C06CD">
            <w:pPr>
              <w:pStyle w:val="ConsPlusNonformat"/>
              <w:rPr>
                <w:rFonts w:ascii="Times New Roman" w:hAnsi="Times New Roman" w:cs="Times New Roman"/>
                <w:sz w:val="24"/>
                <w:szCs w:val="24"/>
              </w:rPr>
            </w:pPr>
            <w:r w:rsidRPr="003973D6">
              <w:rPr>
                <w:rFonts w:ascii="Times New Roman" w:hAnsi="Times New Roman" w:cs="Times New Roman"/>
                <w:sz w:val="24"/>
                <w:szCs w:val="24"/>
              </w:rPr>
              <w:t>Генеральный директор</w:t>
            </w:r>
            <w:r>
              <w:rPr>
                <w:rFonts w:ascii="Times New Roman" w:hAnsi="Times New Roman" w:cs="Times New Roman"/>
                <w:sz w:val="24"/>
                <w:szCs w:val="24"/>
              </w:rPr>
              <w:t xml:space="preserve"> </w:t>
            </w:r>
          </w:p>
          <w:p w:rsidR="009C06CD" w:rsidRDefault="009C06CD" w:rsidP="009C06CD">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w:t>
            </w:r>
          </w:p>
        </w:tc>
      </w:tr>
      <w:tr w:rsidR="009C06CD" w:rsidTr="009C06CD">
        <w:tc>
          <w:tcPr>
            <w:tcW w:w="4856" w:type="dxa"/>
          </w:tcPr>
          <w:p w:rsidR="009C06CD" w:rsidRDefault="009C06CD" w:rsidP="009C06CD">
            <w:pPr>
              <w:pStyle w:val="ConsPlusNonformat"/>
              <w:jc w:val="center"/>
              <w:rPr>
                <w:rFonts w:ascii="Times New Roman" w:hAnsi="Times New Roman" w:cs="Times New Roman"/>
                <w:b/>
                <w:sz w:val="24"/>
                <w:szCs w:val="24"/>
              </w:rPr>
            </w:pPr>
          </w:p>
          <w:p w:rsidR="009C06CD" w:rsidRDefault="009C06CD" w:rsidP="009C06CD">
            <w:pPr>
              <w:ind w:hanging="425"/>
              <w:rPr>
                <w:rFonts w:ascii="Courier New" w:hAnsi="Courier New" w:cs="Courier New"/>
                <w:sz w:val="20"/>
                <w:szCs w:val="20"/>
              </w:rPr>
            </w:pPr>
            <w:r>
              <w:rPr>
                <w:b/>
              </w:rPr>
              <w:t>___________________________</w:t>
            </w:r>
          </w:p>
          <w:p w:rsidR="009C06CD" w:rsidRDefault="009C06CD" w:rsidP="009C06CD">
            <w:pPr>
              <w:pStyle w:val="ConsPlusNonformat"/>
              <w:rPr>
                <w:rFonts w:ascii="Times New Roman" w:hAnsi="Times New Roman" w:cs="Times New Roman"/>
                <w:b/>
                <w:sz w:val="24"/>
                <w:szCs w:val="24"/>
              </w:rPr>
            </w:pPr>
          </w:p>
          <w:p w:rsidR="009C06CD" w:rsidRPr="00D97E93" w:rsidRDefault="009C06CD" w:rsidP="009C06CD">
            <w:pPr>
              <w:pStyle w:val="ConsPlusNonformat"/>
              <w:rPr>
                <w:rFonts w:ascii="Times New Roman" w:hAnsi="Times New Roman" w:cs="Times New Roman"/>
                <w:sz w:val="24"/>
                <w:szCs w:val="24"/>
              </w:rPr>
            </w:pPr>
            <w:r w:rsidRPr="00D97E93">
              <w:rPr>
                <w:rFonts w:ascii="Times New Roman" w:hAnsi="Times New Roman" w:cs="Times New Roman"/>
                <w:sz w:val="24"/>
                <w:szCs w:val="24"/>
              </w:rPr>
              <w:t xml:space="preserve">«_____»_____________ </w:t>
            </w:r>
            <w:r>
              <w:rPr>
                <w:rFonts w:ascii="Times New Roman" w:hAnsi="Times New Roman" w:cs="Times New Roman"/>
                <w:sz w:val="24"/>
                <w:szCs w:val="24"/>
              </w:rPr>
              <w:t>2017</w:t>
            </w:r>
            <w:r w:rsidRPr="00D97E93">
              <w:rPr>
                <w:rFonts w:ascii="Times New Roman" w:hAnsi="Times New Roman" w:cs="Times New Roman"/>
                <w:sz w:val="24"/>
                <w:szCs w:val="24"/>
              </w:rPr>
              <w:t xml:space="preserve"> года</w:t>
            </w:r>
          </w:p>
          <w:p w:rsidR="009C06CD" w:rsidRPr="00D97E93" w:rsidRDefault="009C06CD" w:rsidP="009C06CD">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 xml:space="preserve">.         </w:t>
            </w:r>
          </w:p>
          <w:p w:rsidR="009C06CD" w:rsidRDefault="009C06CD" w:rsidP="009C06CD">
            <w:pPr>
              <w:pStyle w:val="ConsPlusNonformat"/>
              <w:rPr>
                <w:rFonts w:ascii="Times New Roman" w:hAnsi="Times New Roman" w:cs="Times New Roman"/>
                <w:b/>
                <w:sz w:val="24"/>
                <w:szCs w:val="24"/>
              </w:rPr>
            </w:pPr>
          </w:p>
        </w:tc>
        <w:tc>
          <w:tcPr>
            <w:tcW w:w="4856" w:type="dxa"/>
          </w:tcPr>
          <w:p w:rsidR="009C06CD" w:rsidRDefault="009C06CD" w:rsidP="009C06CD">
            <w:pPr>
              <w:pStyle w:val="ConsPlusNonformat"/>
              <w:jc w:val="center"/>
              <w:rPr>
                <w:rFonts w:ascii="Times New Roman" w:hAnsi="Times New Roman" w:cs="Times New Roman"/>
                <w:b/>
                <w:sz w:val="24"/>
                <w:szCs w:val="24"/>
              </w:rPr>
            </w:pPr>
          </w:p>
          <w:p w:rsidR="009C06CD" w:rsidRDefault="009C06CD" w:rsidP="009C06C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w:t>
            </w:r>
          </w:p>
          <w:p w:rsidR="009C06CD" w:rsidRDefault="009C06CD" w:rsidP="009C06CD">
            <w:pPr>
              <w:pStyle w:val="ConsPlusNonformat"/>
              <w:rPr>
                <w:rFonts w:ascii="Times New Roman" w:hAnsi="Times New Roman" w:cs="Times New Roman"/>
                <w:sz w:val="24"/>
                <w:szCs w:val="24"/>
              </w:rPr>
            </w:pPr>
          </w:p>
          <w:p w:rsidR="009C06CD" w:rsidRPr="00D97E93" w:rsidRDefault="009C06CD" w:rsidP="009C06CD">
            <w:pPr>
              <w:pStyle w:val="ConsPlusNonformat"/>
              <w:rPr>
                <w:rFonts w:ascii="Times New Roman" w:hAnsi="Times New Roman" w:cs="Times New Roman"/>
                <w:sz w:val="24"/>
                <w:szCs w:val="24"/>
              </w:rPr>
            </w:pPr>
            <w:r w:rsidRPr="00D97E93">
              <w:rPr>
                <w:rFonts w:ascii="Times New Roman" w:hAnsi="Times New Roman" w:cs="Times New Roman"/>
                <w:sz w:val="24"/>
                <w:szCs w:val="24"/>
              </w:rPr>
              <w:t xml:space="preserve">«_____»_____________ </w:t>
            </w:r>
            <w:r>
              <w:rPr>
                <w:rFonts w:ascii="Times New Roman" w:hAnsi="Times New Roman" w:cs="Times New Roman"/>
                <w:sz w:val="24"/>
                <w:szCs w:val="24"/>
              </w:rPr>
              <w:t>2017</w:t>
            </w:r>
            <w:r w:rsidRPr="00D97E93">
              <w:rPr>
                <w:rFonts w:ascii="Times New Roman" w:hAnsi="Times New Roman" w:cs="Times New Roman"/>
                <w:sz w:val="24"/>
                <w:szCs w:val="24"/>
              </w:rPr>
              <w:t xml:space="preserve"> года</w:t>
            </w:r>
          </w:p>
          <w:p w:rsidR="009C06CD" w:rsidRDefault="009C06CD" w:rsidP="009C06CD">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w:t>
            </w:r>
          </w:p>
          <w:p w:rsidR="009C06CD" w:rsidRDefault="009C06CD" w:rsidP="009C06CD">
            <w:pPr>
              <w:pStyle w:val="ConsPlusNonformat"/>
              <w:rPr>
                <w:rFonts w:ascii="Times New Roman" w:hAnsi="Times New Roman" w:cs="Times New Roman"/>
                <w:b/>
                <w:sz w:val="24"/>
                <w:szCs w:val="24"/>
              </w:rPr>
            </w:pPr>
          </w:p>
        </w:tc>
      </w:tr>
    </w:tbl>
    <w:p w:rsidR="009C06CD" w:rsidRDefault="009C06CD" w:rsidP="009C06CD">
      <w:pPr>
        <w:pStyle w:val="ConsPlusNonformat"/>
        <w:jc w:val="right"/>
        <w:rPr>
          <w:rFonts w:ascii="Times New Roman" w:hAnsi="Times New Roman" w:cs="Times New Roman"/>
          <w:sz w:val="24"/>
          <w:szCs w:val="24"/>
        </w:rPr>
      </w:pPr>
    </w:p>
    <w:p w:rsidR="009C06CD" w:rsidRDefault="009C06CD" w:rsidP="009C06CD">
      <w:r>
        <w:br w:type="page"/>
      </w:r>
    </w:p>
    <w:p w:rsidR="00B4141C" w:rsidRDefault="00B4141C" w:rsidP="00B4141C"/>
    <w:p w:rsidR="00B4141C" w:rsidRDefault="00B4141C" w:rsidP="00B4141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Приложение № 2 </w:t>
      </w:r>
    </w:p>
    <w:p w:rsidR="00B4141C" w:rsidRDefault="00B4141C" w:rsidP="00B4141C">
      <w:pPr>
        <w:pStyle w:val="ConsPlusNonformat"/>
        <w:jc w:val="right"/>
        <w:rPr>
          <w:rFonts w:ascii="Times New Roman" w:hAnsi="Times New Roman" w:cs="Times New Roman"/>
          <w:sz w:val="24"/>
          <w:szCs w:val="24"/>
        </w:rPr>
      </w:pPr>
      <w:r>
        <w:rPr>
          <w:rFonts w:ascii="Times New Roman" w:hAnsi="Times New Roman" w:cs="Times New Roman"/>
          <w:sz w:val="24"/>
          <w:szCs w:val="24"/>
        </w:rPr>
        <w:t>к Концессионному соглашению</w:t>
      </w:r>
    </w:p>
    <w:p w:rsidR="00EE5489" w:rsidRDefault="00EE5489" w:rsidP="00EE5489">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«____»__________ 2017 года № __________</w:t>
      </w:r>
    </w:p>
    <w:p w:rsidR="00EE5489" w:rsidRDefault="00EE5489" w:rsidP="00B4141C">
      <w:pPr>
        <w:ind w:firstLine="360"/>
        <w:jc w:val="center"/>
        <w:rPr>
          <w:b/>
        </w:rPr>
      </w:pPr>
    </w:p>
    <w:p w:rsidR="00B4141C" w:rsidRDefault="00B4141C" w:rsidP="00B4141C">
      <w:pPr>
        <w:ind w:firstLine="360"/>
        <w:jc w:val="center"/>
        <w:rPr>
          <w:b/>
        </w:rPr>
      </w:pPr>
      <w:r w:rsidRPr="006D5193">
        <w:rPr>
          <w:b/>
        </w:rPr>
        <w:t xml:space="preserve">Состав и описание </w:t>
      </w:r>
      <w:r>
        <w:rPr>
          <w:b/>
        </w:rPr>
        <w:t>иного имущества</w:t>
      </w:r>
    </w:p>
    <w:p w:rsidR="00B4141C" w:rsidRPr="006D5193" w:rsidRDefault="00B4141C" w:rsidP="00B4141C">
      <w:pPr>
        <w:ind w:firstLine="360"/>
        <w:jc w:val="center"/>
        <w:rPr>
          <w:b/>
        </w:rPr>
      </w:pPr>
    </w:p>
    <w:p w:rsidR="00B4141C" w:rsidRPr="001174EE" w:rsidRDefault="00B4141C" w:rsidP="00B4141C">
      <w:pPr>
        <w:rPr>
          <w:color w:val="FF0000"/>
        </w:rPr>
      </w:pPr>
      <w:r w:rsidRPr="001174EE">
        <w:rPr>
          <w:color w:val="FF0000"/>
        </w:rPr>
        <w:t xml:space="preserve">Заполняется согласно Приложению № </w:t>
      </w:r>
      <w:r>
        <w:rPr>
          <w:color w:val="FF0000"/>
        </w:rPr>
        <w:t>4</w:t>
      </w:r>
      <w:r w:rsidRPr="001174EE">
        <w:rPr>
          <w:color w:val="FF0000"/>
        </w:rPr>
        <w:t xml:space="preserve"> к конкурсной документации.</w:t>
      </w:r>
    </w:p>
    <w:p w:rsidR="00B4141C" w:rsidRDefault="00B4141C" w:rsidP="00B4141C"/>
    <w:p w:rsidR="00B4141C" w:rsidRDefault="00B4141C" w:rsidP="00B4141C"/>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AA76D6" w:rsidTr="00B4141C">
        <w:tc>
          <w:tcPr>
            <w:tcW w:w="4856" w:type="dxa"/>
          </w:tcPr>
          <w:p w:rsidR="00AA76D6" w:rsidRDefault="00AA76D6" w:rsidP="00AA76D6">
            <w:pPr>
              <w:pStyle w:val="ConsPlusNonformat"/>
              <w:spacing w:line="276" w:lineRule="auto"/>
              <w:jc w:val="center"/>
              <w:rPr>
                <w:rFonts w:ascii="Times New Roman" w:hAnsi="Times New Roman" w:cs="Times New Roman"/>
                <w:b/>
                <w:sz w:val="24"/>
                <w:szCs w:val="24"/>
              </w:rPr>
            </w:pPr>
            <w:r w:rsidRPr="00F44F53">
              <w:rPr>
                <w:rFonts w:ascii="Times New Roman" w:hAnsi="Times New Roman" w:cs="Times New Roman"/>
                <w:b/>
                <w:sz w:val="24"/>
                <w:szCs w:val="24"/>
              </w:rPr>
              <w:t>Концедент</w:t>
            </w:r>
          </w:p>
        </w:tc>
        <w:tc>
          <w:tcPr>
            <w:tcW w:w="4856" w:type="dxa"/>
          </w:tcPr>
          <w:p w:rsidR="00AA76D6" w:rsidRDefault="00AA76D6" w:rsidP="00AA76D6">
            <w:pPr>
              <w:pStyle w:val="ConsPlusNonformat"/>
              <w:spacing w:line="276" w:lineRule="auto"/>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tc>
      </w:tr>
      <w:tr w:rsidR="00AA76D6" w:rsidTr="00B4141C">
        <w:tc>
          <w:tcPr>
            <w:tcW w:w="4856" w:type="dxa"/>
          </w:tcPr>
          <w:p w:rsidR="00AA76D6" w:rsidRDefault="00136908" w:rsidP="00AA76D6">
            <w:pPr>
              <w:pStyle w:val="ConsPlusNonformat"/>
              <w:spacing w:line="276" w:lineRule="auto"/>
              <w:rPr>
                <w:rFonts w:ascii="Times New Roman" w:hAnsi="Times New Roman" w:cs="Times New Roman"/>
                <w:b/>
                <w:sz w:val="24"/>
                <w:szCs w:val="24"/>
              </w:rPr>
            </w:pPr>
            <w:r w:rsidRPr="00136908">
              <w:rPr>
                <w:rFonts w:ascii="Times New Roman" w:hAnsi="Times New Roman" w:cs="Times New Roman"/>
                <w:sz w:val="24"/>
                <w:szCs w:val="24"/>
              </w:rPr>
              <w:t xml:space="preserve">Председатель  Комитета по управлению муниципальным имуществом Администрации Усть-Большерецкого муниципального района </w:t>
            </w:r>
            <w:r w:rsidR="00AA76D6">
              <w:rPr>
                <w:rFonts w:ascii="Times New Roman" w:hAnsi="Times New Roman" w:cs="Times New Roman"/>
                <w:sz w:val="24"/>
                <w:szCs w:val="24"/>
              </w:rPr>
              <w:t>___________________________</w:t>
            </w:r>
          </w:p>
        </w:tc>
        <w:tc>
          <w:tcPr>
            <w:tcW w:w="4856" w:type="dxa"/>
          </w:tcPr>
          <w:p w:rsidR="00AA76D6" w:rsidRDefault="00AA76D6" w:rsidP="00AA76D6">
            <w:pPr>
              <w:pStyle w:val="ConsPlusNonformat"/>
              <w:spacing w:line="276" w:lineRule="auto"/>
              <w:rPr>
                <w:rFonts w:ascii="Times New Roman" w:hAnsi="Times New Roman" w:cs="Times New Roman"/>
                <w:b/>
                <w:sz w:val="24"/>
                <w:szCs w:val="24"/>
              </w:rPr>
            </w:pPr>
            <w:r>
              <w:rPr>
                <w:rFonts w:ascii="Times New Roman" w:hAnsi="Times New Roman" w:cs="Times New Roman"/>
                <w:sz w:val="24"/>
                <w:szCs w:val="24"/>
              </w:rPr>
              <w:t>____________________________</w:t>
            </w:r>
          </w:p>
        </w:tc>
      </w:tr>
      <w:tr w:rsidR="00AA76D6" w:rsidTr="00B4141C">
        <w:tc>
          <w:tcPr>
            <w:tcW w:w="4856" w:type="dxa"/>
          </w:tcPr>
          <w:p w:rsidR="00AA76D6" w:rsidRDefault="00AA76D6" w:rsidP="00AA76D6">
            <w:pPr>
              <w:pStyle w:val="ConsPlusNonformat"/>
              <w:spacing w:line="276" w:lineRule="auto"/>
              <w:jc w:val="center"/>
              <w:rPr>
                <w:rFonts w:ascii="Times New Roman" w:hAnsi="Times New Roman" w:cs="Times New Roman"/>
                <w:b/>
                <w:sz w:val="24"/>
                <w:szCs w:val="24"/>
              </w:rPr>
            </w:pPr>
          </w:p>
          <w:p w:rsidR="00AA76D6" w:rsidRDefault="00AA76D6" w:rsidP="00AA76D6">
            <w:pPr>
              <w:spacing w:line="276" w:lineRule="auto"/>
              <w:ind w:hanging="425"/>
              <w:rPr>
                <w:rFonts w:ascii="Courier New" w:hAnsi="Courier New" w:cs="Courier New"/>
                <w:sz w:val="20"/>
                <w:szCs w:val="20"/>
              </w:rPr>
            </w:pPr>
            <w:r>
              <w:rPr>
                <w:b/>
              </w:rPr>
              <w:t>___________________________</w:t>
            </w:r>
          </w:p>
          <w:p w:rsidR="00AA76D6" w:rsidRDefault="00AA76D6" w:rsidP="00AA76D6">
            <w:pPr>
              <w:pStyle w:val="ConsPlusNonformat"/>
              <w:spacing w:line="276" w:lineRule="auto"/>
              <w:rPr>
                <w:rFonts w:ascii="Times New Roman" w:hAnsi="Times New Roman" w:cs="Times New Roman"/>
                <w:b/>
                <w:sz w:val="24"/>
                <w:szCs w:val="24"/>
              </w:rPr>
            </w:pPr>
          </w:p>
          <w:p w:rsidR="00AA76D6" w:rsidRPr="00D97E93" w:rsidRDefault="00AA76D6" w:rsidP="00AA76D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 2017</w:t>
            </w:r>
            <w:r w:rsidRPr="00D97E93">
              <w:rPr>
                <w:rFonts w:ascii="Times New Roman" w:hAnsi="Times New Roman" w:cs="Times New Roman"/>
                <w:sz w:val="24"/>
                <w:szCs w:val="24"/>
              </w:rPr>
              <w:t xml:space="preserve"> года</w:t>
            </w:r>
          </w:p>
          <w:p w:rsidR="00AA76D6" w:rsidRPr="00D97E93" w:rsidRDefault="00AA76D6" w:rsidP="00AA76D6">
            <w:pPr>
              <w:pStyle w:val="ConsPlusNonformat"/>
              <w:spacing w:line="276" w:lineRule="auto"/>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 xml:space="preserve">.         </w:t>
            </w:r>
          </w:p>
          <w:p w:rsidR="00AA76D6" w:rsidRDefault="00AA76D6" w:rsidP="00AA76D6">
            <w:pPr>
              <w:pStyle w:val="ConsPlusNonformat"/>
              <w:spacing w:line="276" w:lineRule="auto"/>
              <w:rPr>
                <w:rFonts w:ascii="Times New Roman" w:hAnsi="Times New Roman" w:cs="Times New Roman"/>
                <w:b/>
                <w:sz w:val="24"/>
                <w:szCs w:val="24"/>
              </w:rPr>
            </w:pPr>
          </w:p>
        </w:tc>
        <w:tc>
          <w:tcPr>
            <w:tcW w:w="4856" w:type="dxa"/>
          </w:tcPr>
          <w:p w:rsidR="00AA76D6" w:rsidRDefault="00AA76D6" w:rsidP="00AA76D6">
            <w:pPr>
              <w:pStyle w:val="ConsPlusNonformat"/>
              <w:spacing w:line="276" w:lineRule="auto"/>
              <w:jc w:val="center"/>
              <w:rPr>
                <w:rFonts w:ascii="Times New Roman" w:hAnsi="Times New Roman" w:cs="Times New Roman"/>
                <w:b/>
                <w:sz w:val="24"/>
                <w:szCs w:val="24"/>
              </w:rPr>
            </w:pPr>
          </w:p>
          <w:p w:rsidR="00AA76D6" w:rsidRDefault="00AA76D6" w:rsidP="00AA76D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w:t>
            </w:r>
          </w:p>
          <w:p w:rsidR="00AA76D6" w:rsidRDefault="00AA76D6" w:rsidP="00AA76D6">
            <w:pPr>
              <w:pStyle w:val="ConsPlusNonformat"/>
              <w:spacing w:line="276" w:lineRule="auto"/>
              <w:rPr>
                <w:rFonts w:ascii="Times New Roman" w:hAnsi="Times New Roman" w:cs="Times New Roman"/>
                <w:sz w:val="24"/>
                <w:szCs w:val="24"/>
              </w:rPr>
            </w:pPr>
          </w:p>
          <w:p w:rsidR="00AA76D6" w:rsidRPr="00D97E93" w:rsidRDefault="00AA76D6" w:rsidP="00AA76D6">
            <w:pPr>
              <w:pStyle w:val="ConsPlusNonformat"/>
              <w:spacing w:line="276" w:lineRule="auto"/>
              <w:rPr>
                <w:rFonts w:ascii="Times New Roman" w:hAnsi="Times New Roman" w:cs="Times New Roman"/>
                <w:sz w:val="24"/>
                <w:szCs w:val="24"/>
              </w:rPr>
            </w:pPr>
            <w:r w:rsidRPr="00D97E93">
              <w:rPr>
                <w:rFonts w:ascii="Times New Roman" w:hAnsi="Times New Roman" w:cs="Times New Roman"/>
                <w:sz w:val="24"/>
                <w:szCs w:val="24"/>
              </w:rPr>
              <w:t>«_____»_____________ 201</w:t>
            </w:r>
            <w:r>
              <w:rPr>
                <w:rFonts w:ascii="Times New Roman" w:hAnsi="Times New Roman" w:cs="Times New Roman"/>
                <w:sz w:val="24"/>
                <w:szCs w:val="24"/>
              </w:rPr>
              <w:t>7</w:t>
            </w:r>
            <w:r w:rsidRPr="00D97E93">
              <w:rPr>
                <w:rFonts w:ascii="Times New Roman" w:hAnsi="Times New Roman" w:cs="Times New Roman"/>
                <w:sz w:val="24"/>
                <w:szCs w:val="24"/>
              </w:rPr>
              <w:t xml:space="preserve"> года</w:t>
            </w:r>
          </w:p>
          <w:p w:rsidR="00AA76D6" w:rsidRDefault="00AA76D6" w:rsidP="00AA76D6">
            <w:pPr>
              <w:pStyle w:val="ConsPlusNonformat"/>
              <w:spacing w:line="276" w:lineRule="auto"/>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w:t>
            </w:r>
          </w:p>
          <w:p w:rsidR="00AA76D6" w:rsidRDefault="00AA76D6" w:rsidP="00AA76D6">
            <w:pPr>
              <w:pStyle w:val="ConsPlusNonformat"/>
              <w:spacing w:line="276" w:lineRule="auto"/>
              <w:rPr>
                <w:rFonts w:ascii="Times New Roman" w:hAnsi="Times New Roman" w:cs="Times New Roman"/>
                <w:b/>
                <w:sz w:val="24"/>
                <w:szCs w:val="24"/>
              </w:rPr>
            </w:pPr>
          </w:p>
        </w:tc>
      </w:tr>
    </w:tbl>
    <w:p w:rsidR="00B4141C" w:rsidRDefault="00B4141C" w:rsidP="00B4141C"/>
    <w:p w:rsidR="00B4141C" w:rsidRDefault="00B4141C" w:rsidP="00B4141C"/>
    <w:p w:rsidR="00B4141C" w:rsidRDefault="00B4141C" w:rsidP="00B4141C">
      <w:pPr>
        <w:sectPr w:rsidR="00B4141C" w:rsidSect="002F34E2">
          <w:footerReference w:type="default" r:id="rId26"/>
          <w:footerReference w:type="first" r:id="rId27"/>
          <w:pgSz w:w="11906" w:h="16838"/>
          <w:pgMar w:top="1440" w:right="849" w:bottom="1440" w:left="851" w:header="0" w:footer="397" w:gutter="0"/>
          <w:cols w:space="708"/>
          <w:docGrid w:linePitch="360"/>
        </w:sectPr>
      </w:pPr>
    </w:p>
    <w:p w:rsidR="00B4141C" w:rsidRDefault="00B4141C" w:rsidP="00B4141C"/>
    <w:p w:rsidR="00B4141C" w:rsidRDefault="00B4141C" w:rsidP="00B4141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Приложение № 3 </w:t>
      </w:r>
    </w:p>
    <w:p w:rsidR="00B4141C" w:rsidRDefault="00B4141C" w:rsidP="00B4141C">
      <w:pPr>
        <w:pStyle w:val="ConsPlusNonformat"/>
        <w:jc w:val="right"/>
        <w:rPr>
          <w:rFonts w:ascii="Times New Roman" w:hAnsi="Times New Roman" w:cs="Times New Roman"/>
          <w:sz w:val="24"/>
          <w:szCs w:val="24"/>
        </w:rPr>
      </w:pPr>
      <w:r>
        <w:rPr>
          <w:rFonts w:ascii="Times New Roman" w:hAnsi="Times New Roman" w:cs="Times New Roman"/>
          <w:sz w:val="24"/>
          <w:szCs w:val="24"/>
        </w:rPr>
        <w:t>к Концессионному соглашению</w:t>
      </w:r>
    </w:p>
    <w:p w:rsidR="00EE5489" w:rsidRDefault="00EE5489" w:rsidP="00EE5489">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«____»__________ 2017 года № __________</w:t>
      </w:r>
    </w:p>
    <w:p w:rsidR="00EE5489" w:rsidRDefault="00EE5489" w:rsidP="00B4141C">
      <w:pPr>
        <w:jc w:val="center"/>
        <w:rPr>
          <w:b/>
        </w:rPr>
      </w:pPr>
    </w:p>
    <w:p w:rsidR="00B4141C" w:rsidRPr="008C1FA7" w:rsidRDefault="00B4141C" w:rsidP="00B4141C">
      <w:pPr>
        <w:jc w:val="center"/>
        <w:rPr>
          <w:b/>
        </w:rPr>
      </w:pPr>
      <w:r w:rsidRPr="008C1FA7">
        <w:rPr>
          <w:b/>
        </w:rPr>
        <w:t xml:space="preserve">Перечень мероприятий  по </w:t>
      </w:r>
      <w:r>
        <w:rPr>
          <w:b/>
        </w:rPr>
        <w:t>созданию О</w:t>
      </w:r>
      <w:r w:rsidRPr="008C1FA7">
        <w:rPr>
          <w:b/>
        </w:rPr>
        <w:t xml:space="preserve">бъекта </w:t>
      </w:r>
      <w:r>
        <w:rPr>
          <w:b/>
        </w:rPr>
        <w:t>с</w:t>
      </w:r>
      <w:r w:rsidRPr="008C1FA7">
        <w:rPr>
          <w:b/>
        </w:rPr>
        <w:t>оглашения, объемы работ, сроки их выполнения и размер инвестиций</w:t>
      </w:r>
    </w:p>
    <w:p w:rsidR="00EE5489" w:rsidRDefault="00EE5489" w:rsidP="00B4141C">
      <w:pPr>
        <w:pStyle w:val="ConsPlusNonformat"/>
        <w:rPr>
          <w:rFonts w:ascii="Times New Roman" w:hAnsi="Times New Roman" w:cs="Times New Roman"/>
          <w:i/>
          <w:color w:val="FF0000"/>
          <w:sz w:val="24"/>
          <w:szCs w:val="24"/>
        </w:rPr>
      </w:pPr>
    </w:p>
    <w:p w:rsidR="00EE5489" w:rsidRDefault="00EE5489" w:rsidP="00B4141C">
      <w:pPr>
        <w:pStyle w:val="ConsPlusNonformat"/>
        <w:rPr>
          <w:rFonts w:ascii="Times New Roman" w:hAnsi="Times New Roman" w:cs="Times New Roman"/>
          <w:i/>
          <w:color w:val="FF0000"/>
          <w:sz w:val="24"/>
          <w:szCs w:val="24"/>
        </w:rPr>
      </w:pPr>
    </w:p>
    <w:p w:rsidR="00EE5489" w:rsidRDefault="00EE5489" w:rsidP="00B4141C">
      <w:pPr>
        <w:pStyle w:val="ConsPlusNonformat"/>
        <w:rPr>
          <w:rFonts w:ascii="Times New Roman" w:hAnsi="Times New Roman" w:cs="Times New Roman"/>
          <w:i/>
          <w:color w:val="FF0000"/>
          <w:sz w:val="24"/>
          <w:szCs w:val="24"/>
        </w:rPr>
      </w:pPr>
    </w:p>
    <w:p w:rsidR="00EE5489" w:rsidRDefault="00EE5489" w:rsidP="00B4141C">
      <w:pPr>
        <w:pStyle w:val="ConsPlusNonformat"/>
        <w:rPr>
          <w:rFonts w:ascii="Times New Roman" w:hAnsi="Times New Roman" w:cs="Times New Roman"/>
          <w:i/>
          <w:color w:val="FF0000"/>
          <w:sz w:val="24"/>
          <w:szCs w:val="24"/>
        </w:rPr>
      </w:pPr>
    </w:p>
    <w:p w:rsidR="00B4141C" w:rsidRPr="008C1FA7" w:rsidRDefault="00B4141C" w:rsidP="00B4141C">
      <w:pPr>
        <w:pStyle w:val="ConsPlusNonformat"/>
        <w:rPr>
          <w:rFonts w:ascii="Times New Roman" w:hAnsi="Times New Roman" w:cs="Times New Roman"/>
          <w:i/>
          <w:color w:val="FF0000"/>
          <w:sz w:val="24"/>
          <w:szCs w:val="24"/>
        </w:rPr>
      </w:pPr>
      <w:r w:rsidRPr="008C1FA7">
        <w:rPr>
          <w:rFonts w:ascii="Times New Roman" w:hAnsi="Times New Roman" w:cs="Times New Roman"/>
          <w:i/>
          <w:color w:val="FF0000"/>
          <w:sz w:val="24"/>
          <w:szCs w:val="24"/>
        </w:rPr>
        <w:t>Заполняется согласно условиям конкурсной документации и предложению Участника, признанного победителем.</w:t>
      </w:r>
    </w:p>
    <w:p w:rsidR="00B4141C" w:rsidRPr="00F82B07" w:rsidRDefault="00B4141C" w:rsidP="00B4141C">
      <w:pPr>
        <w:rPr>
          <w:highlight w:val="yellow"/>
        </w:rPr>
      </w:pPr>
    </w:p>
    <w:p w:rsidR="00B4141C" w:rsidRDefault="00B4141C" w:rsidP="00B4141C"/>
    <w:p w:rsidR="00B4141C" w:rsidRDefault="00B4141C" w:rsidP="00B4141C"/>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AA76D6" w:rsidTr="00EE5489">
        <w:trPr>
          <w:jc w:val="center"/>
        </w:trPr>
        <w:tc>
          <w:tcPr>
            <w:tcW w:w="4856" w:type="dxa"/>
          </w:tcPr>
          <w:p w:rsidR="00AA76D6" w:rsidRDefault="00AA76D6" w:rsidP="00AA76D6">
            <w:pPr>
              <w:pStyle w:val="ConsPlusNonformat"/>
              <w:spacing w:line="276" w:lineRule="auto"/>
              <w:jc w:val="center"/>
              <w:rPr>
                <w:rFonts w:ascii="Times New Roman" w:hAnsi="Times New Roman" w:cs="Times New Roman"/>
                <w:b/>
                <w:sz w:val="24"/>
                <w:szCs w:val="24"/>
              </w:rPr>
            </w:pPr>
            <w:r w:rsidRPr="00F44F53">
              <w:rPr>
                <w:rFonts w:ascii="Times New Roman" w:hAnsi="Times New Roman" w:cs="Times New Roman"/>
                <w:b/>
                <w:sz w:val="24"/>
                <w:szCs w:val="24"/>
              </w:rPr>
              <w:t>Концедент</w:t>
            </w:r>
          </w:p>
        </w:tc>
        <w:tc>
          <w:tcPr>
            <w:tcW w:w="4856" w:type="dxa"/>
          </w:tcPr>
          <w:p w:rsidR="00AA76D6" w:rsidRDefault="00AA76D6" w:rsidP="00AA76D6">
            <w:pPr>
              <w:pStyle w:val="ConsPlusNonformat"/>
              <w:spacing w:line="276" w:lineRule="auto"/>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tc>
      </w:tr>
      <w:tr w:rsidR="00AA76D6" w:rsidTr="00EE5489">
        <w:trPr>
          <w:jc w:val="center"/>
        </w:trPr>
        <w:tc>
          <w:tcPr>
            <w:tcW w:w="4856" w:type="dxa"/>
          </w:tcPr>
          <w:p w:rsidR="00AA76D6" w:rsidRDefault="00136908" w:rsidP="00AA76D6">
            <w:pPr>
              <w:pStyle w:val="ConsPlusNonformat"/>
              <w:spacing w:line="276" w:lineRule="auto"/>
              <w:rPr>
                <w:rFonts w:ascii="Times New Roman" w:hAnsi="Times New Roman" w:cs="Times New Roman"/>
                <w:b/>
                <w:sz w:val="24"/>
                <w:szCs w:val="24"/>
              </w:rPr>
            </w:pPr>
            <w:r w:rsidRPr="00136908">
              <w:rPr>
                <w:rFonts w:ascii="Times New Roman" w:hAnsi="Times New Roman" w:cs="Times New Roman"/>
                <w:sz w:val="24"/>
                <w:szCs w:val="24"/>
              </w:rPr>
              <w:t>Председатель  Комитета по управлению муниципальным имуществом Администрации Усть-Большерецкого муниципального района</w:t>
            </w:r>
            <w:r w:rsidR="00AA76D6">
              <w:rPr>
                <w:rFonts w:ascii="Times New Roman" w:hAnsi="Times New Roman" w:cs="Times New Roman"/>
                <w:sz w:val="24"/>
                <w:szCs w:val="24"/>
              </w:rPr>
              <w:t xml:space="preserve"> ___________________________</w:t>
            </w:r>
          </w:p>
        </w:tc>
        <w:tc>
          <w:tcPr>
            <w:tcW w:w="4856" w:type="dxa"/>
          </w:tcPr>
          <w:p w:rsidR="00AA76D6" w:rsidRDefault="00AA76D6" w:rsidP="00AA76D6">
            <w:pPr>
              <w:pStyle w:val="ConsPlusNonformat"/>
              <w:spacing w:line="276" w:lineRule="auto"/>
              <w:rPr>
                <w:rFonts w:ascii="Times New Roman" w:hAnsi="Times New Roman" w:cs="Times New Roman"/>
                <w:b/>
                <w:sz w:val="24"/>
                <w:szCs w:val="24"/>
              </w:rPr>
            </w:pPr>
            <w:r>
              <w:rPr>
                <w:rFonts w:ascii="Times New Roman" w:hAnsi="Times New Roman" w:cs="Times New Roman"/>
                <w:sz w:val="24"/>
                <w:szCs w:val="24"/>
              </w:rPr>
              <w:t>____________________________</w:t>
            </w:r>
          </w:p>
        </w:tc>
      </w:tr>
      <w:tr w:rsidR="00AA76D6" w:rsidTr="00EE5489">
        <w:trPr>
          <w:jc w:val="center"/>
        </w:trPr>
        <w:tc>
          <w:tcPr>
            <w:tcW w:w="4856" w:type="dxa"/>
          </w:tcPr>
          <w:p w:rsidR="00AA76D6" w:rsidRDefault="00AA76D6" w:rsidP="00AA76D6">
            <w:pPr>
              <w:pStyle w:val="ConsPlusNonformat"/>
              <w:spacing w:line="276" w:lineRule="auto"/>
              <w:jc w:val="center"/>
              <w:rPr>
                <w:rFonts w:ascii="Times New Roman" w:hAnsi="Times New Roman" w:cs="Times New Roman"/>
                <w:b/>
                <w:sz w:val="24"/>
                <w:szCs w:val="24"/>
              </w:rPr>
            </w:pPr>
          </w:p>
          <w:p w:rsidR="00AA76D6" w:rsidRDefault="00AA76D6" w:rsidP="00AA76D6">
            <w:pPr>
              <w:spacing w:line="276" w:lineRule="auto"/>
              <w:ind w:hanging="425"/>
              <w:rPr>
                <w:rFonts w:ascii="Courier New" w:hAnsi="Courier New" w:cs="Courier New"/>
                <w:sz w:val="20"/>
                <w:szCs w:val="20"/>
              </w:rPr>
            </w:pPr>
            <w:r>
              <w:rPr>
                <w:b/>
              </w:rPr>
              <w:t>___________________________</w:t>
            </w:r>
          </w:p>
          <w:p w:rsidR="00AA76D6" w:rsidRDefault="00AA76D6" w:rsidP="00AA76D6">
            <w:pPr>
              <w:pStyle w:val="ConsPlusNonformat"/>
              <w:spacing w:line="276" w:lineRule="auto"/>
              <w:rPr>
                <w:rFonts w:ascii="Times New Roman" w:hAnsi="Times New Roman" w:cs="Times New Roman"/>
                <w:b/>
                <w:sz w:val="24"/>
                <w:szCs w:val="24"/>
              </w:rPr>
            </w:pPr>
          </w:p>
          <w:p w:rsidR="00AA76D6" w:rsidRPr="00D97E93" w:rsidRDefault="00AA76D6" w:rsidP="00AA76D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 2017</w:t>
            </w:r>
            <w:r w:rsidRPr="00D97E93">
              <w:rPr>
                <w:rFonts w:ascii="Times New Roman" w:hAnsi="Times New Roman" w:cs="Times New Roman"/>
                <w:sz w:val="24"/>
                <w:szCs w:val="24"/>
              </w:rPr>
              <w:t xml:space="preserve"> года</w:t>
            </w:r>
          </w:p>
          <w:p w:rsidR="00AA76D6" w:rsidRPr="00D97E93" w:rsidRDefault="00AA76D6" w:rsidP="00AA76D6">
            <w:pPr>
              <w:pStyle w:val="ConsPlusNonformat"/>
              <w:spacing w:line="276" w:lineRule="auto"/>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 xml:space="preserve">.         </w:t>
            </w:r>
          </w:p>
          <w:p w:rsidR="00AA76D6" w:rsidRDefault="00AA76D6" w:rsidP="00AA76D6">
            <w:pPr>
              <w:pStyle w:val="ConsPlusNonformat"/>
              <w:spacing w:line="276" w:lineRule="auto"/>
              <w:rPr>
                <w:rFonts w:ascii="Times New Roman" w:hAnsi="Times New Roman" w:cs="Times New Roman"/>
                <w:b/>
                <w:sz w:val="24"/>
                <w:szCs w:val="24"/>
              </w:rPr>
            </w:pPr>
          </w:p>
        </w:tc>
        <w:tc>
          <w:tcPr>
            <w:tcW w:w="4856" w:type="dxa"/>
          </w:tcPr>
          <w:p w:rsidR="00AA76D6" w:rsidRDefault="00AA76D6" w:rsidP="00AA76D6">
            <w:pPr>
              <w:pStyle w:val="ConsPlusNonformat"/>
              <w:spacing w:line="276" w:lineRule="auto"/>
              <w:jc w:val="center"/>
              <w:rPr>
                <w:rFonts w:ascii="Times New Roman" w:hAnsi="Times New Roman" w:cs="Times New Roman"/>
                <w:b/>
                <w:sz w:val="24"/>
                <w:szCs w:val="24"/>
              </w:rPr>
            </w:pPr>
          </w:p>
          <w:p w:rsidR="00AA76D6" w:rsidRDefault="00AA76D6" w:rsidP="00AA76D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w:t>
            </w:r>
          </w:p>
          <w:p w:rsidR="00AA76D6" w:rsidRDefault="00AA76D6" w:rsidP="00AA76D6">
            <w:pPr>
              <w:pStyle w:val="ConsPlusNonformat"/>
              <w:spacing w:line="276" w:lineRule="auto"/>
              <w:rPr>
                <w:rFonts w:ascii="Times New Roman" w:hAnsi="Times New Roman" w:cs="Times New Roman"/>
                <w:sz w:val="24"/>
                <w:szCs w:val="24"/>
              </w:rPr>
            </w:pPr>
          </w:p>
          <w:p w:rsidR="00AA76D6" w:rsidRPr="00D97E93" w:rsidRDefault="00AA76D6" w:rsidP="00AA76D6">
            <w:pPr>
              <w:pStyle w:val="ConsPlusNonformat"/>
              <w:spacing w:line="276" w:lineRule="auto"/>
              <w:rPr>
                <w:rFonts w:ascii="Times New Roman" w:hAnsi="Times New Roman" w:cs="Times New Roman"/>
                <w:sz w:val="24"/>
                <w:szCs w:val="24"/>
              </w:rPr>
            </w:pPr>
            <w:r w:rsidRPr="00D97E93">
              <w:rPr>
                <w:rFonts w:ascii="Times New Roman" w:hAnsi="Times New Roman" w:cs="Times New Roman"/>
                <w:sz w:val="24"/>
                <w:szCs w:val="24"/>
              </w:rPr>
              <w:t>«_____»_____________ 201</w:t>
            </w:r>
            <w:r>
              <w:rPr>
                <w:rFonts w:ascii="Times New Roman" w:hAnsi="Times New Roman" w:cs="Times New Roman"/>
                <w:sz w:val="24"/>
                <w:szCs w:val="24"/>
              </w:rPr>
              <w:t>7</w:t>
            </w:r>
            <w:r w:rsidRPr="00D97E93">
              <w:rPr>
                <w:rFonts w:ascii="Times New Roman" w:hAnsi="Times New Roman" w:cs="Times New Roman"/>
                <w:sz w:val="24"/>
                <w:szCs w:val="24"/>
              </w:rPr>
              <w:t xml:space="preserve"> года</w:t>
            </w:r>
          </w:p>
          <w:p w:rsidR="00AA76D6" w:rsidRDefault="00AA76D6" w:rsidP="00AA76D6">
            <w:pPr>
              <w:pStyle w:val="ConsPlusNonformat"/>
              <w:spacing w:line="276" w:lineRule="auto"/>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w:t>
            </w:r>
          </w:p>
          <w:p w:rsidR="00AA76D6" w:rsidRDefault="00AA76D6" w:rsidP="00AA76D6">
            <w:pPr>
              <w:pStyle w:val="ConsPlusNonformat"/>
              <w:spacing w:line="276" w:lineRule="auto"/>
              <w:rPr>
                <w:rFonts w:ascii="Times New Roman" w:hAnsi="Times New Roman" w:cs="Times New Roman"/>
                <w:b/>
                <w:sz w:val="24"/>
                <w:szCs w:val="24"/>
              </w:rPr>
            </w:pPr>
          </w:p>
        </w:tc>
      </w:tr>
    </w:tbl>
    <w:p w:rsidR="00B4141C" w:rsidRDefault="00B4141C" w:rsidP="00B4141C"/>
    <w:p w:rsidR="00B4141C" w:rsidRDefault="00B4141C" w:rsidP="00B4141C"/>
    <w:p w:rsidR="00B4141C" w:rsidRDefault="00B4141C" w:rsidP="00B4141C">
      <w:pPr>
        <w:sectPr w:rsidR="00B4141C" w:rsidSect="006D137A">
          <w:pgSz w:w="11906" w:h="16838"/>
          <w:pgMar w:top="851" w:right="850" w:bottom="1418" w:left="1276" w:header="708" w:footer="708" w:gutter="0"/>
          <w:cols w:space="708"/>
          <w:docGrid w:linePitch="360"/>
        </w:sectPr>
      </w:pPr>
    </w:p>
    <w:p w:rsidR="00B4141C" w:rsidRDefault="00B4141C" w:rsidP="00B4141C"/>
    <w:p w:rsidR="00B4141C" w:rsidRDefault="00B4141C" w:rsidP="00B4141C">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 4</w:t>
      </w:r>
    </w:p>
    <w:p w:rsidR="00B4141C" w:rsidRDefault="00B4141C" w:rsidP="00B4141C">
      <w:pPr>
        <w:pStyle w:val="ConsPlusNonformat"/>
        <w:jc w:val="right"/>
        <w:rPr>
          <w:rFonts w:ascii="Times New Roman" w:hAnsi="Times New Roman" w:cs="Times New Roman"/>
          <w:sz w:val="24"/>
          <w:szCs w:val="24"/>
        </w:rPr>
      </w:pPr>
      <w:r>
        <w:rPr>
          <w:rFonts w:ascii="Times New Roman" w:hAnsi="Times New Roman" w:cs="Times New Roman"/>
          <w:sz w:val="24"/>
          <w:szCs w:val="24"/>
        </w:rPr>
        <w:t>к Концессионному соглашению</w:t>
      </w:r>
    </w:p>
    <w:p w:rsidR="00EE5489" w:rsidRDefault="00EE5489" w:rsidP="00EE5489">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«____»__________ 2017 года № __________</w:t>
      </w:r>
    </w:p>
    <w:p w:rsidR="00B4141C" w:rsidRDefault="00B4141C" w:rsidP="00B4141C">
      <w:pPr>
        <w:jc w:val="center"/>
        <w:rPr>
          <w:b/>
        </w:rPr>
      </w:pPr>
    </w:p>
    <w:p w:rsidR="00EE5489" w:rsidRDefault="00EE5489" w:rsidP="00B4141C">
      <w:pPr>
        <w:jc w:val="center"/>
        <w:rPr>
          <w:b/>
        </w:rPr>
      </w:pPr>
    </w:p>
    <w:p w:rsidR="00B4141C" w:rsidRDefault="00B4141C" w:rsidP="00B4141C">
      <w:pPr>
        <w:jc w:val="center"/>
        <w:rPr>
          <w:b/>
        </w:rPr>
      </w:pPr>
      <w:r>
        <w:rPr>
          <w:b/>
        </w:rPr>
        <w:t xml:space="preserve">Акт приема-передачи </w:t>
      </w:r>
    </w:p>
    <w:p w:rsidR="00B4141C" w:rsidRPr="00317650" w:rsidRDefault="00B4141C" w:rsidP="00AA76D6">
      <w:pPr>
        <w:jc w:val="center"/>
        <w:rPr>
          <w:b/>
        </w:rPr>
      </w:pPr>
      <w:r w:rsidRPr="00317650">
        <w:rPr>
          <w:b/>
        </w:rPr>
        <w:t xml:space="preserve">в отношении объектов </w:t>
      </w:r>
      <w:r>
        <w:rPr>
          <w:b/>
        </w:rPr>
        <w:t xml:space="preserve">коммунальной </w:t>
      </w:r>
      <w:r w:rsidRPr="001174EE">
        <w:rPr>
          <w:b/>
        </w:rPr>
        <w:t xml:space="preserve">инфраструктуры теплоснабжения, </w:t>
      </w:r>
      <w:r w:rsidRPr="00111C27">
        <w:rPr>
          <w:b/>
        </w:rPr>
        <w:t xml:space="preserve">находящихся в муниципальной собственности </w:t>
      </w:r>
      <w:r w:rsidR="00136908">
        <w:rPr>
          <w:b/>
        </w:rPr>
        <w:t>Усть-Большерецкого муниципального района</w:t>
      </w:r>
      <w:r w:rsidRPr="00111C27">
        <w:rPr>
          <w:b/>
        </w:rPr>
        <w:t xml:space="preserve"> </w:t>
      </w:r>
    </w:p>
    <w:p w:rsidR="00B4141C" w:rsidRDefault="00B4141C" w:rsidP="00B4141C"/>
    <w:p w:rsidR="00B4141C" w:rsidRDefault="00B4141C" w:rsidP="00B4141C">
      <w:r>
        <w:t xml:space="preserve">с. </w:t>
      </w:r>
      <w:r w:rsidR="00EE5489">
        <w:t>Усть-Большерецк</w:t>
      </w:r>
      <w:r>
        <w:tab/>
        <w:t xml:space="preserve"> </w:t>
      </w:r>
      <w:r>
        <w:tab/>
      </w:r>
      <w:r>
        <w:tab/>
      </w:r>
      <w:r>
        <w:tab/>
      </w:r>
      <w:r>
        <w:tab/>
      </w:r>
      <w:r>
        <w:tab/>
      </w:r>
      <w:r>
        <w:tab/>
      </w:r>
      <w:r>
        <w:tab/>
      </w:r>
      <w:r>
        <w:tab/>
        <w:t xml:space="preserve">«___»_______ 2017 г. </w:t>
      </w:r>
    </w:p>
    <w:p w:rsidR="00B4141C" w:rsidRDefault="00B4141C" w:rsidP="00B4141C"/>
    <w:p w:rsidR="00B4141C" w:rsidRDefault="00B4141C" w:rsidP="00B4141C"/>
    <w:p w:rsidR="00B4141C" w:rsidRDefault="00B4141C" w:rsidP="00B4141C">
      <w:pPr>
        <w:ind w:firstLine="708"/>
        <w:jc w:val="both"/>
      </w:pPr>
      <w:proofErr w:type="gramStart"/>
      <w:r>
        <w:t xml:space="preserve">В соответствии с заключенным концессионным соглашением </w:t>
      </w:r>
      <w:r w:rsidR="00AA76D6">
        <w:t xml:space="preserve">от _______ 2017 года </w:t>
      </w:r>
      <w:r w:rsidR="00136908">
        <w:t xml:space="preserve"> №_____</w:t>
      </w:r>
      <w:r>
        <w:t xml:space="preserve">, </w:t>
      </w:r>
      <w:r w:rsidR="00136908">
        <w:t xml:space="preserve">  </w:t>
      </w:r>
      <w:r w:rsidR="00136908" w:rsidRPr="00136908">
        <w:t>Комитет по управлению муниципальным имуществом Администрации Усть-Большерецкого муниципального района</w:t>
      </w:r>
      <w:r w:rsidR="00136908">
        <w:t>,</w:t>
      </w:r>
      <w:r w:rsidR="00136908" w:rsidRPr="00136908">
        <w:t xml:space="preserve"> </w:t>
      </w:r>
      <w:r>
        <w:t xml:space="preserve">в лице </w:t>
      </w:r>
      <w:r w:rsidR="00136908">
        <w:t xml:space="preserve">Председателя </w:t>
      </w:r>
      <w:r w:rsidR="00136908" w:rsidRPr="00136908">
        <w:t>Комитет</w:t>
      </w:r>
      <w:r w:rsidR="00136908">
        <w:t>а</w:t>
      </w:r>
      <w:r w:rsidR="00136908" w:rsidRPr="00136908">
        <w:t xml:space="preserve"> по управлению муниципальным имуществом Администрации </w:t>
      </w:r>
      <w:proofErr w:type="spellStart"/>
      <w:r w:rsidR="00136908" w:rsidRPr="00136908">
        <w:t>Усть</w:t>
      </w:r>
      <w:proofErr w:type="spellEnd"/>
      <w:r w:rsidR="00136908" w:rsidRPr="00136908">
        <w:t xml:space="preserve">-Большерецкого муниципального района </w:t>
      </w:r>
      <w:r w:rsidR="00EE5489">
        <w:t>Квитко Бориса Борисовича</w:t>
      </w:r>
      <w:r>
        <w:t>, действующ</w:t>
      </w:r>
      <w:r w:rsidR="00EE5489">
        <w:t>и</w:t>
      </w:r>
      <w:r>
        <w:t xml:space="preserve">й на основании </w:t>
      </w:r>
      <w:r w:rsidR="00EE5489">
        <w:t>Положения</w:t>
      </w:r>
      <w:r>
        <w:t>, именуем</w:t>
      </w:r>
      <w:r w:rsidR="00EE5489">
        <w:t>ый</w:t>
      </w:r>
      <w:r>
        <w:t xml:space="preserve"> </w:t>
      </w:r>
      <w:r w:rsidRPr="001174EE">
        <w:rPr>
          <w:b/>
        </w:rPr>
        <w:t>«Концедент»</w:t>
      </w:r>
      <w:r>
        <w:t xml:space="preserve">, передает, а </w:t>
      </w:r>
      <w:r w:rsidRPr="00AA76D6">
        <w:rPr>
          <w:b/>
        </w:rPr>
        <w:t>___________________________________</w:t>
      </w:r>
      <w:r w:rsidR="00AA76D6">
        <w:t xml:space="preserve">, </w:t>
      </w:r>
      <w:r w:rsidRPr="00AA76D6">
        <w:t>в лице</w:t>
      </w:r>
      <w:r w:rsidR="00AA76D6">
        <w:t xml:space="preserve"> </w:t>
      </w:r>
      <w:r w:rsidRPr="00AA76D6">
        <w:t xml:space="preserve"> ________________</w:t>
      </w:r>
      <w:r w:rsidR="00AA76D6">
        <w:t>_____________________</w:t>
      </w:r>
      <w:r w:rsidRPr="00AA76D6">
        <w:t>, действующего на основании _______,</w:t>
      </w:r>
      <w:r>
        <w:t xml:space="preserve"> именуемое </w:t>
      </w:r>
      <w:r w:rsidRPr="00C9357F">
        <w:rPr>
          <w:b/>
        </w:rPr>
        <w:t>«Концессионер»</w:t>
      </w:r>
      <w:r>
        <w:t>, принимает следующее имущество:</w:t>
      </w:r>
      <w:proofErr w:type="gramEnd"/>
    </w:p>
    <w:p w:rsidR="00B4141C" w:rsidRPr="0081396F" w:rsidRDefault="00B4141C" w:rsidP="00B4141C">
      <w:pPr>
        <w:rPr>
          <w:i/>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1892"/>
        <w:gridCol w:w="2126"/>
        <w:gridCol w:w="843"/>
        <w:gridCol w:w="1401"/>
        <w:gridCol w:w="2943"/>
      </w:tblGrid>
      <w:tr w:rsidR="00B4141C" w:rsidRPr="001C6027" w:rsidTr="00EE5489">
        <w:trPr>
          <w:jc w:val="center"/>
        </w:trPr>
        <w:tc>
          <w:tcPr>
            <w:tcW w:w="576" w:type="dxa"/>
            <w:vAlign w:val="center"/>
          </w:tcPr>
          <w:p w:rsidR="00B4141C" w:rsidRPr="001F20B2" w:rsidRDefault="00B4141C" w:rsidP="00B4141C">
            <w:pPr>
              <w:jc w:val="center"/>
              <w:rPr>
                <w:b/>
              </w:rPr>
            </w:pPr>
            <w:r w:rsidRPr="001F20B2">
              <w:rPr>
                <w:b/>
                <w:sz w:val="22"/>
              </w:rPr>
              <w:t xml:space="preserve">№ </w:t>
            </w:r>
            <w:proofErr w:type="gramStart"/>
            <w:r w:rsidRPr="001F20B2">
              <w:rPr>
                <w:b/>
                <w:sz w:val="22"/>
              </w:rPr>
              <w:t>п</w:t>
            </w:r>
            <w:proofErr w:type="gramEnd"/>
            <w:r w:rsidRPr="001F20B2">
              <w:rPr>
                <w:b/>
                <w:sz w:val="22"/>
              </w:rPr>
              <w:t>/п</w:t>
            </w:r>
          </w:p>
        </w:tc>
        <w:tc>
          <w:tcPr>
            <w:tcW w:w="1892" w:type="dxa"/>
            <w:vAlign w:val="center"/>
          </w:tcPr>
          <w:p w:rsidR="00B4141C" w:rsidRPr="001F20B2" w:rsidRDefault="00B4141C" w:rsidP="00B4141C">
            <w:pPr>
              <w:jc w:val="center"/>
              <w:rPr>
                <w:b/>
              </w:rPr>
            </w:pPr>
            <w:r w:rsidRPr="001F20B2">
              <w:rPr>
                <w:b/>
                <w:sz w:val="22"/>
              </w:rPr>
              <w:t>Наименование</w:t>
            </w:r>
          </w:p>
        </w:tc>
        <w:tc>
          <w:tcPr>
            <w:tcW w:w="2126" w:type="dxa"/>
            <w:vAlign w:val="center"/>
          </w:tcPr>
          <w:p w:rsidR="00B4141C" w:rsidRPr="001F20B2" w:rsidRDefault="00B4141C" w:rsidP="00B4141C">
            <w:pPr>
              <w:jc w:val="center"/>
              <w:rPr>
                <w:b/>
              </w:rPr>
            </w:pPr>
            <w:r w:rsidRPr="001F20B2">
              <w:rPr>
                <w:b/>
                <w:sz w:val="22"/>
              </w:rPr>
              <w:t>Местонахождение</w:t>
            </w:r>
          </w:p>
        </w:tc>
        <w:tc>
          <w:tcPr>
            <w:tcW w:w="843" w:type="dxa"/>
            <w:vAlign w:val="center"/>
          </w:tcPr>
          <w:p w:rsidR="00B4141C" w:rsidRPr="001F20B2" w:rsidRDefault="00B4141C" w:rsidP="00B4141C">
            <w:pPr>
              <w:jc w:val="center"/>
              <w:rPr>
                <w:b/>
              </w:rPr>
            </w:pPr>
            <w:r w:rsidRPr="001F20B2">
              <w:rPr>
                <w:b/>
                <w:sz w:val="22"/>
              </w:rPr>
              <w:t>Год ввода</w:t>
            </w:r>
          </w:p>
        </w:tc>
        <w:tc>
          <w:tcPr>
            <w:tcW w:w="1401" w:type="dxa"/>
            <w:vAlign w:val="center"/>
          </w:tcPr>
          <w:p w:rsidR="00B4141C" w:rsidRPr="001F20B2" w:rsidRDefault="00B4141C" w:rsidP="00B4141C">
            <w:pPr>
              <w:jc w:val="center"/>
              <w:rPr>
                <w:b/>
              </w:rPr>
            </w:pPr>
            <w:r w:rsidRPr="001F20B2">
              <w:rPr>
                <w:b/>
                <w:sz w:val="22"/>
              </w:rPr>
              <w:t>Балансовая стоимость (руб.) / Остаточная стоимость на 01.0</w:t>
            </w:r>
            <w:r>
              <w:rPr>
                <w:b/>
                <w:sz w:val="22"/>
              </w:rPr>
              <w:t>1</w:t>
            </w:r>
            <w:r w:rsidRPr="001F20B2">
              <w:rPr>
                <w:b/>
                <w:sz w:val="22"/>
              </w:rPr>
              <w:t>.</w:t>
            </w:r>
            <w:r>
              <w:rPr>
                <w:b/>
                <w:sz w:val="22"/>
              </w:rPr>
              <w:t>2017</w:t>
            </w:r>
            <w:r w:rsidRPr="001F20B2">
              <w:rPr>
                <w:b/>
                <w:sz w:val="22"/>
              </w:rPr>
              <w:t xml:space="preserve"> (руб.)</w:t>
            </w:r>
          </w:p>
        </w:tc>
        <w:tc>
          <w:tcPr>
            <w:tcW w:w="2943" w:type="dxa"/>
            <w:vAlign w:val="center"/>
          </w:tcPr>
          <w:p w:rsidR="00B4141C" w:rsidRPr="001F20B2" w:rsidRDefault="00B4141C" w:rsidP="00B4141C">
            <w:pPr>
              <w:jc w:val="center"/>
              <w:rPr>
                <w:b/>
              </w:rPr>
            </w:pPr>
            <w:r w:rsidRPr="001F20B2">
              <w:rPr>
                <w:b/>
                <w:sz w:val="22"/>
              </w:rPr>
              <w:t>Техническое состояние</w:t>
            </w:r>
          </w:p>
        </w:tc>
      </w:tr>
      <w:tr w:rsidR="00B4141C" w:rsidRPr="001C6027" w:rsidTr="00EE5489">
        <w:trPr>
          <w:jc w:val="center"/>
        </w:trPr>
        <w:tc>
          <w:tcPr>
            <w:tcW w:w="576" w:type="dxa"/>
          </w:tcPr>
          <w:p w:rsidR="00B4141C" w:rsidRPr="001F20B2" w:rsidRDefault="00B4141C" w:rsidP="00B4141C">
            <w:r w:rsidRPr="001F20B2">
              <w:rPr>
                <w:sz w:val="22"/>
              </w:rPr>
              <w:t>1</w:t>
            </w:r>
          </w:p>
        </w:tc>
        <w:tc>
          <w:tcPr>
            <w:tcW w:w="1892" w:type="dxa"/>
          </w:tcPr>
          <w:p w:rsidR="00B4141C" w:rsidRPr="001F20B2" w:rsidRDefault="00B4141C" w:rsidP="00B4141C"/>
        </w:tc>
        <w:tc>
          <w:tcPr>
            <w:tcW w:w="2126" w:type="dxa"/>
          </w:tcPr>
          <w:p w:rsidR="00B4141C" w:rsidRPr="001F20B2" w:rsidRDefault="00B4141C" w:rsidP="00B4141C"/>
        </w:tc>
        <w:tc>
          <w:tcPr>
            <w:tcW w:w="843" w:type="dxa"/>
          </w:tcPr>
          <w:p w:rsidR="00B4141C" w:rsidRPr="001F20B2" w:rsidRDefault="00B4141C" w:rsidP="00B4141C"/>
        </w:tc>
        <w:tc>
          <w:tcPr>
            <w:tcW w:w="1401" w:type="dxa"/>
          </w:tcPr>
          <w:p w:rsidR="00B4141C" w:rsidRPr="001F20B2" w:rsidRDefault="00B4141C" w:rsidP="00B4141C">
            <w:pPr>
              <w:jc w:val="center"/>
            </w:pPr>
          </w:p>
        </w:tc>
        <w:tc>
          <w:tcPr>
            <w:tcW w:w="2943" w:type="dxa"/>
          </w:tcPr>
          <w:p w:rsidR="00B4141C" w:rsidRPr="001F20B2" w:rsidRDefault="00B4141C" w:rsidP="00B4141C"/>
        </w:tc>
      </w:tr>
      <w:tr w:rsidR="00B4141C" w:rsidRPr="001C6027" w:rsidTr="00EE5489">
        <w:trPr>
          <w:jc w:val="center"/>
        </w:trPr>
        <w:tc>
          <w:tcPr>
            <w:tcW w:w="576" w:type="dxa"/>
          </w:tcPr>
          <w:p w:rsidR="00B4141C" w:rsidRPr="001F20B2" w:rsidRDefault="00B4141C" w:rsidP="00B4141C">
            <w:r w:rsidRPr="001F20B2">
              <w:rPr>
                <w:sz w:val="22"/>
              </w:rPr>
              <w:t>2</w:t>
            </w:r>
          </w:p>
        </w:tc>
        <w:tc>
          <w:tcPr>
            <w:tcW w:w="1892" w:type="dxa"/>
          </w:tcPr>
          <w:p w:rsidR="00B4141C" w:rsidRPr="001F20B2" w:rsidRDefault="00B4141C" w:rsidP="00B4141C"/>
        </w:tc>
        <w:tc>
          <w:tcPr>
            <w:tcW w:w="2126" w:type="dxa"/>
          </w:tcPr>
          <w:p w:rsidR="00B4141C" w:rsidRPr="001F20B2" w:rsidRDefault="00B4141C" w:rsidP="00B4141C"/>
        </w:tc>
        <w:tc>
          <w:tcPr>
            <w:tcW w:w="843" w:type="dxa"/>
          </w:tcPr>
          <w:p w:rsidR="00B4141C" w:rsidRPr="001F20B2" w:rsidRDefault="00B4141C" w:rsidP="00B4141C"/>
        </w:tc>
        <w:tc>
          <w:tcPr>
            <w:tcW w:w="1401" w:type="dxa"/>
          </w:tcPr>
          <w:p w:rsidR="00B4141C" w:rsidRPr="001F20B2" w:rsidRDefault="00B4141C" w:rsidP="00B4141C"/>
        </w:tc>
        <w:tc>
          <w:tcPr>
            <w:tcW w:w="2943" w:type="dxa"/>
          </w:tcPr>
          <w:p w:rsidR="00B4141C" w:rsidRPr="001F20B2" w:rsidRDefault="00B4141C" w:rsidP="00B4141C"/>
        </w:tc>
      </w:tr>
      <w:tr w:rsidR="00B4141C" w:rsidRPr="001C6027" w:rsidTr="00EE5489">
        <w:trPr>
          <w:jc w:val="center"/>
        </w:trPr>
        <w:tc>
          <w:tcPr>
            <w:tcW w:w="576" w:type="dxa"/>
          </w:tcPr>
          <w:p w:rsidR="00B4141C" w:rsidRPr="001F20B2" w:rsidRDefault="00B4141C" w:rsidP="00B4141C">
            <w:r w:rsidRPr="001F20B2">
              <w:rPr>
                <w:sz w:val="22"/>
              </w:rPr>
              <w:t>3</w:t>
            </w:r>
          </w:p>
        </w:tc>
        <w:tc>
          <w:tcPr>
            <w:tcW w:w="1892" w:type="dxa"/>
          </w:tcPr>
          <w:p w:rsidR="00B4141C" w:rsidRPr="001F20B2" w:rsidRDefault="00B4141C" w:rsidP="00B4141C"/>
        </w:tc>
        <w:tc>
          <w:tcPr>
            <w:tcW w:w="2126" w:type="dxa"/>
          </w:tcPr>
          <w:p w:rsidR="00B4141C" w:rsidRPr="001F20B2" w:rsidRDefault="00B4141C" w:rsidP="00B4141C"/>
        </w:tc>
        <w:tc>
          <w:tcPr>
            <w:tcW w:w="843" w:type="dxa"/>
          </w:tcPr>
          <w:p w:rsidR="00B4141C" w:rsidRPr="001F20B2" w:rsidRDefault="00B4141C" w:rsidP="00B4141C"/>
        </w:tc>
        <w:tc>
          <w:tcPr>
            <w:tcW w:w="1401" w:type="dxa"/>
          </w:tcPr>
          <w:p w:rsidR="00B4141C" w:rsidRPr="001F20B2" w:rsidRDefault="00B4141C" w:rsidP="00B4141C"/>
        </w:tc>
        <w:tc>
          <w:tcPr>
            <w:tcW w:w="2943" w:type="dxa"/>
          </w:tcPr>
          <w:p w:rsidR="00B4141C" w:rsidRPr="001F20B2" w:rsidRDefault="00B4141C" w:rsidP="00B4141C"/>
        </w:tc>
      </w:tr>
      <w:tr w:rsidR="00B4141C" w:rsidRPr="001C6027" w:rsidTr="00EE5489">
        <w:trPr>
          <w:jc w:val="center"/>
        </w:trPr>
        <w:tc>
          <w:tcPr>
            <w:tcW w:w="576" w:type="dxa"/>
          </w:tcPr>
          <w:p w:rsidR="00B4141C" w:rsidRPr="001F20B2" w:rsidRDefault="00B4141C" w:rsidP="00B4141C">
            <w:r w:rsidRPr="001F20B2">
              <w:rPr>
                <w:sz w:val="22"/>
              </w:rPr>
              <w:t>4</w:t>
            </w:r>
          </w:p>
        </w:tc>
        <w:tc>
          <w:tcPr>
            <w:tcW w:w="1892" w:type="dxa"/>
          </w:tcPr>
          <w:p w:rsidR="00B4141C" w:rsidRPr="001F20B2" w:rsidRDefault="00B4141C" w:rsidP="00B4141C"/>
        </w:tc>
        <w:tc>
          <w:tcPr>
            <w:tcW w:w="2126" w:type="dxa"/>
          </w:tcPr>
          <w:p w:rsidR="00B4141C" w:rsidRPr="001F20B2" w:rsidRDefault="00B4141C" w:rsidP="00B4141C"/>
        </w:tc>
        <w:tc>
          <w:tcPr>
            <w:tcW w:w="843" w:type="dxa"/>
          </w:tcPr>
          <w:p w:rsidR="00B4141C" w:rsidRPr="001F20B2" w:rsidRDefault="00B4141C" w:rsidP="00B4141C"/>
        </w:tc>
        <w:tc>
          <w:tcPr>
            <w:tcW w:w="1401" w:type="dxa"/>
          </w:tcPr>
          <w:p w:rsidR="00B4141C" w:rsidRPr="001F20B2" w:rsidRDefault="00B4141C" w:rsidP="00B4141C"/>
        </w:tc>
        <w:tc>
          <w:tcPr>
            <w:tcW w:w="2943" w:type="dxa"/>
          </w:tcPr>
          <w:p w:rsidR="00B4141C" w:rsidRPr="001F20B2" w:rsidRDefault="00B4141C" w:rsidP="00B4141C"/>
        </w:tc>
      </w:tr>
    </w:tbl>
    <w:p w:rsidR="00B4141C" w:rsidRPr="00DA1BA1" w:rsidRDefault="00B4141C" w:rsidP="00B4141C"/>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AA76D6" w:rsidTr="00EE5489">
        <w:trPr>
          <w:jc w:val="center"/>
        </w:trPr>
        <w:tc>
          <w:tcPr>
            <w:tcW w:w="4856" w:type="dxa"/>
          </w:tcPr>
          <w:p w:rsidR="00AA76D6" w:rsidRDefault="00AA76D6" w:rsidP="00AA76D6">
            <w:pPr>
              <w:pStyle w:val="ConsPlusNonformat"/>
              <w:spacing w:line="276" w:lineRule="auto"/>
              <w:jc w:val="center"/>
              <w:rPr>
                <w:rFonts w:ascii="Times New Roman" w:hAnsi="Times New Roman" w:cs="Times New Roman"/>
                <w:b/>
                <w:sz w:val="24"/>
                <w:szCs w:val="24"/>
              </w:rPr>
            </w:pPr>
            <w:r w:rsidRPr="00F44F53">
              <w:rPr>
                <w:rFonts w:ascii="Times New Roman" w:hAnsi="Times New Roman" w:cs="Times New Roman"/>
                <w:b/>
                <w:sz w:val="24"/>
                <w:szCs w:val="24"/>
              </w:rPr>
              <w:t>Концедент</w:t>
            </w:r>
          </w:p>
        </w:tc>
        <w:tc>
          <w:tcPr>
            <w:tcW w:w="4856" w:type="dxa"/>
          </w:tcPr>
          <w:p w:rsidR="00AA76D6" w:rsidRDefault="00AA76D6" w:rsidP="00AA76D6">
            <w:pPr>
              <w:pStyle w:val="ConsPlusNonformat"/>
              <w:spacing w:line="276" w:lineRule="auto"/>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tc>
      </w:tr>
      <w:tr w:rsidR="00AA76D6" w:rsidTr="00EE5489">
        <w:trPr>
          <w:jc w:val="center"/>
        </w:trPr>
        <w:tc>
          <w:tcPr>
            <w:tcW w:w="4856" w:type="dxa"/>
          </w:tcPr>
          <w:p w:rsidR="00AA76D6" w:rsidRDefault="00EE5489" w:rsidP="00AA76D6">
            <w:pPr>
              <w:pStyle w:val="ConsPlusNonformat"/>
              <w:spacing w:line="276" w:lineRule="auto"/>
              <w:rPr>
                <w:rFonts w:ascii="Times New Roman" w:hAnsi="Times New Roman" w:cs="Times New Roman"/>
                <w:b/>
                <w:sz w:val="24"/>
                <w:szCs w:val="24"/>
              </w:rPr>
            </w:pPr>
            <w:r>
              <w:rPr>
                <w:rFonts w:ascii="Times New Roman" w:hAnsi="Times New Roman" w:cs="Times New Roman"/>
                <w:sz w:val="24"/>
                <w:szCs w:val="24"/>
              </w:rPr>
              <w:t xml:space="preserve">Председатель  </w:t>
            </w:r>
            <w:r w:rsidRPr="00136908">
              <w:rPr>
                <w:rFonts w:ascii="Times New Roman" w:hAnsi="Times New Roman" w:cs="Times New Roman"/>
                <w:sz w:val="24"/>
                <w:szCs w:val="24"/>
              </w:rPr>
              <w:t>Комитет</w:t>
            </w:r>
            <w:r>
              <w:rPr>
                <w:rFonts w:ascii="Times New Roman" w:hAnsi="Times New Roman" w:cs="Times New Roman"/>
                <w:sz w:val="24"/>
                <w:szCs w:val="24"/>
              </w:rPr>
              <w:t>а</w:t>
            </w:r>
            <w:r w:rsidRPr="00136908">
              <w:rPr>
                <w:rFonts w:ascii="Times New Roman" w:hAnsi="Times New Roman" w:cs="Times New Roman"/>
                <w:sz w:val="24"/>
                <w:szCs w:val="24"/>
              </w:rPr>
              <w:t xml:space="preserve"> по управлению муниципальным имуществом Администрации Усть-Большерецкого муниципального района </w:t>
            </w:r>
            <w:r w:rsidR="00AA76D6">
              <w:rPr>
                <w:rFonts w:ascii="Times New Roman" w:hAnsi="Times New Roman" w:cs="Times New Roman"/>
                <w:sz w:val="24"/>
                <w:szCs w:val="24"/>
              </w:rPr>
              <w:t>___________________________</w:t>
            </w:r>
          </w:p>
        </w:tc>
        <w:tc>
          <w:tcPr>
            <w:tcW w:w="4856" w:type="dxa"/>
          </w:tcPr>
          <w:p w:rsidR="00AA76D6" w:rsidRDefault="00AA76D6" w:rsidP="00AA76D6">
            <w:pPr>
              <w:pStyle w:val="ConsPlusNonformat"/>
              <w:spacing w:line="276" w:lineRule="auto"/>
              <w:rPr>
                <w:rFonts w:ascii="Times New Roman" w:hAnsi="Times New Roman" w:cs="Times New Roman"/>
                <w:b/>
                <w:sz w:val="24"/>
                <w:szCs w:val="24"/>
              </w:rPr>
            </w:pPr>
            <w:r>
              <w:rPr>
                <w:rFonts w:ascii="Times New Roman" w:hAnsi="Times New Roman" w:cs="Times New Roman"/>
                <w:sz w:val="24"/>
                <w:szCs w:val="24"/>
              </w:rPr>
              <w:t>____________________________</w:t>
            </w:r>
          </w:p>
        </w:tc>
      </w:tr>
      <w:tr w:rsidR="00AA76D6" w:rsidTr="00EE5489">
        <w:trPr>
          <w:jc w:val="center"/>
        </w:trPr>
        <w:tc>
          <w:tcPr>
            <w:tcW w:w="4856" w:type="dxa"/>
          </w:tcPr>
          <w:p w:rsidR="00AA76D6" w:rsidRDefault="00AA76D6" w:rsidP="00AA76D6">
            <w:pPr>
              <w:pStyle w:val="ConsPlusNonformat"/>
              <w:spacing w:line="276" w:lineRule="auto"/>
              <w:jc w:val="center"/>
              <w:rPr>
                <w:rFonts w:ascii="Times New Roman" w:hAnsi="Times New Roman" w:cs="Times New Roman"/>
                <w:b/>
                <w:sz w:val="24"/>
                <w:szCs w:val="24"/>
              </w:rPr>
            </w:pPr>
          </w:p>
          <w:p w:rsidR="00AA76D6" w:rsidRDefault="00AA76D6" w:rsidP="00AA76D6">
            <w:pPr>
              <w:spacing w:line="276" w:lineRule="auto"/>
              <w:ind w:hanging="425"/>
              <w:rPr>
                <w:rFonts w:ascii="Courier New" w:hAnsi="Courier New" w:cs="Courier New"/>
                <w:sz w:val="20"/>
                <w:szCs w:val="20"/>
              </w:rPr>
            </w:pPr>
            <w:r>
              <w:rPr>
                <w:b/>
              </w:rPr>
              <w:t>___________________________</w:t>
            </w:r>
          </w:p>
          <w:p w:rsidR="00AA76D6" w:rsidRDefault="00AA76D6" w:rsidP="00AA76D6">
            <w:pPr>
              <w:pStyle w:val="ConsPlusNonformat"/>
              <w:spacing w:line="276" w:lineRule="auto"/>
              <w:rPr>
                <w:rFonts w:ascii="Times New Roman" w:hAnsi="Times New Roman" w:cs="Times New Roman"/>
                <w:b/>
                <w:sz w:val="24"/>
                <w:szCs w:val="24"/>
              </w:rPr>
            </w:pPr>
          </w:p>
          <w:p w:rsidR="00AA76D6" w:rsidRPr="00D97E93" w:rsidRDefault="00AA76D6" w:rsidP="00AA76D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 2017</w:t>
            </w:r>
            <w:r w:rsidRPr="00D97E93">
              <w:rPr>
                <w:rFonts w:ascii="Times New Roman" w:hAnsi="Times New Roman" w:cs="Times New Roman"/>
                <w:sz w:val="24"/>
                <w:szCs w:val="24"/>
              </w:rPr>
              <w:t xml:space="preserve"> года</w:t>
            </w:r>
          </w:p>
          <w:p w:rsidR="00AA76D6" w:rsidRPr="00D97E93" w:rsidRDefault="00AA76D6" w:rsidP="00AA76D6">
            <w:pPr>
              <w:pStyle w:val="ConsPlusNonformat"/>
              <w:spacing w:line="276" w:lineRule="auto"/>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 xml:space="preserve">.         </w:t>
            </w:r>
          </w:p>
          <w:p w:rsidR="00AA76D6" w:rsidRDefault="00AA76D6" w:rsidP="00AA76D6">
            <w:pPr>
              <w:pStyle w:val="ConsPlusNonformat"/>
              <w:spacing w:line="276" w:lineRule="auto"/>
              <w:rPr>
                <w:rFonts w:ascii="Times New Roman" w:hAnsi="Times New Roman" w:cs="Times New Roman"/>
                <w:b/>
                <w:sz w:val="24"/>
                <w:szCs w:val="24"/>
              </w:rPr>
            </w:pPr>
          </w:p>
        </w:tc>
        <w:tc>
          <w:tcPr>
            <w:tcW w:w="4856" w:type="dxa"/>
          </w:tcPr>
          <w:p w:rsidR="00AA76D6" w:rsidRDefault="00AA76D6" w:rsidP="00AA76D6">
            <w:pPr>
              <w:pStyle w:val="ConsPlusNonformat"/>
              <w:spacing w:line="276" w:lineRule="auto"/>
              <w:jc w:val="center"/>
              <w:rPr>
                <w:rFonts w:ascii="Times New Roman" w:hAnsi="Times New Roman" w:cs="Times New Roman"/>
                <w:b/>
                <w:sz w:val="24"/>
                <w:szCs w:val="24"/>
              </w:rPr>
            </w:pPr>
          </w:p>
          <w:p w:rsidR="00AA76D6" w:rsidRDefault="00AA76D6" w:rsidP="00AA76D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w:t>
            </w:r>
          </w:p>
          <w:p w:rsidR="00AA76D6" w:rsidRDefault="00AA76D6" w:rsidP="00AA76D6">
            <w:pPr>
              <w:pStyle w:val="ConsPlusNonformat"/>
              <w:spacing w:line="276" w:lineRule="auto"/>
              <w:rPr>
                <w:rFonts w:ascii="Times New Roman" w:hAnsi="Times New Roman" w:cs="Times New Roman"/>
                <w:sz w:val="24"/>
                <w:szCs w:val="24"/>
              </w:rPr>
            </w:pPr>
          </w:p>
          <w:p w:rsidR="00AA76D6" w:rsidRPr="00D97E93" w:rsidRDefault="00AA76D6" w:rsidP="00AA76D6">
            <w:pPr>
              <w:pStyle w:val="ConsPlusNonformat"/>
              <w:spacing w:line="276" w:lineRule="auto"/>
              <w:rPr>
                <w:rFonts w:ascii="Times New Roman" w:hAnsi="Times New Roman" w:cs="Times New Roman"/>
                <w:sz w:val="24"/>
                <w:szCs w:val="24"/>
              </w:rPr>
            </w:pPr>
            <w:r w:rsidRPr="00D97E93">
              <w:rPr>
                <w:rFonts w:ascii="Times New Roman" w:hAnsi="Times New Roman" w:cs="Times New Roman"/>
                <w:sz w:val="24"/>
                <w:szCs w:val="24"/>
              </w:rPr>
              <w:t>«_____»_____________ 201</w:t>
            </w:r>
            <w:r>
              <w:rPr>
                <w:rFonts w:ascii="Times New Roman" w:hAnsi="Times New Roman" w:cs="Times New Roman"/>
                <w:sz w:val="24"/>
                <w:szCs w:val="24"/>
              </w:rPr>
              <w:t>7</w:t>
            </w:r>
            <w:r w:rsidRPr="00D97E93">
              <w:rPr>
                <w:rFonts w:ascii="Times New Roman" w:hAnsi="Times New Roman" w:cs="Times New Roman"/>
                <w:sz w:val="24"/>
                <w:szCs w:val="24"/>
              </w:rPr>
              <w:t xml:space="preserve"> года</w:t>
            </w:r>
          </w:p>
          <w:p w:rsidR="00AA76D6" w:rsidRDefault="00AA76D6" w:rsidP="00AA76D6">
            <w:pPr>
              <w:pStyle w:val="ConsPlusNonformat"/>
              <w:spacing w:line="276" w:lineRule="auto"/>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w:t>
            </w:r>
          </w:p>
          <w:p w:rsidR="00AA76D6" w:rsidRDefault="00AA76D6" w:rsidP="00AA76D6">
            <w:pPr>
              <w:pStyle w:val="ConsPlusNonformat"/>
              <w:spacing w:line="276" w:lineRule="auto"/>
              <w:rPr>
                <w:rFonts w:ascii="Times New Roman" w:hAnsi="Times New Roman" w:cs="Times New Roman"/>
                <w:b/>
                <w:sz w:val="24"/>
                <w:szCs w:val="24"/>
              </w:rPr>
            </w:pPr>
          </w:p>
        </w:tc>
      </w:tr>
    </w:tbl>
    <w:p w:rsidR="00B4141C" w:rsidRDefault="00B4141C" w:rsidP="00B4141C">
      <w:r>
        <w:br w:type="page"/>
      </w:r>
    </w:p>
    <w:p w:rsidR="00B4141C" w:rsidRDefault="00B4141C" w:rsidP="00B4141C">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B4141C" w:rsidRDefault="00B4141C" w:rsidP="00B4141C">
      <w:pPr>
        <w:pStyle w:val="ConsPlusNonformat"/>
        <w:jc w:val="right"/>
        <w:rPr>
          <w:rFonts w:ascii="Times New Roman" w:hAnsi="Times New Roman" w:cs="Times New Roman"/>
          <w:sz w:val="24"/>
          <w:szCs w:val="24"/>
        </w:rPr>
      </w:pPr>
      <w:r>
        <w:rPr>
          <w:rFonts w:ascii="Times New Roman" w:hAnsi="Times New Roman" w:cs="Times New Roman"/>
          <w:sz w:val="24"/>
          <w:szCs w:val="24"/>
        </w:rPr>
        <w:t>к Концессионному соглашению</w:t>
      </w:r>
    </w:p>
    <w:p w:rsidR="00EE5489" w:rsidRDefault="00EE5489" w:rsidP="00EE5489">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«____»__________ 2017 года № __________</w:t>
      </w:r>
    </w:p>
    <w:p w:rsidR="00EE5489" w:rsidRDefault="00EE5489" w:rsidP="00B4141C">
      <w:pPr>
        <w:jc w:val="center"/>
        <w:rPr>
          <w:b/>
        </w:rPr>
      </w:pPr>
    </w:p>
    <w:p w:rsidR="00B4141C" w:rsidRPr="00883029" w:rsidRDefault="00B4141C" w:rsidP="00B4141C">
      <w:pPr>
        <w:jc w:val="center"/>
        <w:rPr>
          <w:b/>
        </w:rPr>
      </w:pPr>
      <w:r w:rsidRPr="00883029">
        <w:rPr>
          <w:b/>
        </w:rPr>
        <w:t xml:space="preserve">Акт приема-передачи </w:t>
      </w:r>
    </w:p>
    <w:p w:rsidR="00AA76D6" w:rsidRPr="00317650" w:rsidRDefault="00B4141C" w:rsidP="00AA76D6">
      <w:pPr>
        <w:jc w:val="center"/>
        <w:rPr>
          <w:b/>
        </w:rPr>
      </w:pPr>
      <w:r w:rsidRPr="00883029">
        <w:rPr>
          <w:b/>
        </w:rPr>
        <w:t xml:space="preserve">иного имущества </w:t>
      </w:r>
      <w:r w:rsidR="00AA76D6" w:rsidRPr="00317650">
        <w:rPr>
          <w:b/>
        </w:rPr>
        <w:t xml:space="preserve">в отношении объектов </w:t>
      </w:r>
      <w:r w:rsidR="00AA76D6">
        <w:rPr>
          <w:b/>
        </w:rPr>
        <w:t xml:space="preserve">коммунальной </w:t>
      </w:r>
      <w:r w:rsidR="00AA76D6" w:rsidRPr="001174EE">
        <w:rPr>
          <w:b/>
        </w:rPr>
        <w:t xml:space="preserve">инфраструктуры теплоснабжения, </w:t>
      </w:r>
      <w:r w:rsidR="00AA76D6" w:rsidRPr="00111C27">
        <w:rPr>
          <w:b/>
        </w:rPr>
        <w:t xml:space="preserve">находящихся в муниципальной собственности </w:t>
      </w:r>
      <w:r w:rsidR="00EE5489">
        <w:rPr>
          <w:b/>
        </w:rPr>
        <w:t>Усть-Большерецкого муниципального района</w:t>
      </w:r>
      <w:r w:rsidR="00AA76D6" w:rsidRPr="00111C27">
        <w:rPr>
          <w:b/>
        </w:rPr>
        <w:t xml:space="preserve"> </w:t>
      </w:r>
    </w:p>
    <w:p w:rsidR="00B4141C" w:rsidRPr="00317650" w:rsidRDefault="00B4141C" w:rsidP="00B4141C">
      <w:pPr>
        <w:jc w:val="center"/>
        <w:rPr>
          <w:b/>
        </w:rPr>
      </w:pPr>
    </w:p>
    <w:p w:rsidR="00B4141C" w:rsidRDefault="00B4141C" w:rsidP="00B4141C"/>
    <w:p w:rsidR="00B4141C" w:rsidRDefault="00B4141C" w:rsidP="00B4141C">
      <w:r>
        <w:t xml:space="preserve">с. </w:t>
      </w:r>
      <w:r w:rsidR="00EE5489">
        <w:t>Усть-Большерецк</w:t>
      </w:r>
      <w:r>
        <w:tab/>
      </w:r>
      <w:r>
        <w:tab/>
      </w:r>
      <w:r>
        <w:tab/>
      </w:r>
      <w:r>
        <w:tab/>
      </w:r>
      <w:r>
        <w:tab/>
      </w:r>
      <w:r>
        <w:tab/>
      </w:r>
      <w:r>
        <w:tab/>
      </w:r>
      <w:r>
        <w:tab/>
      </w:r>
      <w:r>
        <w:tab/>
        <w:t xml:space="preserve">«___»_______ 2017 г. </w:t>
      </w:r>
    </w:p>
    <w:p w:rsidR="00B4141C" w:rsidRDefault="00B4141C" w:rsidP="00B4141C"/>
    <w:p w:rsidR="00AA76D6" w:rsidRDefault="00AA76D6" w:rsidP="00AA76D6">
      <w:pPr>
        <w:ind w:firstLine="708"/>
        <w:jc w:val="both"/>
      </w:pPr>
      <w:proofErr w:type="gramStart"/>
      <w:r>
        <w:t xml:space="preserve">В соответствии с заключенным концессионным соглашением от _______ 2017 года  </w:t>
      </w:r>
      <w:r w:rsidR="00EE5489">
        <w:t xml:space="preserve">№_____,   </w:t>
      </w:r>
      <w:r w:rsidR="00EE5489" w:rsidRPr="00136908">
        <w:t>Комитет по управлению муниципальным имуществом Администрации Усть-Большерецкого муниципального района</w:t>
      </w:r>
      <w:r w:rsidR="00EE5489">
        <w:t>,</w:t>
      </w:r>
      <w:r w:rsidR="00EE5489" w:rsidRPr="00136908">
        <w:t xml:space="preserve"> </w:t>
      </w:r>
      <w:r w:rsidR="00EE5489">
        <w:t xml:space="preserve">в лице Председателя </w:t>
      </w:r>
      <w:r w:rsidR="00EE5489" w:rsidRPr="00136908">
        <w:t>Комитет</w:t>
      </w:r>
      <w:r w:rsidR="00EE5489">
        <w:t>а</w:t>
      </w:r>
      <w:r w:rsidR="00EE5489" w:rsidRPr="00136908">
        <w:t xml:space="preserve"> по управлению муниципальным имуществом Администрации </w:t>
      </w:r>
      <w:proofErr w:type="spellStart"/>
      <w:r w:rsidR="00EE5489" w:rsidRPr="00136908">
        <w:t>Усть</w:t>
      </w:r>
      <w:proofErr w:type="spellEnd"/>
      <w:r w:rsidR="00EE5489" w:rsidRPr="00136908">
        <w:t xml:space="preserve">-Большерецкого муниципального района </w:t>
      </w:r>
      <w:r w:rsidR="00EE5489">
        <w:t>Квитко Бориса Борисовича, действующий на основании Положения</w:t>
      </w:r>
      <w:r>
        <w:t xml:space="preserve">, именуемое </w:t>
      </w:r>
      <w:r w:rsidRPr="001174EE">
        <w:rPr>
          <w:b/>
        </w:rPr>
        <w:t>«Концедент»</w:t>
      </w:r>
      <w:r>
        <w:t xml:space="preserve">, передает, а </w:t>
      </w:r>
      <w:r w:rsidRPr="00AA76D6">
        <w:rPr>
          <w:b/>
        </w:rPr>
        <w:t>___________________________________</w:t>
      </w:r>
      <w:r>
        <w:t xml:space="preserve">, </w:t>
      </w:r>
      <w:r w:rsidRPr="00AA76D6">
        <w:t>в лице</w:t>
      </w:r>
      <w:r>
        <w:t xml:space="preserve"> </w:t>
      </w:r>
      <w:r w:rsidRPr="00AA76D6">
        <w:t xml:space="preserve"> ________________</w:t>
      </w:r>
      <w:r>
        <w:t>_____________________</w:t>
      </w:r>
      <w:r w:rsidRPr="00AA76D6">
        <w:t>, действующего на основании _______,</w:t>
      </w:r>
      <w:r>
        <w:t xml:space="preserve"> именуемое </w:t>
      </w:r>
      <w:r w:rsidRPr="00C9357F">
        <w:rPr>
          <w:b/>
        </w:rPr>
        <w:t>«Концессионер»</w:t>
      </w:r>
      <w:r>
        <w:t>, принимает следующее имущество:</w:t>
      </w:r>
      <w:proofErr w:type="gramEnd"/>
    </w:p>
    <w:p w:rsidR="00B4141C" w:rsidRDefault="00B4141C" w:rsidP="00B4141C">
      <w:pPr>
        <w:ind w:firstLine="708"/>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1892"/>
        <w:gridCol w:w="2126"/>
        <w:gridCol w:w="843"/>
        <w:gridCol w:w="1401"/>
        <w:gridCol w:w="2943"/>
      </w:tblGrid>
      <w:tr w:rsidR="00B4141C" w:rsidRPr="001C6027" w:rsidTr="00EE5489">
        <w:trPr>
          <w:jc w:val="center"/>
        </w:trPr>
        <w:tc>
          <w:tcPr>
            <w:tcW w:w="576" w:type="dxa"/>
            <w:vAlign w:val="center"/>
          </w:tcPr>
          <w:p w:rsidR="00B4141C" w:rsidRPr="001F20B2" w:rsidRDefault="00B4141C" w:rsidP="00B4141C">
            <w:pPr>
              <w:jc w:val="center"/>
              <w:rPr>
                <w:b/>
              </w:rPr>
            </w:pPr>
            <w:r w:rsidRPr="001F20B2">
              <w:rPr>
                <w:b/>
                <w:sz w:val="22"/>
              </w:rPr>
              <w:t xml:space="preserve">№ </w:t>
            </w:r>
            <w:proofErr w:type="gramStart"/>
            <w:r w:rsidRPr="001F20B2">
              <w:rPr>
                <w:b/>
                <w:sz w:val="22"/>
              </w:rPr>
              <w:t>п</w:t>
            </w:r>
            <w:proofErr w:type="gramEnd"/>
            <w:r w:rsidRPr="001F20B2">
              <w:rPr>
                <w:b/>
                <w:sz w:val="22"/>
              </w:rPr>
              <w:t>/п</w:t>
            </w:r>
          </w:p>
        </w:tc>
        <w:tc>
          <w:tcPr>
            <w:tcW w:w="1892" w:type="dxa"/>
            <w:vAlign w:val="center"/>
          </w:tcPr>
          <w:p w:rsidR="00B4141C" w:rsidRPr="001F20B2" w:rsidRDefault="00B4141C" w:rsidP="00B4141C">
            <w:pPr>
              <w:jc w:val="center"/>
              <w:rPr>
                <w:b/>
              </w:rPr>
            </w:pPr>
            <w:r w:rsidRPr="001F20B2">
              <w:rPr>
                <w:b/>
                <w:sz w:val="22"/>
              </w:rPr>
              <w:t>Наименование</w:t>
            </w:r>
          </w:p>
        </w:tc>
        <w:tc>
          <w:tcPr>
            <w:tcW w:w="2126" w:type="dxa"/>
            <w:vAlign w:val="center"/>
          </w:tcPr>
          <w:p w:rsidR="00B4141C" w:rsidRPr="001F20B2" w:rsidRDefault="00B4141C" w:rsidP="00B4141C">
            <w:pPr>
              <w:jc w:val="center"/>
              <w:rPr>
                <w:b/>
              </w:rPr>
            </w:pPr>
            <w:r w:rsidRPr="001F20B2">
              <w:rPr>
                <w:b/>
                <w:sz w:val="22"/>
              </w:rPr>
              <w:t>Местонахождение</w:t>
            </w:r>
          </w:p>
        </w:tc>
        <w:tc>
          <w:tcPr>
            <w:tcW w:w="843" w:type="dxa"/>
            <w:vAlign w:val="center"/>
          </w:tcPr>
          <w:p w:rsidR="00B4141C" w:rsidRPr="001F20B2" w:rsidRDefault="00B4141C" w:rsidP="00B4141C">
            <w:pPr>
              <w:jc w:val="center"/>
              <w:rPr>
                <w:b/>
              </w:rPr>
            </w:pPr>
            <w:r w:rsidRPr="001F20B2">
              <w:rPr>
                <w:b/>
                <w:sz w:val="22"/>
              </w:rPr>
              <w:t>Год ввода</w:t>
            </w:r>
          </w:p>
        </w:tc>
        <w:tc>
          <w:tcPr>
            <w:tcW w:w="1401" w:type="dxa"/>
            <w:vAlign w:val="center"/>
          </w:tcPr>
          <w:p w:rsidR="00B4141C" w:rsidRPr="001F20B2" w:rsidRDefault="00B4141C" w:rsidP="00B4141C">
            <w:pPr>
              <w:jc w:val="center"/>
              <w:rPr>
                <w:b/>
              </w:rPr>
            </w:pPr>
            <w:r w:rsidRPr="001F20B2">
              <w:rPr>
                <w:b/>
                <w:sz w:val="22"/>
              </w:rPr>
              <w:t>Балансовая стоимость (руб.) / Остаточная стоимость на 01.0</w:t>
            </w:r>
            <w:r>
              <w:rPr>
                <w:b/>
                <w:sz w:val="22"/>
              </w:rPr>
              <w:t>1</w:t>
            </w:r>
            <w:r w:rsidRPr="001F20B2">
              <w:rPr>
                <w:b/>
                <w:sz w:val="22"/>
              </w:rPr>
              <w:t>.</w:t>
            </w:r>
            <w:r>
              <w:rPr>
                <w:b/>
                <w:sz w:val="22"/>
              </w:rPr>
              <w:t>2017</w:t>
            </w:r>
            <w:r w:rsidRPr="001F20B2">
              <w:rPr>
                <w:b/>
                <w:sz w:val="22"/>
              </w:rPr>
              <w:t xml:space="preserve"> (руб.)</w:t>
            </w:r>
          </w:p>
        </w:tc>
        <w:tc>
          <w:tcPr>
            <w:tcW w:w="2943" w:type="dxa"/>
            <w:vAlign w:val="center"/>
          </w:tcPr>
          <w:p w:rsidR="00B4141C" w:rsidRPr="001F20B2" w:rsidRDefault="00B4141C" w:rsidP="00B4141C">
            <w:pPr>
              <w:jc w:val="center"/>
              <w:rPr>
                <w:b/>
              </w:rPr>
            </w:pPr>
            <w:r w:rsidRPr="001F20B2">
              <w:rPr>
                <w:b/>
                <w:sz w:val="22"/>
              </w:rPr>
              <w:t>Техническое состояние</w:t>
            </w:r>
          </w:p>
        </w:tc>
      </w:tr>
      <w:tr w:rsidR="00B4141C" w:rsidRPr="001C6027" w:rsidTr="00EE5489">
        <w:trPr>
          <w:jc w:val="center"/>
        </w:trPr>
        <w:tc>
          <w:tcPr>
            <w:tcW w:w="576" w:type="dxa"/>
          </w:tcPr>
          <w:p w:rsidR="00B4141C" w:rsidRPr="001F20B2" w:rsidRDefault="00B4141C" w:rsidP="00B4141C">
            <w:r w:rsidRPr="001F20B2">
              <w:rPr>
                <w:sz w:val="22"/>
              </w:rPr>
              <w:t>1</w:t>
            </w:r>
          </w:p>
        </w:tc>
        <w:tc>
          <w:tcPr>
            <w:tcW w:w="1892" w:type="dxa"/>
          </w:tcPr>
          <w:p w:rsidR="00B4141C" w:rsidRPr="001F20B2" w:rsidRDefault="00B4141C" w:rsidP="00B4141C"/>
        </w:tc>
        <w:tc>
          <w:tcPr>
            <w:tcW w:w="2126" w:type="dxa"/>
          </w:tcPr>
          <w:p w:rsidR="00B4141C" w:rsidRPr="001F20B2" w:rsidRDefault="00B4141C" w:rsidP="00B4141C"/>
        </w:tc>
        <w:tc>
          <w:tcPr>
            <w:tcW w:w="843" w:type="dxa"/>
          </w:tcPr>
          <w:p w:rsidR="00B4141C" w:rsidRPr="001F20B2" w:rsidRDefault="00B4141C" w:rsidP="00B4141C"/>
        </w:tc>
        <w:tc>
          <w:tcPr>
            <w:tcW w:w="1401" w:type="dxa"/>
          </w:tcPr>
          <w:p w:rsidR="00B4141C" w:rsidRPr="001F20B2" w:rsidRDefault="00B4141C" w:rsidP="00B4141C">
            <w:pPr>
              <w:jc w:val="center"/>
            </w:pPr>
          </w:p>
        </w:tc>
        <w:tc>
          <w:tcPr>
            <w:tcW w:w="2943" w:type="dxa"/>
          </w:tcPr>
          <w:p w:rsidR="00B4141C" w:rsidRPr="001F20B2" w:rsidRDefault="00B4141C" w:rsidP="00B4141C"/>
        </w:tc>
      </w:tr>
      <w:tr w:rsidR="00B4141C" w:rsidRPr="001C6027" w:rsidTr="00EE5489">
        <w:trPr>
          <w:jc w:val="center"/>
        </w:trPr>
        <w:tc>
          <w:tcPr>
            <w:tcW w:w="576" w:type="dxa"/>
          </w:tcPr>
          <w:p w:rsidR="00B4141C" w:rsidRPr="001F20B2" w:rsidRDefault="00B4141C" w:rsidP="00B4141C">
            <w:r w:rsidRPr="001F20B2">
              <w:rPr>
                <w:sz w:val="22"/>
              </w:rPr>
              <w:t>2</w:t>
            </w:r>
          </w:p>
        </w:tc>
        <w:tc>
          <w:tcPr>
            <w:tcW w:w="1892" w:type="dxa"/>
          </w:tcPr>
          <w:p w:rsidR="00B4141C" w:rsidRPr="001F20B2" w:rsidRDefault="00B4141C" w:rsidP="00B4141C"/>
        </w:tc>
        <w:tc>
          <w:tcPr>
            <w:tcW w:w="2126" w:type="dxa"/>
          </w:tcPr>
          <w:p w:rsidR="00B4141C" w:rsidRPr="001F20B2" w:rsidRDefault="00B4141C" w:rsidP="00B4141C"/>
        </w:tc>
        <w:tc>
          <w:tcPr>
            <w:tcW w:w="843" w:type="dxa"/>
          </w:tcPr>
          <w:p w:rsidR="00B4141C" w:rsidRPr="001F20B2" w:rsidRDefault="00B4141C" w:rsidP="00B4141C"/>
        </w:tc>
        <w:tc>
          <w:tcPr>
            <w:tcW w:w="1401" w:type="dxa"/>
          </w:tcPr>
          <w:p w:rsidR="00B4141C" w:rsidRPr="001F20B2" w:rsidRDefault="00B4141C" w:rsidP="00B4141C"/>
        </w:tc>
        <w:tc>
          <w:tcPr>
            <w:tcW w:w="2943" w:type="dxa"/>
          </w:tcPr>
          <w:p w:rsidR="00B4141C" w:rsidRPr="001F20B2" w:rsidRDefault="00B4141C" w:rsidP="00B4141C"/>
        </w:tc>
      </w:tr>
      <w:tr w:rsidR="00B4141C" w:rsidRPr="001C6027" w:rsidTr="00EE5489">
        <w:trPr>
          <w:jc w:val="center"/>
        </w:trPr>
        <w:tc>
          <w:tcPr>
            <w:tcW w:w="576" w:type="dxa"/>
          </w:tcPr>
          <w:p w:rsidR="00B4141C" w:rsidRPr="001F20B2" w:rsidRDefault="00B4141C" w:rsidP="00B4141C">
            <w:r w:rsidRPr="001F20B2">
              <w:rPr>
                <w:sz w:val="22"/>
              </w:rPr>
              <w:t>3</w:t>
            </w:r>
          </w:p>
        </w:tc>
        <w:tc>
          <w:tcPr>
            <w:tcW w:w="1892" w:type="dxa"/>
          </w:tcPr>
          <w:p w:rsidR="00B4141C" w:rsidRPr="001F20B2" w:rsidRDefault="00B4141C" w:rsidP="00B4141C"/>
        </w:tc>
        <w:tc>
          <w:tcPr>
            <w:tcW w:w="2126" w:type="dxa"/>
          </w:tcPr>
          <w:p w:rsidR="00B4141C" w:rsidRPr="001F20B2" w:rsidRDefault="00B4141C" w:rsidP="00B4141C"/>
        </w:tc>
        <w:tc>
          <w:tcPr>
            <w:tcW w:w="843" w:type="dxa"/>
          </w:tcPr>
          <w:p w:rsidR="00B4141C" w:rsidRPr="001F20B2" w:rsidRDefault="00B4141C" w:rsidP="00B4141C"/>
        </w:tc>
        <w:tc>
          <w:tcPr>
            <w:tcW w:w="1401" w:type="dxa"/>
          </w:tcPr>
          <w:p w:rsidR="00B4141C" w:rsidRPr="001F20B2" w:rsidRDefault="00B4141C" w:rsidP="00B4141C"/>
        </w:tc>
        <w:tc>
          <w:tcPr>
            <w:tcW w:w="2943" w:type="dxa"/>
          </w:tcPr>
          <w:p w:rsidR="00B4141C" w:rsidRPr="001F20B2" w:rsidRDefault="00B4141C" w:rsidP="00B4141C"/>
        </w:tc>
      </w:tr>
      <w:tr w:rsidR="00B4141C" w:rsidRPr="001C6027" w:rsidTr="00EE5489">
        <w:trPr>
          <w:jc w:val="center"/>
        </w:trPr>
        <w:tc>
          <w:tcPr>
            <w:tcW w:w="576" w:type="dxa"/>
          </w:tcPr>
          <w:p w:rsidR="00B4141C" w:rsidRPr="001F20B2" w:rsidRDefault="00B4141C" w:rsidP="00B4141C">
            <w:r w:rsidRPr="001F20B2">
              <w:rPr>
                <w:sz w:val="22"/>
              </w:rPr>
              <w:t>4</w:t>
            </w:r>
          </w:p>
        </w:tc>
        <w:tc>
          <w:tcPr>
            <w:tcW w:w="1892" w:type="dxa"/>
          </w:tcPr>
          <w:p w:rsidR="00B4141C" w:rsidRPr="001F20B2" w:rsidRDefault="00B4141C" w:rsidP="00B4141C"/>
        </w:tc>
        <w:tc>
          <w:tcPr>
            <w:tcW w:w="2126" w:type="dxa"/>
          </w:tcPr>
          <w:p w:rsidR="00B4141C" w:rsidRPr="001F20B2" w:rsidRDefault="00B4141C" w:rsidP="00B4141C"/>
        </w:tc>
        <w:tc>
          <w:tcPr>
            <w:tcW w:w="843" w:type="dxa"/>
          </w:tcPr>
          <w:p w:rsidR="00B4141C" w:rsidRPr="001F20B2" w:rsidRDefault="00B4141C" w:rsidP="00B4141C"/>
        </w:tc>
        <w:tc>
          <w:tcPr>
            <w:tcW w:w="1401" w:type="dxa"/>
          </w:tcPr>
          <w:p w:rsidR="00B4141C" w:rsidRPr="001F20B2" w:rsidRDefault="00B4141C" w:rsidP="00B4141C"/>
        </w:tc>
        <w:tc>
          <w:tcPr>
            <w:tcW w:w="2943" w:type="dxa"/>
          </w:tcPr>
          <w:p w:rsidR="00B4141C" w:rsidRPr="001F20B2" w:rsidRDefault="00B4141C" w:rsidP="00B4141C"/>
        </w:tc>
      </w:tr>
    </w:tbl>
    <w:p w:rsidR="00B4141C" w:rsidRDefault="00B4141C" w:rsidP="00B4141C">
      <w:pPr>
        <w:rPr>
          <w:b/>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B4141C" w:rsidTr="00EE5489">
        <w:trPr>
          <w:jc w:val="center"/>
        </w:trPr>
        <w:tc>
          <w:tcPr>
            <w:tcW w:w="4856" w:type="dxa"/>
          </w:tcPr>
          <w:p w:rsidR="00B4141C" w:rsidRDefault="00B4141C" w:rsidP="00B4141C">
            <w:pPr>
              <w:pStyle w:val="ConsPlusNonformat"/>
              <w:jc w:val="center"/>
              <w:rPr>
                <w:rFonts w:ascii="Times New Roman" w:hAnsi="Times New Roman" w:cs="Times New Roman"/>
                <w:b/>
                <w:sz w:val="24"/>
                <w:szCs w:val="24"/>
              </w:rPr>
            </w:pPr>
            <w:r w:rsidRPr="00F44F53">
              <w:rPr>
                <w:rFonts w:ascii="Times New Roman" w:hAnsi="Times New Roman" w:cs="Times New Roman"/>
                <w:b/>
                <w:sz w:val="24"/>
                <w:szCs w:val="24"/>
              </w:rPr>
              <w:t>Концедент</w:t>
            </w:r>
          </w:p>
          <w:p w:rsidR="00B4141C" w:rsidRDefault="00B4141C" w:rsidP="00B4141C">
            <w:pPr>
              <w:pStyle w:val="ConsPlusNonformat"/>
              <w:jc w:val="center"/>
              <w:rPr>
                <w:rFonts w:ascii="Times New Roman" w:hAnsi="Times New Roman" w:cs="Times New Roman"/>
                <w:b/>
                <w:sz w:val="24"/>
                <w:szCs w:val="24"/>
              </w:rPr>
            </w:pPr>
          </w:p>
          <w:p w:rsidR="00B4141C" w:rsidRDefault="00B4141C" w:rsidP="00B4141C">
            <w:pPr>
              <w:pStyle w:val="ConsPlusNonformat"/>
              <w:rPr>
                <w:rFonts w:ascii="Times New Roman" w:hAnsi="Times New Roman" w:cs="Times New Roman"/>
                <w:b/>
                <w:sz w:val="24"/>
                <w:szCs w:val="24"/>
              </w:rPr>
            </w:pPr>
            <w:r w:rsidRPr="00DA1BA1">
              <w:rPr>
                <w:rFonts w:ascii="Times New Roman" w:hAnsi="Times New Roman"/>
                <w:b/>
                <w:sz w:val="24"/>
                <w:szCs w:val="24"/>
              </w:rPr>
              <w:t>Передал:</w:t>
            </w:r>
          </w:p>
        </w:tc>
        <w:tc>
          <w:tcPr>
            <w:tcW w:w="4856" w:type="dxa"/>
          </w:tcPr>
          <w:p w:rsidR="00B4141C" w:rsidRDefault="00B4141C" w:rsidP="00B4141C">
            <w:pPr>
              <w:pStyle w:val="ConsPlusNonformat"/>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p w:rsidR="00B4141C" w:rsidRDefault="00B4141C" w:rsidP="00B4141C">
            <w:pPr>
              <w:pStyle w:val="ConsPlusNonformat"/>
              <w:jc w:val="center"/>
              <w:rPr>
                <w:rFonts w:ascii="Times New Roman" w:hAnsi="Times New Roman" w:cs="Times New Roman"/>
                <w:b/>
                <w:sz w:val="24"/>
                <w:szCs w:val="24"/>
              </w:rPr>
            </w:pPr>
          </w:p>
          <w:p w:rsidR="00B4141C" w:rsidRDefault="00B4141C" w:rsidP="00B4141C">
            <w:pPr>
              <w:pStyle w:val="ConsPlusNonformat"/>
              <w:rPr>
                <w:rFonts w:ascii="Times New Roman" w:hAnsi="Times New Roman" w:cs="Times New Roman"/>
                <w:b/>
                <w:sz w:val="24"/>
                <w:szCs w:val="24"/>
              </w:rPr>
            </w:pPr>
            <w:r>
              <w:rPr>
                <w:rFonts w:ascii="Times New Roman" w:hAnsi="Times New Roman" w:cs="Times New Roman"/>
                <w:b/>
                <w:sz w:val="24"/>
                <w:szCs w:val="24"/>
              </w:rPr>
              <w:t>Принял:</w:t>
            </w:r>
          </w:p>
        </w:tc>
      </w:tr>
      <w:tr w:rsidR="00B4141C" w:rsidTr="00EE5489">
        <w:trPr>
          <w:jc w:val="center"/>
        </w:trPr>
        <w:tc>
          <w:tcPr>
            <w:tcW w:w="4856" w:type="dxa"/>
          </w:tcPr>
          <w:p w:rsidR="00B4141C" w:rsidRDefault="00EE5489" w:rsidP="00B4141C">
            <w:pPr>
              <w:pStyle w:val="ConsPlusNonformat"/>
              <w:rPr>
                <w:rFonts w:ascii="Times New Roman" w:hAnsi="Times New Roman" w:cs="Times New Roman"/>
                <w:b/>
                <w:sz w:val="24"/>
                <w:szCs w:val="24"/>
              </w:rPr>
            </w:pPr>
            <w:r>
              <w:rPr>
                <w:rFonts w:ascii="Times New Roman" w:hAnsi="Times New Roman" w:cs="Times New Roman"/>
                <w:sz w:val="24"/>
                <w:szCs w:val="24"/>
              </w:rPr>
              <w:t xml:space="preserve">Председатель  </w:t>
            </w:r>
            <w:r w:rsidRPr="00136908">
              <w:rPr>
                <w:rFonts w:ascii="Times New Roman" w:hAnsi="Times New Roman" w:cs="Times New Roman"/>
                <w:sz w:val="24"/>
                <w:szCs w:val="24"/>
              </w:rPr>
              <w:t>Комитет</w:t>
            </w:r>
            <w:r>
              <w:rPr>
                <w:rFonts w:ascii="Times New Roman" w:hAnsi="Times New Roman" w:cs="Times New Roman"/>
                <w:sz w:val="24"/>
                <w:szCs w:val="24"/>
              </w:rPr>
              <w:t>а</w:t>
            </w:r>
            <w:r w:rsidRPr="00136908">
              <w:rPr>
                <w:rFonts w:ascii="Times New Roman" w:hAnsi="Times New Roman" w:cs="Times New Roman"/>
                <w:sz w:val="24"/>
                <w:szCs w:val="24"/>
              </w:rPr>
              <w:t xml:space="preserve"> по управлению муниципальным имуществом Администрации Усть-Большерецкого муниципального района </w:t>
            </w:r>
            <w:r w:rsidR="00B4141C">
              <w:rPr>
                <w:rFonts w:ascii="Times New Roman" w:hAnsi="Times New Roman" w:cs="Times New Roman"/>
                <w:sz w:val="24"/>
                <w:szCs w:val="24"/>
              </w:rPr>
              <w:t>___________________________</w:t>
            </w:r>
          </w:p>
        </w:tc>
        <w:tc>
          <w:tcPr>
            <w:tcW w:w="4856" w:type="dxa"/>
          </w:tcPr>
          <w:p w:rsidR="00AA76D6" w:rsidRDefault="00AA76D6" w:rsidP="00B4141C">
            <w:pPr>
              <w:pStyle w:val="ConsPlusNonformat"/>
              <w:rPr>
                <w:rFonts w:ascii="Times New Roman" w:hAnsi="Times New Roman" w:cs="Times New Roman"/>
                <w:sz w:val="24"/>
                <w:szCs w:val="24"/>
              </w:rPr>
            </w:pPr>
          </w:p>
          <w:p w:rsidR="00B4141C" w:rsidRDefault="00B4141C" w:rsidP="00B4141C">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w:t>
            </w:r>
          </w:p>
        </w:tc>
      </w:tr>
      <w:tr w:rsidR="00B4141C" w:rsidTr="00EE5489">
        <w:trPr>
          <w:jc w:val="center"/>
        </w:trPr>
        <w:tc>
          <w:tcPr>
            <w:tcW w:w="4856" w:type="dxa"/>
          </w:tcPr>
          <w:p w:rsidR="00B4141C" w:rsidRDefault="00B4141C" w:rsidP="00B4141C">
            <w:pPr>
              <w:pStyle w:val="ConsPlusNonformat"/>
              <w:jc w:val="center"/>
              <w:rPr>
                <w:rFonts w:ascii="Times New Roman" w:hAnsi="Times New Roman" w:cs="Times New Roman"/>
                <w:b/>
                <w:sz w:val="24"/>
                <w:szCs w:val="24"/>
              </w:rPr>
            </w:pPr>
          </w:p>
          <w:p w:rsidR="00B4141C" w:rsidRDefault="00B4141C" w:rsidP="00B4141C">
            <w:pPr>
              <w:ind w:hanging="425"/>
              <w:rPr>
                <w:rFonts w:ascii="Courier New" w:hAnsi="Courier New" w:cs="Courier New"/>
                <w:sz w:val="20"/>
                <w:szCs w:val="20"/>
              </w:rPr>
            </w:pPr>
            <w:r>
              <w:rPr>
                <w:b/>
              </w:rPr>
              <w:t>___________________________</w:t>
            </w:r>
          </w:p>
          <w:p w:rsidR="00B4141C" w:rsidRDefault="00B4141C" w:rsidP="00B4141C">
            <w:pPr>
              <w:pStyle w:val="ConsPlusNonformat"/>
              <w:rPr>
                <w:rFonts w:ascii="Times New Roman" w:hAnsi="Times New Roman" w:cs="Times New Roman"/>
                <w:b/>
                <w:sz w:val="24"/>
                <w:szCs w:val="24"/>
              </w:rPr>
            </w:pPr>
          </w:p>
          <w:p w:rsidR="00B4141C" w:rsidRPr="00D97E93" w:rsidRDefault="00B4141C" w:rsidP="00B4141C">
            <w:pPr>
              <w:pStyle w:val="ConsPlusNonformat"/>
              <w:rPr>
                <w:rFonts w:ascii="Times New Roman" w:hAnsi="Times New Roman" w:cs="Times New Roman"/>
                <w:sz w:val="24"/>
                <w:szCs w:val="24"/>
              </w:rPr>
            </w:pPr>
            <w:r w:rsidRPr="00D97E93">
              <w:rPr>
                <w:rFonts w:ascii="Times New Roman" w:hAnsi="Times New Roman" w:cs="Times New Roman"/>
                <w:sz w:val="24"/>
                <w:szCs w:val="24"/>
              </w:rPr>
              <w:t xml:space="preserve">«_____»_____________ </w:t>
            </w:r>
            <w:r>
              <w:rPr>
                <w:rFonts w:ascii="Times New Roman" w:hAnsi="Times New Roman" w:cs="Times New Roman"/>
                <w:sz w:val="24"/>
                <w:szCs w:val="24"/>
              </w:rPr>
              <w:t>2017</w:t>
            </w:r>
            <w:r w:rsidRPr="00D97E93">
              <w:rPr>
                <w:rFonts w:ascii="Times New Roman" w:hAnsi="Times New Roman" w:cs="Times New Roman"/>
                <w:sz w:val="24"/>
                <w:szCs w:val="24"/>
              </w:rPr>
              <w:t xml:space="preserve"> года</w:t>
            </w:r>
          </w:p>
          <w:p w:rsidR="00B4141C" w:rsidRPr="00D97E93" w:rsidRDefault="00B4141C" w:rsidP="00B4141C">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 xml:space="preserve">.         </w:t>
            </w:r>
          </w:p>
          <w:p w:rsidR="00B4141C" w:rsidRDefault="00B4141C" w:rsidP="00B4141C">
            <w:pPr>
              <w:pStyle w:val="ConsPlusNonformat"/>
              <w:rPr>
                <w:rFonts w:ascii="Times New Roman" w:hAnsi="Times New Roman" w:cs="Times New Roman"/>
                <w:b/>
                <w:sz w:val="24"/>
                <w:szCs w:val="24"/>
              </w:rPr>
            </w:pPr>
          </w:p>
        </w:tc>
        <w:tc>
          <w:tcPr>
            <w:tcW w:w="4856" w:type="dxa"/>
          </w:tcPr>
          <w:p w:rsidR="00B4141C" w:rsidRDefault="00B4141C" w:rsidP="00B4141C">
            <w:pPr>
              <w:pStyle w:val="ConsPlusNonformat"/>
              <w:jc w:val="center"/>
              <w:rPr>
                <w:rFonts w:ascii="Times New Roman" w:hAnsi="Times New Roman" w:cs="Times New Roman"/>
                <w:b/>
                <w:sz w:val="24"/>
                <w:szCs w:val="24"/>
              </w:rPr>
            </w:pPr>
          </w:p>
          <w:p w:rsidR="00B4141C" w:rsidRDefault="00B4141C" w:rsidP="00B4141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w:t>
            </w:r>
          </w:p>
          <w:p w:rsidR="00B4141C" w:rsidRDefault="00B4141C" w:rsidP="00B4141C">
            <w:pPr>
              <w:pStyle w:val="ConsPlusNonformat"/>
              <w:rPr>
                <w:rFonts w:ascii="Times New Roman" w:hAnsi="Times New Roman" w:cs="Times New Roman"/>
                <w:sz w:val="24"/>
                <w:szCs w:val="24"/>
              </w:rPr>
            </w:pPr>
          </w:p>
          <w:p w:rsidR="00B4141C" w:rsidRPr="00D97E93" w:rsidRDefault="00B4141C" w:rsidP="00B4141C">
            <w:pPr>
              <w:pStyle w:val="ConsPlusNonformat"/>
              <w:rPr>
                <w:rFonts w:ascii="Times New Roman" w:hAnsi="Times New Roman" w:cs="Times New Roman"/>
                <w:sz w:val="24"/>
                <w:szCs w:val="24"/>
              </w:rPr>
            </w:pPr>
            <w:r w:rsidRPr="00D97E93">
              <w:rPr>
                <w:rFonts w:ascii="Times New Roman" w:hAnsi="Times New Roman" w:cs="Times New Roman"/>
                <w:sz w:val="24"/>
                <w:szCs w:val="24"/>
              </w:rPr>
              <w:t xml:space="preserve">«_____»_____________ </w:t>
            </w:r>
            <w:r>
              <w:rPr>
                <w:rFonts w:ascii="Times New Roman" w:hAnsi="Times New Roman" w:cs="Times New Roman"/>
                <w:sz w:val="24"/>
                <w:szCs w:val="24"/>
              </w:rPr>
              <w:t xml:space="preserve">2017 </w:t>
            </w:r>
            <w:r w:rsidRPr="00D97E93">
              <w:rPr>
                <w:rFonts w:ascii="Times New Roman" w:hAnsi="Times New Roman" w:cs="Times New Roman"/>
                <w:sz w:val="24"/>
                <w:szCs w:val="24"/>
              </w:rPr>
              <w:t>года</w:t>
            </w:r>
          </w:p>
          <w:p w:rsidR="00B4141C" w:rsidRDefault="00B4141C" w:rsidP="00B4141C">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w:t>
            </w:r>
          </w:p>
          <w:p w:rsidR="00B4141C" w:rsidRDefault="00B4141C" w:rsidP="00B4141C">
            <w:pPr>
              <w:pStyle w:val="ConsPlusNonformat"/>
              <w:rPr>
                <w:rFonts w:ascii="Times New Roman" w:hAnsi="Times New Roman" w:cs="Times New Roman"/>
                <w:b/>
                <w:sz w:val="24"/>
                <w:szCs w:val="24"/>
              </w:rPr>
            </w:pPr>
          </w:p>
        </w:tc>
      </w:tr>
    </w:tbl>
    <w:p w:rsidR="00B4141C" w:rsidRDefault="00B4141C" w:rsidP="00B4141C">
      <w:r>
        <w:br w:type="page"/>
      </w:r>
    </w:p>
    <w:p w:rsidR="00B4141C" w:rsidRDefault="00B4141C" w:rsidP="00B4141C">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6 </w:t>
      </w:r>
    </w:p>
    <w:p w:rsidR="00B4141C" w:rsidRDefault="00B4141C" w:rsidP="00B4141C">
      <w:pPr>
        <w:pStyle w:val="ConsPlusNonformat"/>
        <w:jc w:val="right"/>
        <w:rPr>
          <w:rFonts w:ascii="Times New Roman" w:hAnsi="Times New Roman" w:cs="Times New Roman"/>
          <w:sz w:val="24"/>
          <w:szCs w:val="24"/>
        </w:rPr>
      </w:pPr>
      <w:r>
        <w:rPr>
          <w:rFonts w:ascii="Times New Roman" w:hAnsi="Times New Roman" w:cs="Times New Roman"/>
          <w:sz w:val="24"/>
          <w:szCs w:val="24"/>
        </w:rPr>
        <w:t>к Концессионному соглашению</w:t>
      </w:r>
    </w:p>
    <w:p w:rsidR="00EE5489" w:rsidRDefault="00EE5489" w:rsidP="00EE5489">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«____»__________ 2017 года № __________</w:t>
      </w:r>
    </w:p>
    <w:p w:rsidR="00B4141C" w:rsidRDefault="00B4141C" w:rsidP="00B4141C"/>
    <w:p w:rsidR="00EE5489" w:rsidRDefault="00EE5489" w:rsidP="00B4141C"/>
    <w:p w:rsidR="00B4141C" w:rsidRDefault="00B4141C" w:rsidP="00B4141C">
      <w:pPr>
        <w:jc w:val="center"/>
        <w:rPr>
          <w:b/>
        </w:rPr>
      </w:pPr>
      <w:r>
        <w:rPr>
          <w:b/>
        </w:rPr>
        <w:t xml:space="preserve">Задание Концессионеру, минимально (максимально) допустимые значения </w:t>
      </w:r>
    </w:p>
    <w:p w:rsidR="00B4141C" w:rsidRDefault="00B4141C" w:rsidP="00B4141C">
      <w:pPr>
        <w:jc w:val="center"/>
        <w:rPr>
          <w:b/>
        </w:rPr>
      </w:pPr>
      <w:r>
        <w:rPr>
          <w:b/>
        </w:rPr>
        <w:t xml:space="preserve">(плановые показатели) деятельности Концессионера </w:t>
      </w:r>
    </w:p>
    <w:p w:rsidR="00B4141C" w:rsidRDefault="00B4141C" w:rsidP="00B4141C"/>
    <w:p w:rsidR="00B4141C" w:rsidRPr="001174EE" w:rsidRDefault="00B4141C" w:rsidP="00EE5489">
      <w:pPr>
        <w:jc w:val="center"/>
        <w:rPr>
          <w:color w:val="FF0000"/>
        </w:rPr>
      </w:pPr>
      <w:r w:rsidRPr="001174EE">
        <w:rPr>
          <w:color w:val="FF0000"/>
        </w:rPr>
        <w:t xml:space="preserve">Заполняется согласно Приложению № </w:t>
      </w:r>
      <w:r>
        <w:rPr>
          <w:color w:val="FF0000"/>
        </w:rPr>
        <w:t>6</w:t>
      </w:r>
      <w:r w:rsidRPr="001174EE">
        <w:rPr>
          <w:color w:val="FF0000"/>
        </w:rPr>
        <w:t xml:space="preserve"> к конкурсной документации.</w:t>
      </w:r>
    </w:p>
    <w:p w:rsidR="00B4141C" w:rsidRDefault="00B4141C" w:rsidP="00B4141C"/>
    <w:p w:rsidR="00B4141C" w:rsidRDefault="00B4141C" w:rsidP="00B4141C"/>
    <w:p w:rsidR="00B4141C" w:rsidRDefault="00B4141C" w:rsidP="00B4141C"/>
    <w:p w:rsidR="00B4141C" w:rsidRDefault="00B4141C" w:rsidP="00B4141C"/>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B4141C" w:rsidTr="00EE5489">
        <w:trPr>
          <w:trHeight w:val="379"/>
          <w:jc w:val="center"/>
        </w:trPr>
        <w:tc>
          <w:tcPr>
            <w:tcW w:w="4856" w:type="dxa"/>
          </w:tcPr>
          <w:p w:rsidR="00B4141C" w:rsidRDefault="00B4141C" w:rsidP="00B4141C">
            <w:pPr>
              <w:pStyle w:val="ConsPlusNonformat"/>
              <w:jc w:val="center"/>
              <w:rPr>
                <w:rFonts w:ascii="Times New Roman" w:hAnsi="Times New Roman" w:cs="Times New Roman"/>
                <w:b/>
                <w:sz w:val="24"/>
                <w:szCs w:val="24"/>
              </w:rPr>
            </w:pPr>
            <w:r w:rsidRPr="00F44F53">
              <w:rPr>
                <w:rFonts w:ascii="Times New Roman" w:hAnsi="Times New Roman" w:cs="Times New Roman"/>
                <w:b/>
                <w:sz w:val="24"/>
                <w:szCs w:val="24"/>
              </w:rPr>
              <w:t>Концедент</w:t>
            </w:r>
          </w:p>
        </w:tc>
        <w:tc>
          <w:tcPr>
            <w:tcW w:w="4856" w:type="dxa"/>
          </w:tcPr>
          <w:p w:rsidR="00B4141C" w:rsidRDefault="00B4141C" w:rsidP="00B4141C">
            <w:pPr>
              <w:pStyle w:val="ConsPlusNonformat"/>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tc>
      </w:tr>
      <w:tr w:rsidR="00B4141C" w:rsidTr="00EE5489">
        <w:trPr>
          <w:jc w:val="center"/>
        </w:trPr>
        <w:tc>
          <w:tcPr>
            <w:tcW w:w="4856" w:type="dxa"/>
          </w:tcPr>
          <w:p w:rsidR="00B4141C" w:rsidRDefault="00EE5489" w:rsidP="00B4141C">
            <w:pPr>
              <w:pStyle w:val="ConsPlusNonformat"/>
              <w:rPr>
                <w:rFonts w:ascii="Times New Roman" w:hAnsi="Times New Roman" w:cs="Times New Roman"/>
                <w:b/>
                <w:sz w:val="24"/>
                <w:szCs w:val="24"/>
              </w:rPr>
            </w:pPr>
            <w:r>
              <w:rPr>
                <w:rFonts w:ascii="Times New Roman" w:hAnsi="Times New Roman" w:cs="Times New Roman"/>
                <w:sz w:val="24"/>
                <w:szCs w:val="24"/>
              </w:rPr>
              <w:t xml:space="preserve">Председатель  </w:t>
            </w:r>
            <w:r w:rsidRPr="00136908">
              <w:rPr>
                <w:rFonts w:ascii="Times New Roman" w:hAnsi="Times New Roman" w:cs="Times New Roman"/>
                <w:sz w:val="24"/>
                <w:szCs w:val="24"/>
              </w:rPr>
              <w:t>Комитет</w:t>
            </w:r>
            <w:r>
              <w:rPr>
                <w:rFonts w:ascii="Times New Roman" w:hAnsi="Times New Roman" w:cs="Times New Roman"/>
                <w:sz w:val="24"/>
                <w:szCs w:val="24"/>
              </w:rPr>
              <w:t>а</w:t>
            </w:r>
            <w:r w:rsidRPr="00136908">
              <w:rPr>
                <w:rFonts w:ascii="Times New Roman" w:hAnsi="Times New Roman" w:cs="Times New Roman"/>
                <w:sz w:val="24"/>
                <w:szCs w:val="24"/>
              </w:rPr>
              <w:t xml:space="preserve"> по управлению муниципальным имуществом Администрации Усть-Большерецкого муниципального района </w:t>
            </w:r>
            <w:r w:rsidR="00B4141C">
              <w:rPr>
                <w:rFonts w:ascii="Times New Roman" w:hAnsi="Times New Roman" w:cs="Times New Roman"/>
                <w:sz w:val="24"/>
                <w:szCs w:val="24"/>
              </w:rPr>
              <w:t>___________________________</w:t>
            </w:r>
          </w:p>
        </w:tc>
        <w:tc>
          <w:tcPr>
            <w:tcW w:w="4856" w:type="dxa"/>
          </w:tcPr>
          <w:p w:rsidR="00AA76D6" w:rsidRDefault="00AA76D6" w:rsidP="00B4141C">
            <w:pPr>
              <w:pStyle w:val="ConsPlusNonformat"/>
              <w:rPr>
                <w:rFonts w:ascii="Times New Roman" w:hAnsi="Times New Roman" w:cs="Times New Roman"/>
                <w:sz w:val="24"/>
                <w:szCs w:val="24"/>
              </w:rPr>
            </w:pPr>
          </w:p>
          <w:p w:rsidR="00B4141C" w:rsidRDefault="00B4141C" w:rsidP="00B4141C">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w:t>
            </w:r>
          </w:p>
        </w:tc>
      </w:tr>
      <w:tr w:rsidR="00B4141C" w:rsidTr="00EE5489">
        <w:trPr>
          <w:jc w:val="center"/>
        </w:trPr>
        <w:tc>
          <w:tcPr>
            <w:tcW w:w="4856" w:type="dxa"/>
          </w:tcPr>
          <w:p w:rsidR="00B4141C" w:rsidRDefault="00B4141C" w:rsidP="00B4141C">
            <w:pPr>
              <w:pStyle w:val="ConsPlusNonformat"/>
              <w:jc w:val="center"/>
              <w:rPr>
                <w:rFonts w:ascii="Times New Roman" w:hAnsi="Times New Roman" w:cs="Times New Roman"/>
                <w:b/>
                <w:sz w:val="24"/>
                <w:szCs w:val="24"/>
              </w:rPr>
            </w:pPr>
          </w:p>
          <w:p w:rsidR="00B4141C" w:rsidRDefault="00B4141C" w:rsidP="00B4141C">
            <w:pPr>
              <w:ind w:hanging="425"/>
              <w:rPr>
                <w:rFonts w:ascii="Courier New" w:hAnsi="Courier New" w:cs="Courier New"/>
                <w:sz w:val="20"/>
                <w:szCs w:val="20"/>
              </w:rPr>
            </w:pPr>
            <w:r>
              <w:rPr>
                <w:b/>
              </w:rPr>
              <w:t>___________________________</w:t>
            </w:r>
          </w:p>
          <w:p w:rsidR="00B4141C" w:rsidRDefault="00B4141C" w:rsidP="00B4141C">
            <w:pPr>
              <w:pStyle w:val="ConsPlusNonformat"/>
              <w:rPr>
                <w:rFonts w:ascii="Times New Roman" w:hAnsi="Times New Roman" w:cs="Times New Roman"/>
                <w:b/>
                <w:sz w:val="24"/>
                <w:szCs w:val="24"/>
              </w:rPr>
            </w:pPr>
          </w:p>
          <w:p w:rsidR="00B4141C" w:rsidRPr="00D97E93" w:rsidRDefault="00B4141C" w:rsidP="00B4141C">
            <w:pPr>
              <w:pStyle w:val="ConsPlusNonformat"/>
              <w:rPr>
                <w:rFonts w:ascii="Times New Roman" w:hAnsi="Times New Roman" w:cs="Times New Roman"/>
                <w:sz w:val="24"/>
                <w:szCs w:val="24"/>
              </w:rPr>
            </w:pPr>
            <w:r w:rsidRPr="00D97E93">
              <w:rPr>
                <w:rFonts w:ascii="Times New Roman" w:hAnsi="Times New Roman" w:cs="Times New Roman"/>
                <w:sz w:val="24"/>
                <w:szCs w:val="24"/>
              </w:rPr>
              <w:t xml:space="preserve">«_____»_____________ </w:t>
            </w:r>
            <w:r>
              <w:rPr>
                <w:rFonts w:ascii="Times New Roman" w:hAnsi="Times New Roman" w:cs="Times New Roman"/>
                <w:sz w:val="24"/>
                <w:szCs w:val="24"/>
              </w:rPr>
              <w:t>2017</w:t>
            </w:r>
            <w:r w:rsidRPr="00D97E93">
              <w:rPr>
                <w:rFonts w:ascii="Times New Roman" w:hAnsi="Times New Roman" w:cs="Times New Roman"/>
                <w:sz w:val="24"/>
                <w:szCs w:val="24"/>
              </w:rPr>
              <w:t xml:space="preserve"> года</w:t>
            </w:r>
          </w:p>
          <w:p w:rsidR="00B4141C" w:rsidRPr="00D97E93" w:rsidRDefault="00B4141C" w:rsidP="00B4141C">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 xml:space="preserve">.         </w:t>
            </w:r>
          </w:p>
          <w:p w:rsidR="00B4141C" w:rsidRDefault="00B4141C" w:rsidP="00B4141C">
            <w:pPr>
              <w:pStyle w:val="ConsPlusNonformat"/>
              <w:rPr>
                <w:rFonts w:ascii="Times New Roman" w:hAnsi="Times New Roman" w:cs="Times New Roman"/>
                <w:b/>
                <w:sz w:val="24"/>
                <w:szCs w:val="24"/>
              </w:rPr>
            </w:pPr>
          </w:p>
        </w:tc>
        <w:tc>
          <w:tcPr>
            <w:tcW w:w="4856" w:type="dxa"/>
          </w:tcPr>
          <w:p w:rsidR="00B4141C" w:rsidRDefault="00B4141C" w:rsidP="00B4141C">
            <w:pPr>
              <w:pStyle w:val="ConsPlusNonformat"/>
              <w:jc w:val="center"/>
              <w:rPr>
                <w:rFonts w:ascii="Times New Roman" w:hAnsi="Times New Roman" w:cs="Times New Roman"/>
                <w:b/>
                <w:sz w:val="24"/>
                <w:szCs w:val="24"/>
              </w:rPr>
            </w:pPr>
          </w:p>
          <w:p w:rsidR="00B4141C" w:rsidRDefault="00B4141C" w:rsidP="00B4141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w:t>
            </w:r>
          </w:p>
          <w:p w:rsidR="00B4141C" w:rsidRDefault="00B4141C" w:rsidP="00B4141C">
            <w:pPr>
              <w:pStyle w:val="ConsPlusNonformat"/>
              <w:rPr>
                <w:rFonts w:ascii="Times New Roman" w:hAnsi="Times New Roman" w:cs="Times New Roman"/>
                <w:sz w:val="24"/>
                <w:szCs w:val="24"/>
              </w:rPr>
            </w:pPr>
          </w:p>
          <w:p w:rsidR="00B4141C" w:rsidRPr="00D97E93" w:rsidRDefault="00B4141C" w:rsidP="00B4141C">
            <w:pPr>
              <w:pStyle w:val="ConsPlusNonformat"/>
              <w:rPr>
                <w:rFonts w:ascii="Times New Roman" w:hAnsi="Times New Roman" w:cs="Times New Roman"/>
                <w:sz w:val="24"/>
                <w:szCs w:val="24"/>
              </w:rPr>
            </w:pPr>
            <w:r w:rsidRPr="00D97E93">
              <w:rPr>
                <w:rFonts w:ascii="Times New Roman" w:hAnsi="Times New Roman" w:cs="Times New Roman"/>
                <w:sz w:val="24"/>
                <w:szCs w:val="24"/>
              </w:rPr>
              <w:t xml:space="preserve">«_____»_____________ </w:t>
            </w:r>
            <w:r>
              <w:rPr>
                <w:rFonts w:ascii="Times New Roman" w:hAnsi="Times New Roman" w:cs="Times New Roman"/>
                <w:sz w:val="24"/>
                <w:szCs w:val="24"/>
              </w:rPr>
              <w:t>2017</w:t>
            </w:r>
            <w:r w:rsidRPr="00D97E93">
              <w:rPr>
                <w:rFonts w:ascii="Times New Roman" w:hAnsi="Times New Roman" w:cs="Times New Roman"/>
                <w:sz w:val="24"/>
                <w:szCs w:val="24"/>
              </w:rPr>
              <w:t xml:space="preserve"> года</w:t>
            </w:r>
          </w:p>
          <w:p w:rsidR="00B4141C" w:rsidRDefault="00B4141C" w:rsidP="00B4141C">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w:t>
            </w:r>
          </w:p>
          <w:p w:rsidR="00B4141C" w:rsidRDefault="00B4141C" w:rsidP="00B4141C">
            <w:pPr>
              <w:pStyle w:val="ConsPlusNonformat"/>
              <w:rPr>
                <w:rFonts w:ascii="Times New Roman" w:hAnsi="Times New Roman" w:cs="Times New Roman"/>
                <w:b/>
                <w:sz w:val="24"/>
                <w:szCs w:val="24"/>
              </w:rPr>
            </w:pPr>
          </w:p>
        </w:tc>
      </w:tr>
    </w:tbl>
    <w:p w:rsidR="00B4141C" w:rsidRDefault="00B4141C" w:rsidP="00B4141C">
      <w:r>
        <w:br w:type="page"/>
      </w:r>
    </w:p>
    <w:p w:rsidR="00B4141C" w:rsidRDefault="00B4141C" w:rsidP="00B4141C">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7 </w:t>
      </w:r>
    </w:p>
    <w:p w:rsidR="00B4141C" w:rsidRDefault="00B4141C" w:rsidP="00B4141C">
      <w:pPr>
        <w:pStyle w:val="ConsPlusNonformat"/>
        <w:jc w:val="right"/>
        <w:rPr>
          <w:rFonts w:ascii="Times New Roman" w:hAnsi="Times New Roman" w:cs="Times New Roman"/>
          <w:sz w:val="24"/>
          <w:szCs w:val="24"/>
        </w:rPr>
      </w:pPr>
      <w:r>
        <w:rPr>
          <w:rFonts w:ascii="Times New Roman" w:hAnsi="Times New Roman" w:cs="Times New Roman"/>
          <w:sz w:val="24"/>
          <w:szCs w:val="24"/>
        </w:rPr>
        <w:t>к Концессионному соглашению</w:t>
      </w:r>
    </w:p>
    <w:p w:rsidR="00EE5489" w:rsidRDefault="00EE5489" w:rsidP="00EE5489">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«____»__________ 2017 года № __________</w:t>
      </w:r>
    </w:p>
    <w:p w:rsidR="00B4141C" w:rsidRDefault="00B4141C" w:rsidP="00B4141C">
      <w:pPr>
        <w:jc w:val="right"/>
        <w:rPr>
          <w:b/>
        </w:rPr>
      </w:pPr>
    </w:p>
    <w:p w:rsidR="00B4141C" w:rsidRDefault="00B4141C" w:rsidP="00B4141C">
      <w:pPr>
        <w:pStyle w:val="ConsPlusNonformat"/>
        <w:jc w:val="right"/>
        <w:rPr>
          <w:rFonts w:ascii="Times New Roman" w:hAnsi="Times New Roman" w:cs="Times New Roman"/>
          <w:sz w:val="24"/>
          <w:szCs w:val="24"/>
        </w:rPr>
      </w:pPr>
    </w:p>
    <w:p w:rsidR="00B4141C" w:rsidRDefault="00B4141C" w:rsidP="00B4141C"/>
    <w:p w:rsidR="00B4141C" w:rsidRDefault="00B4141C" w:rsidP="00B4141C"/>
    <w:p w:rsidR="00B4141C" w:rsidRDefault="00B4141C" w:rsidP="00B4141C">
      <w:pPr>
        <w:pStyle w:val="ConsPlusNonformat"/>
        <w:jc w:val="center"/>
        <w:rPr>
          <w:rFonts w:ascii="Times New Roman" w:hAnsi="Times New Roman" w:cs="Times New Roman"/>
          <w:b/>
          <w:sz w:val="24"/>
          <w:szCs w:val="24"/>
        </w:rPr>
      </w:pPr>
      <w:r w:rsidRPr="00216D3F">
        <w:rPr>
          <w:rFonts w:ascii="Times New Roman" w:hAnsi="Times New Roman" w:cs="Times New Roman"/>
          <w:b/>
          <w:sz w:val="24"/>
          <w:szCs w:val="24"/>
        </w:rPr>
        <w:t>Долгосрочные параметры регулирования деятельности Концессионера</w:t>
      </w:r>
    </w:p>
    <w:p w:rsidR="00B4141C" w:rsidRDefault="00B4141C" w:rsidP="00B4141C">
      <w:pPr>
        <w:pStyle w:val="ConsPlusNonformat"/>
        <w:jc w:val="center"/>
        <w:rPr>
          <w:rFonts w:ascii="Times New Roman" w:hAnsi="Times New Roman" w:cs="Times New Roman"/>
          <w:b/>
          <w:sz w:val="24"/>
          <w:szCs w:val="24"/>
        </w:rPr>
      </w:pPr>
    </w:p>
    <w:p w:rsidR="00B4141C" w:rsidRDefault="00B4141C" w:rsidP="00B4141C">
      <w:pPr>
        <w:pStyle w:val="ConsPlusNonformat"/>
        <w:jc w:val="center"/>
        <w:rPr>
          <w:rFonts w:ascii="Times New Roman" w:hAnsi="Times New Roman" w:cs="Times New Roman"/>
          <w:b/>
          <w:sz w:val="24"/>
          <w:szCs w:val="24"/>
        </w:rPr>
      </w:pPr>
    </w:p>
    <w:p w:rsidR="00B4141C" w:rsidRPr="001F20B2" w:rsidRDefault="00B4141C" w:rsidP="00B4141C">
      <w:pPr>
        <w:pStyle w:val="ConsPlusNonformat"/>
        <w:rPr>
          <w:rFonts w:ascii="Times New Roman" w:hAnsi="Times New Roman" w:cs="Times New Roman"/>
          <w:i/>
          <w:color w:val="FF0000"/>
          <w:sz w:val="24"/>
          <w:szCs w:val="24"/>
        </w:rPr>
      </w:pPr>
      <w:r w:rsidRPr="001F20B2">
        <w:rPr>
          <w:rFonts w:ascii="Times New Roman" w:hAnsi="Times New Roman" w:cs="Times New Roman"/>
          <w:i/>
          <w:color w:val="FF0000"/>
          <w:sz w:val="24"/>
          <w:szCs w:val="24"/>
        </w:rPr>
        <w:t>Заполняется согласно условиям конкурсной документации и предложению Участника, признанного победителем.</w:t>
      </w:r>
    </w:p>
    <w:p w:rsidR="00B4141C" w:rsidRDefault="00B4141C" w:rsidP="00B4141C">
      <w:pPr>
        <w:pStyle w:val="ConsPlusNonformat"/>
        <w:jc w:val="center"/>
        <w:rPr>
          <w:rFonts w:ascii="Times New Roman" w:hAnsi="Times New Roman" w:cs="Times New Roman"/>
          <w:b/>
          <w:sz w:val="24"/>
          <w:szCs w:val="24"/>
        </w:rPr>
      </w:pPr>
    </w:p>
    <w:p w:rsidR="00B4141C" w:rsidRDefault="00B4141C" w:rsidP="00B4141C">
      <w:pPr>
        <w:pStyle w:val="ConsPlusNonformat"/>
        <w:jc w:val="center"/>
        <w:rPr>
          <w:rFonts w:ascii="Times New Roman" w:hAnsi="Times New Roman" w:cs="Times New Roman"/>
          <w:b/>
          <w:sz w:val="24"/>
          <w:szCs w:val="24"/>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B4141C" w:rsidTr="00EE5489">
        <w:trPr>
          <w:jc w:val="center"/>
        </w:trPr>
        <w:tc>
          <w:tcPr>
            <w:tcW w:w="4856" w:type="dxa"/>
          </w:tcPr>
          <w:p w:rsidR="00B4141C" w:rsidRDefault="00B4141C" w:rsidP="00B4141C">
            <w:pPr>
              <w:pStyle w:val="ConsPlusNonformat"/>
              <w:jc w:val="center"/>
              <w:rPr>
                <w:rFonts w:ascii="Times New Roman" w:hAnsi="Times New Roman" w:cs="Times New Roman"/>
                <w:b/>
                <w:sz w:val="24"/>
                <w:szCs w:val="24"/>
              </w:rPr>
            </w:pPr>
            <w:r w:rsidRPr="00F44F53">
              <w:rPr>
                <w:rFonts w:ascii="Times New Roman" w:hAnsi="Times New Roman" w:cs="Times New Roman"/>
                <w:b/>
                <w:sz w:val="24"/>
                <w:szCs w:val="24"/>
              </w:rPr>
              <w:t>Концедент</w:t>
            </w:r>
          </w:p>
        </w:tc>
        <w:tc>
          <w:tcPr>
            <w:tcW w:w="4856" w:type="dxa"/>
          </w:tcPr>
          <w:p w:rsidR="00B4141C" w:rsidRDefault="00B4141C" w:rsidP="00B4141C">
            <w:pPr>
              <w:pStyle w:val="ConsPlusNonformat"/>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tc>
      </w:tr>
      <w:tr w:rsidR="00B4141C" w:rsidTr="00EE5489">
        <w:trPr>
          <w:jc w:val="center"/>
        </w:trPr>
        <w:tc>
          <w:tcPr>
            <w:tcW w:w="4856" w:type="dxa"/>
          </w:tcPr>
          <w:p w:rsidR="00B4141C" w:rsidRDefault="00EE5489" w:rsidP="00B4141C">
            <w:pPr>
              <w:pStyle w:val="ConsPlusNonformat"/>
              <w:rPr>
                <w:rFonts w:ascii="Times New Roman" w:hAnsi="Times New Roman" w:cs="Times New Roman"/>
                <w:b/>
                <w:sz w:val="24"/>
                <w:szCs w:val="24"/>
              </w:rPr>
            </w:pPr>
            <w:r>
              <w:rPr>
                <w:rFonts w:ascii="Times New Roman" w:hAnsi="Times New Roman" w:cs="Times New Roman"/>
                <w:sz w:val="24"/>
                <w:szCs w:val="24"/>
              </w:rPr>
              <w:t xml:space="preserve">Председатель  </w:t>
            </w:r>
            <w:r w:rsidRPr="00136908">
              <w:rPr>
                <w:rFonts w:ascii="Times New Roman" w:hAnsi="Times New Roman" w:cs="Times New Roman"/>
                <w:sz w:val="24"/>
                <w:szCs w:val="24"/>
              </w:rPr>
              <w:t>Комитет</w:t>
            </w:r>
            <w:r>
              <w:rPr>
                <w:rFonts w:ascii="Times New Roman" w:hAnsi="Times New Roman" w:cs="Times New Roman"/>
                <w:sz w:val="24"/>
                <w:szCs w:val="24"/>
              </w:rPr>
              <w:t>а</w:t>
            </w:r>
            <w:r w:rsidRPr="00136908">
              <w:rPr>
                <w:rFonts w:ascii="Times New Roman" w:hAnsi="Times New Roman" w:cs="Times New Roman"/>
                <w:sz w:val="24"/>
                <w:szCs w:val="24"/>
              </w:rPr>
              <w:t xml:space="preserve"> по управлению муниципальным имуществом Администрации Усть-Большерецкого муниципального района </w:t>
            </w:r>
            <w:r w:rsidR="00B4141C">
              <w:rPr>
                <w:rFonts w:ascii="Times New Roman" w:hAnsi="Times New Roman" w:cs="Times New Roman"/>
                <w:sz w:val="24"/>
                <w:szCs w:val="24"/>
              </w:rPr>
              <w:t>___________________________</w:t>
            </w:r>
          </w:p>
        </w:tc>
        <w:tc>
          <w:tcPr>
            <w:tcW w:w="4856" w:type="dxa"/>
          </w:tcPr>
          <w:p w:rsidR="00AA76D6" w:rsidRDefault="00AA76D6" w:rsidP="00B4141C">
            <w:pPr>
              <w:pStyle w:val="ConsPlusNonformat"/>
              <w:rPr>
                <w:rFonts w:ascii="Times New Roman" w:hAnsi="Times New Roman" w:cs="Times New Roman"/>
                <w:sz w:val="24"/>
                <w:szCs w:val="24"/>
              </w:rPr>
            </w:pPr>
          </w:p>
          <w:p w:rsidR="00B4141C" w:rsidRDefault="00B4141C" w:rsidP="00B4141C">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w:t>
            </w:r>
          </w:p>
        </w:tc>
      </w:tr>
      <w:tr w:rsidR="00B4141C" w:rsidTr="00EE5489">
        <w:trPr>
          <w:jc w:val="center"/>
        </w:trPr>
        <w:tc>
          <w:tcPr>
            <w:tcW w:w="4856" w:type="dxa"/>
          </w:tcPr>
          <w:p w:rsidR="00B4141C" w:rsidRDefault="00B4141C" w:rsidP="00B4141C">
            <w:pPr>
              <w:pStyle w:val="ConsPlusNonformat"/>
              <w:jc w:val="center"/>
              <w:rPr>
                <w:rFonts w:ascii="Times New Roman" w:hAnsi="Times New Roman" w:cs="Times New Roman"/>
                <w:b/>
                <w:sz w:val="24"/>
                <w:szCs w:val="24"/>
              </w:rPr>
            </w:pPr>
          </w:p>
          <w:p w:rsidR="00B4141C" w:rsidRDefault="00B4141C" w:rsidP="00B4141C">
            <w:pPr>
              <w:ind w:hanging="425"/>
              <w:rPr>
                <w:rFonts w:ascii="Courier New" w:hAnsi="Courier New" w:cs="Courier New"/>
                <w:sz w:val="20"/>
                <w:szCs w:val="20"/>
              </w:rPr>
            </w:pPr>
            <w:r>
              <w:rPr>
                <w:b/>
              </w:rPr>
              <w:t>___________________________</w:t>
            </w:r>
          </w:p>
          <w:p w:rsidR="00B4141C" w:rsidRDefault="00B4141C" w:rsidP="00B4141C">
            <w:pPr>
              <w:pStyle w:val="ConsPlusNonformat"/>
              <w:rPr>
                <w:rFonts w:ascii="Times New Roman" w:hAnsi="Times New Roman" w:cs="Times New Roman"/>
                <w:b/>
                <w:sz w:val="24"/>
                <w:szCs w:val="24"/>
              </w:rPr>
            </w:pPr>
          </w:p>
          <w:p w:rsidR="00B4141C" w:rsidRPr="00D97E93" w:rsidRDefault="00B4141C" w:rsidP="00B4141C">
            <w:pPr>
              <w:pStyle w:val="ConsPlusNonformat"/>
              <w:rPr>
                <w:rFonts w:ascii="Times New Roman" w:hAnsi="Times New Roman" w:cs="Times New Roman"/>
                <w:sz w:val="24"/>
                <w:szCs w:val="24"/>
              </w:rPr>
            </w:pPr>
            <w:r w:rsidRPr="00D97E93">
              <w:rPr>
                <w:rFonts w:ascii="Times New Roman" w:hAnsi="Times New Roman" w:cs="Times New Roman"/>
                <w:sz w:val="24"/>
                <w:szCs w:val="24"/>
              </w:rPr>
              <w:t xml:space="preserve">«_____»_____________ </w:t>
            </w:r>
            <w:r>
              <w:rPr>
                <w:rFonts w:ascii="Times New Roman" w:hAnsi="Times New Roman" w:cs="Times New Roman"/>
                <w:sz w:val="24"/>
                <w:szCs w:val="24"/>
              </w:rPr>
              <w:t>2017</w:t>
            </w:r>
            <w:r w:rsidRPr="00D97E93">
              <w:rPr>
                <w:rFonts w:ascii="Times New Roman" w:hAnsi="Times New Roman" w:cs="Times New Roman"/>
                <w:sz w:val="24"/>
                <w:szCs w:val="24"/>
              </w:rPr>
              <w:t xml:space="preserve"> года</w:t>
            </w:r>
          </w:p>
          <w:p w:rsidR="00B4141C" w:rsidRPr="00D97E93" w:rsidRDefault="00B4141C" w:rsidP="00B4141C">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 xml:space="preserve">.         </w:t>
            </w:r>
          </w:p>
          <w:p w:rsidR="00B4141C" w:rsidRDefault="00B4141C" w:rsidP="00B4141C">
            <w:pPr>
              <w:pStyle w:val="ConsPlusNonformat"/>
              <w:rPr>
                <w:rFonts w:ascii="Times New Roman" w:hAnsi="Times New Roman" w:cs="Times New Roman"/>
                <w:b/>
                <w:sz w:val="24"/>
                <w:szCs w:val="24"/>
              </w:rPr>
            </w:pPr>
          </w:p>
        </w:tc>
        <w:tc>
          <w:tcPr>
            <w:tcW w:w="4856" w:type="dxa"/>
          </w:tcPr>
          <w:p w:rsidR="00B4141C" w:rsidRDefault="00B4141C" w:rsidP="00B4141C">
            <w:pPr>
              <w:pStyle w:val="ConsPlusNonformat"/>
              <w:jc w:val="center"/>
              <w:rPr>
                <w:rFonts w:ascii="Times New Roman" w:hAnsi="Times New Roman" w:cs="Times New Roman"/>
                <w:b/>
                <w:sz w:val="24"/>
                <w:szCs w:val="24"/>
              </w:rPr>
            </w:pPr>
          </w:p>
          <w:p w:rsidR="00B4141C" w:rsidRDefault="00B4141C" w:rsidP="00B4141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w:t>
            </w:r>
          </w:p>
          <w:p w:rsidR="00B4141C" w:rsidRDefault="00B4141C" w:rsidP="00B4141C">
            <w:pPr>
              <w:pStyle w:val="ConsPlusNonformat"/>
              <w:rPr>
                <w:rFonts w:ascii="Times New Roman" w:hAnsi="Times New Roman" w:cs="Times New Roman"/>
                <w:sz w:val="24"/>
                <w:szCs w:val="24"/>
              </w:rPr>
            </w:pPr>
          </w:p>
          <w:p w:rsidR="00B4141C" w:rsidRPr="00D97E93" w:rsidRDefault="00B4141C" w:rsidP="00B4141C">
            <w:pPr>
              <w:pStyle w:val="ConsPlusNonformat"/>
              <w:rPr>
                <w:rFonts w:ascii="Times New Roman" w:hAnsi="Times New Roman" w:cs="Times New Roman"/>
                <w:sz w:val="24"/>
                <w:szCs w:val="24"/>
              </w:rPr>
            </w:pPr>
            <w:r w:rsidRPr="00D97E93">
              <w:rPr>
                <w:rFonts w:ascii="Times New Roman" w:hAnsi="Times New Roman" w:cs="Times New Roman"/>
                <w:sz w:val="24"/>
                <w:szCs w:val="24"/>
              </w:rPr>
              <w:t xml:space="preserve">«_____»_____________ </w:t>
            </w:r>
            <w:r>
              <w:rPr>
                <w:rFonts w:ascii="Times New Roman" w:hAnsi="Times New Roman" w:cs="Times New Roman"/>
                <w:sz w:val="24"/>
                <w:szCs w:val="24"/>
              </w:rPr>
              <w:t>2017</w:t>
            </w:r>
            <w:r w:rsidRPr="00D97E93">
              <w:rPr>
                <w:rFonts w:ascii="Times New Roman" w:hAnsi="Times New Roman" w:cs="Times New Roman"/>
                <w:sz w:val="24"/>
                <w:szCs w:val="24"/>
              </w:rPr>
              <w:t xml:space="preserve"> года</w:t>
            </w:r>
          </w:p>
          <w:p w:rsidR="00B4141C" w:rsidRDefault="00B4141C" w:rsidP="00B4141C">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w:t>
            </w:r>
          </w:p>
          <w:p w:rsidR="00B4141C" w:rsidRDefault="00B4141C" w:rsidP="00B4141C">
            <w:pPr>
              <w:pStyle w:val="ConsPlusNonformat"/>
              <w:rPr>
                <w:rFonts w:ascii="Times New Roman" w:hAnsi="Times New Roman" w:cs="Times New Roman"/>
                <w:b/>
                <w:sz w:val="24"/>
                <w:szCs w:val="24"/>
              </w:rPr>
            </w:pPr>
          </w:p>
        </w:tc>
      </w:tr>
    </w:tbl>
    <w:p w:rsidR="00B4141C" w:rsidRPr="00216D3F" w:rsidRDefault="00B4141C" w:rsidP="00B4141C">
      <w:pPr>
        <w:pStyle w:val="ConsPlusNonformat"/>
        <w:jc w:val="center"/>
        <w:rPr>
          <w:rFonts w:ascii="Times New Roman" w:hAnsi="Times New Roman" w:cs="Times New Roman"/>
          <w:b/>
          <w:sz w:val="24"/>
          <w:szCs w:val="24"/>
        </w:rPr>
      </w:pPr>
    </w:p>
    <w:p w:rsidR="00B4141C" w:rsidRDefault="00B4141C" w:rsidP="00B4141C"/>
    <w:p w:rsidR="00B4141C" w:rsidRPr="00C7643F" w:rsidRDefault="00B4141C" w:rsidP="00B4141C">
      <w:pPr>
        <w:pStyle w:val="Standard"/>
        <w:autoSpaceDE w:val="0"/>
        <w:ind w:firstLine="709"/>
        <w:jc w:val="right"/>
        <w:rPr>
          <w:rFonts w:eastAsia="Times New Roman" w:cs="Times New Roman"/>
          <w:color w:val="000000"/>
          <w:lang w:val="ru-RU"/>
        </w:rPr>
      </w:pPr>
    </w:p>
    <w:p w:rsidR="00B4141C" w:rsidRPr="00C7643F" w:rsidRDefault="00B4141C" w:rsidP="00B4141C">
      <w:pPr>
        <w:rPr>
          <w:color w:val="000000"/>
          <w:kern w:val="3"/>
          <w:lang w:eastAsia="ja-JP" w:bidi="fa-IR"/>
        </w:rPr>
      </w:pPr>
      <w:r w:rsidRPr="00C7643F">
        <w:rPr>
          <w:color w:val="000000"/>
        </w:rPr>
        <w:br w:type="page"/>
      </w:r>
    </w:p>
    <w:p w:rsidR="00B4141C" w:rsidRPr="00016E77" w:rsidRDefault="00B4141C" w:rsidP="00B4141C">
      <w:pPr>
        <w:widowControl w:val="0"/>
        <w:autoSpaceDE w:val="0"/>
        <w:autoSpaceDN w:val="0"/>
        <w:adjustRightInd w:val="0"/>
        <w:jc w:val="right"/>
      </w:pPr>
      <w:r w:rsidRPr="00016E77">
        <w:lastRenderedPageBreak/>
        <w:t xml:space="preserve">Приложение № 8 </w:t>
      </w:r>
    </w:p>
    <w:p w:rsidR="00B4141C" w:rsidRDefault="00B4141C" w:rsidP="00B4141C">
      <w:pPr>
        <w:pStyle w:val="ConsPlusNonformat"/>
        <w:jc w:val="right"/>
        <w:rPr>
          <w:rFonts w:ascii="Times New Roman" w:hAnsi="Times New Roman" w:cs="Times New Roman"/>
          <w:sz w:val="24"/>
          <w:szCs w:val="24"/>
        </w:rPr>
      </w:pPr>
      <w:r>
        <w:rPr>
          <w:rFonts w:ascii="Times New Roman" w:hAnsi="Times New Roman" w:cs="Times New Roman"/>
          <w:sz w:val="24"/>
          <w:szCs w:val="24"/>
        </w:rPr>
        <w:t>к Концессионному соглашению</w:t>
      </w:r>
    </w:p>
    <w:p w:rsidR="00EE5489" w:rsidRDefault="00EE5489" w:rsidP="00EE5489">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«____»__________ 2017 года № __________</w:t>
      </w:r>
    </w:p>
    <w:p w:rsidR="00B4141C" w:rsidRDefault="00B4141C" w:rsidP="00B4141C"/>
    <w:p w:rsidR="00EE5489" w:rsidRPr="00016E77" w:rsidRDefault="00EE5489" w:rsidP="00B4141C"/>
    <w:p w:rsidR="00B4141C" w:rsidRPr="00016E77" w:rsidRDefault="00B4141C" w:rsidP="00B4141C">
      <w:pPr>
        <w:widowControl w:val="0"/>
        <w:autoSpaceDE w:val="0"/>
        <w:autoSpaceDN w:val="0"/>
        <w:adjustRightInd w:val="0"/>
        <w:jc w:val="center"/>
        <w:rPr>
          <w:b/>
        </w:rPr>
      </w:pPr>
      <w:r w:rsidRPr="00016E77">
        <w:rPr>
          <w:b/>
        </w:rPr>
        <w:t>Объем валовой выручки, получаемой концессионером в рамках реализации концессионного соглашения</w:t>
      </w:r>
    </w:p>
    <w:p w:rsidR="00B4141C" w:rsidRDefault="00B4141C" w:rsidP="00B4141C">
      <w:pPr>
        <w:rPr>
          <w:color w:val="000000"/>
        </w:rPr>
      </w:pPr>
    </w:p>
    <w:p w:rsidR="00B4141C" w:rsidRDefault="00B4141C" w:rsidP="00B4141C">
      <w:pPr>
        <w:pStyle w:val="ConsPlusNonformat"/>
        <w:jc w:val="center"/>
        <w:rPr>
          <w:rFonts w:ascii="Times New Roman" w:hAnsi="Times New Roman" w:cs="Times New Roman"/>
          <w:b/>
          <w:sz w:val="24"/>
          <w:szCs w:val="24"/>
        </w:rPr>
      </w:pPr>
    </w:p>
    <w:p w:rsidR="00B4141C" w:rsidRDefault="00B4141C" w:rsidP="00B4141C">
      <w:pPr>
        <w:rPr>
          <w:color w:val="000000"/>
        </w:rPr>
      </w:pPr>
      <w:r w:rsidRPr="001F20B2">
        <w:rPr>
          <w:i/>
          <w:color w:val="FF0000"/>
        </w:rPr>
        <w:t>Заполняется согласно условиям конкурсной документации и предложению Участника, признанного победителем.</w:t>
      </w:r>
    </w:p>
    <w:p w:rsidR="00B4141C" w:rsidRDefault="00B4141C" w:rsidP="00B4141C">
      <w:pPr>
        <w:rPr>
          <w:color w:val="00000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B4141C" w:rsidTr="00EE5489">
        <w:trPr>
          <w:jc w:val="center"/>
        </w:trPr>
        <w:tc>
          <w:tcPr>
            <w:tcW w:w="4856" w:type="dxa"/>
          </w:tcPr>
          <w:p w:rsidR="00B4141C" w:rsidRDefault="00B4141C" w:rsidP="00B4141C">
            <w:pPr>
              <w:pStyle w:val="ConsPlusNonformat"/>
              <w:jc w:val="center"/>
              <w:rPr>
                <w:rFonts w:ascii="Times New Roman" w:hAnsi="Times New Roman" w:cs="Times New Roman"/>
                <w:b/>
                <w:sz w:val="24"/>
                <w:szCs w:val="24"/>
              </w:rPr>
            </w:pPr>
            <w:r w:rsidRPr="00F44F53">
              <w:rPr>
                <w:rFonts w:ascii="Times New Roman" w:hAnsi="Times New Roman" w:cs="Times New Roman"/>
                <w:b/>
                <w:sz w:val="24"/>
                <w:szCs w:val="24"/>
              </w:rPr>
              <w:t>Концедент</w:t>
            </w:r>
          </w:p>
        </w:tc>
        <w:tc>
          <w:tcPr>
            <w:tcW w:w="4856" w:type="dxa"/>
          </w:tcPr>
          <w:p w:rsidR="00B4141C" w:rsidRDefault="00B4141C" w:rsidP="00B4141C">
            <w:pPr>
              <w:pStyle w:val="ConsPlusNonformat"/>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tc>
      </w:tr>
      <w:tr w:rsidR="00B4141C" w:rsidTr="00EE5489">
        <w:trPr>
          <w:jc w:val="center"/>
        </w:trPr>
        <w:tc>
          <w:tcPr>
            <w:tcW w:w="4856" w:type="dxa"/>
          </w:tcPr>
          <w:p w:rsidR="00B4141C" w:rsidRDefault="00EE5489" w:rsidP="00B4141C">
            <w:pPr>
              <w:pStyle w:val="ConsPlusNonformat"/>
              <w:rPr>
                <w:rFonts w:ascii="Times New Roman" w:hAnsi="Times New Roman" w:cs="Times New Roman"/>
                <w:b/>
                <w:sz w:val="24"/>
                <w:szCs w:val="24"/>
              </w:rPr>
            </w:pPr>
            <w:r>
              <w:rPr>
                <w:rFonts w:ascii="Times New Roman" w:hAnsi="Times New Roman" w:cs="Times New Roman"/>
                <w:sz w:val="24"/>
                <w:szCs w:val="24"/>
              </w:rPr>
              <w:t xml:space="preserve">Председатель  </w:t>
            </w:r>
            <w:r w:rsidRPr="00136908">
              <w:rPr>
                <w:rFonts w:ascii="Times New Roman" w:hAnsi="Times New Roman" w:cs="Times New Roman"/>
                <w:sz w:val="24"/>
                <w:szCs w:val="24"/>
              </w:rPr>
              <w:t>Комитет</w:t>
            </w:r>
            <w:r>
              <w:rPr>
                <w:rFonts w:ascii="Times New Roman" w:hAnsi="Times New Roman" w:cs="Times New Roman"/>
                <w:sz w:val="24"/>
                <w:szCs w:val="24"/>
              </w:rPr>
              <w:t>а</w:t>
            </w:r>
            <w:r w:rsidRPr="00136908">
              <w:rPr>
                <w:rFonts w:ascii="Times New Roman" w:hAnsi="Times New Roman" w:cs="Times New Roman"/>
                <w:sz w:val="24"/>
                <w:szCs w:val="24"/>
              </w:rPr>
              <w:t xml:space="preserve"> по управлению муниципальным имуществом Администрации Усть-Большерецкого муниципального района</w:t>
            </w:r>
            <w:r w:rsidR="00B4141C">
              <w:rPr>
                <w:rFonts w:ascii="Times New Roman" w:hAnsi="Times New Roman" w:cs="Times New Roman"/>
                <w:sz w:val="24"/>
                <w:szCs w:val="24"/>
              </w:rPr>
              <w:t xml:space="preserve"> ___________________________</w:t>
            </w:r>
          </w:p>
        </w:tc>
        <w:tc>
          <w:tcPr>
            <w:tcW w:w="4856" w:type="dxa"/>
          </w:tcPr>
          <w:p w:rsidR="00AA76D6" w:rsidRDefault="00AA76D6" w:rsidP="00B4141C">
            <w:pPr>
              <w:pStyle w:val="ConsPlusNonformat"/>
              <w:rPr>
                <w:rFonts w:ascii="Times New Roman" w:hAnsi="Times New Roman" w:cs="Times New Roman"/>
                <w:sz w:val="24"/>
                <w:szCs w:val="24"/>
              </w:rPr>
            </w:pPr>
          </w:p>
          <w:p w:rsidR="00B4141C" w:rsidRDefault="00B4141C" w:rsidP="00B4141C">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w:t>
            </w:r>
          </w:p>
        </w:tc>
      </w:tr>
      <w:tr w:rsidR="00B4141C" w:rsidTr="00EE5489">
        <w:trPr>
          <w:jc w:val="center"/>
        </w:trPr>
        <w:tc>
          <w:tcPr>
            <w:tcW w:w="4856" w:type="dxa"/>
          </w:tcPr>
          <w:p w:rsidR="00B4141C" w:rsidRDefault="00B4141C" w:rsidP="00B4141C">
            <w:pPr>
              <w:pStyle w:val="ConsPlusNonformat"/>
              <w:jc w:val="center"/>
              <w:rPr>
                <w:rFonts w:ascii="Times New Roman" w:hAnsi="Times New Roman" w:cs="Times New Roman"/>
                <w:b/>
                <w:sz w:val="24"/>
                <w:szCs w:val="24"/>
              </w:rPr>
            </w:pPr>
          </w:p>
          <w:p w:rsidR="00B4141C" w:rsidRDefault="00B4141C" w:rsidP="00B4141C">
            <w:pPr>
              <w:ind w:hanging="425"/>
              <w:rPr>
                <w:rFonts w:ascii="Courier New" w:hAnsi="Courier New" w:cs="Courier New"/>
                <w:sz w:val="20"/>
                <w:szCs w:val="20"/>
              </w:rPr>
            </w:pPr>
            <w:r>
              <w:rPr>
                <w:b/>
              </w:rPr>
              <w:t>___________________________</w:t>
            </w:r>
          </w:p>
          <w:p w:rsidR="00B4141C" w:rsidRDefault="00B4141C" w:rsidP="00B4141C">
            <w:pPr>
              <w:pStyle w:val="ConsPlusNonformat"/>
              <w:rPr>
                <w:rFonts w:ascii="Times New Roman" w:hAnsi="Times New Roman" w:cs="Times New Roman"/>
                <w:b/>
                <w:sz w:val="24"/>
                <w:szCs w:val="24"/>
              </w:rPr>
            </w:pPr>
          </w:p>
          <w:p w:rsidR="00B4141C" w:rsidRPr="00D97E93" w:rsidRDefault="00B4141C" w:rsidP="00B4141C">
            <w:pPr>
              <w:pStyle w:val="ConsPlusNonformat"/>
              <w:rPr>
                <w:rFonts w:ascii="Times New Roman" w:hAnsi="Times New Roman" w:cs="Times New Roman"/>
                <w:sz w:val="24"/>
                <w:szCs w:val="24"/>
              </w:rPr>
            </w:pPr>
            <w:r w:rsidRPr="00D97E93">
              <w:rPr>
                <w:rFonts w:ascii="Times New Roman" w:hAnsi="Times New Roman" w:cs="Times New Roman"/>
                <w:sz w:val="24"/>
                <w:szCs w:val="24"/>
              </w:rPr>
              <w:t xml:space="preserve">«_____»_____________ </w:t>
            </w:r>
            <w:r>
              <w:rPr>
                <w:rFonts w:ascii="Times New Roman" w:hAnsi="Times New Roman" w:cs="Times New Roman"/>
                <w:sz w:val="24"/>
                <w:szCs w:val="24"/>
              </w:rPr>
              <w:t>2017</w:t>
            </w:r>
            <w:r w:rsidRPr="00D97E93">
              <w:rPr>
                <w:rFonts w:ascii="Times New Roman" w:hAnsi="Times New Roman" w:cs="Times New Roman"/>
                <w:sz w:val="24"/>
                <w:szCs w:val="24"/>
              </w:rPr>
              <w:t xml:space="preserve"> года</w:t>
            </w:r>
          </w:p>
          <w:p w:rsidR="00B4141C" w:rsidRPr="00D97E93" w:rsidRDefault="00B4141C" w:rsidP="00B4141C">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 xml:space="preserve">.         </w:t>
            </w:r>
          </w:p>
          <w:p w:rsidR="00B4141C" w:rsidRDefault="00B4141C" w:rsidP="00B4141C">
            <w:pPr>
              <w:pStyle w:val="ConsPlusNonformat"/>
              <w:rPr>
                <w:rFonts w:ascii="Times New Roman" w:hAnsi="Times New Roman" w:cs="Times New Roman"/>
                <w:b/>
                <w:sz w:val="24"/>
                <w:szCs w:val="24"/>
              </w:rPr>
            </w:pPr>
          </w:p>
        </w:tc>
        <w:tc>
          <w:tcPr>
            <w:tcW w:w="4856" w:type="dxa"/>
          </w:tcPr>
          <w:p w:rsidR="00B4141C" w:rsidRDefault="00B4141C" w:rsidP="00B4141C">
            <w:pPr>
              <w:pStyle w:val="ConsPlusNonformat"/>
              <w:jc w:val="center"/>
              <w:rPr>
                <w:rFonts w:ascii="Times New Roman" w:hAnsi="Times New Roman" w:cs="Times New Roman"/>
                <w:b/>
                <w:sz w:val="24"/>
                <w:szCs w:val="24"/>
              </w:rPr>
            </w:pPr>
          </w:p>
          <w:p w:rsidR="00B4141C" w:rsidRDefault="00B4141C" w:rsidP="00B4141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w:t>
            </w:r>
          </w:p>
          <w:p w:rsidR="00B4141C" w:rsidRDefault="00B4141C" w:rsidP="00B4141C">
            <w:pPr>
              <w:pStyle w:val="ConsPlusNonformat"/>
              <w:rPr>
                <w:rFonts w:ascii="Times New Roman" w:hAnsi="Times New Roman" w:cs="Times New Roman"/>
                <w:sz w:val="24"/>
                <w:szCs w:val="24"/>
              </w:rPr>
            </w:pPr>
          </w:p>
          <w:p w:rsidR="00B4141C" w:rsidRPr="00D97E93" w:rsidRDefault="00B4141C" w:rsidP="00B4141C">
            <w:pPr>
              <w:pStyle w:val="ConsPlusNonformat"/>
              <w:rPr>
                <w:rFonts w:ascii="Times New Roman" w:hAnsi="Times New Roman" w:cs="Times New Roman"/>
                <w:sz w:val="24"/>
                <w:szCs w:val="24"/>
              </w:rPr>
            </w:pPr>
            <w:r w:rsidRPr="00D97E93">
              <w:rPr>
                <w:rFonts w:ascii="Times New Roman" w:hAnsi="Times New Roman" w:cs="Times New Roman"/>
                <w:sz w:val="24"/>
                <w:szCs w:val="24"/>
              </w:rPr>
              <w:t xml:space="preserve">«_____»_____________ </w:t>
            </w:r>
            <w:r>
              <w:rPr>
                <w:rFonts w:ascii="Times New Roman" w:hAnsi="Times New Roman" w:cs="Times New Roman"/>
                <w:sz w:val="24"/>
                <w:szCs w:val="24"/>
              </w:rPr>
              <w:t>2017</w:t>
            </w:r>
            <w:r w:rsidRPr="00D97E93">
              <w:rPr>
                <w:rFonts w:ascii="Times New Roman" w:hAnsi="Times New Roman" w:cs="Times New Roman"/>
                <w:sz w:val="24"/>
                <w:szCs w:val="24"/>
              </w:rPr>
              <w:t xml:space="preserve"> года</w:t>
            </w:r>
          </w:p>
          <w:p w:rsidR="00B4141C" w:rsidRDefault="00B4141C" w:rsidP="00B4141C">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w:t>
            </w:r>
          </w:p>
          <w:p w:rsidR="00B4141C" w:rsidRDefault="00B4141C" w:rsidP="00B4141C">
            <w:pPr>
              <w:pStyle w:val="ConsPlusNonformat"/>
              <w:rPr>
                <w:rFonts w:ascii="Times New Roman" w:hAnsi="Times New Roman" w:cs="Times New Roman"/>
                <w:b/>
                <w:sz w:val="24"/>
                <w:szCs w:val="24"/>
              </w:rPr>
            </w:pPr>
          </w:p>
        </w:tc>
      </w:tr>
    </w:tbl>
    <w:p w:rsidR="00B4141C" w:rsidRDefault="00B4141C" w:rsidP="00B4141C">
      <w:pPr>
        <w:rPr>
          <w:color w:val="000000"/>
        </w:rPr>
      </w:pPr>
    </w:p>
    <w:p w:rsidR="00B4141C" w:rsidRDefault="00B4141C" w:rsidP="00B4141C">
      <w:pPr>
        <w:rPr>
          <w:color w:val="000000"/>
        </w:rPr>
      </w:pPr>
    </w:p>
    <w:p w:rsidR="00B4141C" w:rsidRDefault="00B4141C" w:rsidP="00B4141C">
      <w:pPr>
        <w:rPr>
          <w:color w:val="000000"/>
        </w:rPr>
      </w:pPr>
    </w:p>
    <w:p w:rsidR="00B4141C" w:rsidRDefault="00B4141C" w:rsidP="00B4141C">
      <w:pPr>
        <w:rPr>
          <w:color w:val="000000"/>
          <w:kern w:val="3"/>
          <w:lang w:eastAsia="ja-JP" w:bidi="fa-IR"/>
        </w:rPr>
      </w:pPr>
      <w:r>
        <w:rPr>
          <w:color w:val="000000"/>
        </w:rPr>
        <w:br w:type="page"/>
      </w:r>
    </w:p>
    <w:p w:rsidR="006D137A" w:rsidRDefault="006D137A" w:rsidP="00B4141C">
      <w:pPr>
        <w:pStyle w:val="Standard"/>
        <w:autoSpaceDE w:val="0"/>
        <w:ind w:firstLine="709"/>
        <w:jc w:val="right"/>
        <w:rPr>
          <w:rFonts w:eastAsia="Times New Roman" w:cs="Times New Roman"/>
          <w:color w:val="000000"/>
          <w:lang w:val="ru-RU"/>
        </w:rPr>
        <w:sectPr w:rsidR="006D137A" w:rsidSect="006D137A">
          <w:headerReference w:type="default" r:id="rId28"/>
          <w:footerReference w:type="even" r:id="rId29"/>
          <w:pgSz w:w="11906" w:h="16838"/>
          <w:pgMar w:top="567" w:right="567" w:bottom="567" w:left="567" w:header="0" w:footer="340" w:gutter="0"/>
          <w:cols w:space="708"/>
          <w:titlePg/>
          <w:docGrid w:linePitch="360"/>
        </w:sectPr>
      </w:pPr>
    </w:p>
    <w:p w:rsidR="00B4141C" w:rsidRPr="00C7643F" w:rsidRDefault="00B4141C" w:rsidP="00B4141C">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lastRenderedPageBreak/>
        <w:t xml:space="preserve">Приложение 3 </w:t>
      </w:r>
    </w:p>
    <w:p w:rsidR="00B4141C" w:rsidRPr="00C7643F" w:rsidRDefault="00B4141C" w:rsidP="00B4141C">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t>к конкурсной документации</w:t>
      </w:r>
    </w:p>
    <w:p w:rsidR="00B4141C" w:rsidRPr="00C7643F" w:rsidRDefault="00B4141C" w:rsidP="00B4141C">
      <w:pPr>
        <w:pStyle w:val="Standard"/>
        <w:autoSpaceDE w:val="0"/>
        <w:ind w:firstLine="709"/>
        <w:jc w:val="right"/>
        <w:rPr>
          <w:rFonts w:eastAsia="Times New Roman" w:cs="Times New Roman"/>
          <w:color w:val="000000"/>
          <w:lang w:val="ru-RU"/>
        </w:rPr>
      </w:pPr>
    </w:p>
    <w:p w:rsidR="00B4141C" w:rsidRDefault="00B4141C" w:rsidP="00B4141C">
      <w:pPr>
        <w:rPr>
          <w:color w:val="000000"/>
        </w:rPr>
      </w:pPr>
    </w:p>
    <w:p w:rsidR="00B4141C" w:rsidRDefault="00B4141C" w:rsidP="00B4141C">
      <w:pPr>
        <w:spacing w:line="276" w:lineRule="auto"/>
        <w:ind w:firstLine="360"/>
        <w:jc w:val="center"/>
        <w:rPr>
          <w:b/>
          <w:sz w:val="28"/>
          <w:szCs w:val="28"/>
        </w:rPr>
      </w:pPr>
      <w:r w:rsidRPr="00C7643F">
        <w:rPr>
          <w:b/>
          <w:sz w:val="28"/>
          <w:szCs w:val="28"/>
        </w:rPr>
        <w:t xml:space="preserve">Состав и описание </w:t>
      </w:r>
      <w:r>
        <w:rPr>
          <w:b/>
          <w:sz w:val="28"/>
          <w:szCs w:val="28"/>
        </w:rPr>
        <w:t>О</w:t>
      </w:r>
      <w:r w:rsidRPr="00C7643F">
        <w:rPr>
          <w:b/>
          <w:sz w:val="28"/>
          <w:szCs w:val="28"/>
        </w:rPr>
        <w:t xml:space="preserve">бъекта </w:t>
      </w:r>
      <w:r>
        <w:rPr>
          <w:b/>
          <w:sz w:val="28"/>
          <w:szCs w:val="28"/>
        </w:rPr>
        <w:t>с</w:t>
      </w:r>
      <w:r w:rsidRPr="00C7643F">
        <w:rPr>
          <w:b/>
          <w:sz w:val="28"/>
          <w:szCs w:val="28"/>
        </w:rPr>
        <w:t>оглашения, в том числе и технико-экономические показатели</w:t>
      </w:r>
    </w:p>
    <w:p w:rsidR="00EE5489" w:rsidRDefault="00EE5489" w:rsidP="00B4141C">
      <w:pPr>
        <w:spacing w:line="276" w:lineRule="auto"/>
        <w:ind w:firstLine="360"/>
        <w:jc w:val="center"/>
        <w:rPr>
          <w:b/>
          <w:sz w:val="28"/>
          <w:szCs w:val="28"/>
        </w:rPr>
      </w:pPr>
    </w:p>
    <w:tbl>
      <w:tblPr>
        <w:tblW w:w="4855" w:type="pct"/>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
        <w:gridCol w:w="2619"/>
        <w:gridCol w:w="3374"/>
        <w:gridCol w:w="3352"/>
        <w:gridCol w:w="1934"/>
        <w:gridCol w:w="4149"/>
      </w:tblGrid>
      <w:tr w:rsidR="00EE5489" w:rsidRPr="00502C8D" w:rsidTr="00EE5489">
        <w:trPr>
          <w:trHeight w:val="1133"/>
          <w:jc w:val="center"/>
        </w:trPr>
        <w:tc>
          <w:tcPr>
            <w:tcW w:w="181" w:type="pct"/>
          </w:tcPr>
          <w:p w:rsidR="00EE5489" w:rsidRPr="00502C8D" w:rsidRDefault="00EE5489" w:rsidP="00B44A87">
            <w:pPr>
              <w:jc w:val="center"/>
              <w:rPr>
                <w:sz w:val="20"/>
                <w:szCs w:val="20"/>
              </w:rPr>
            </w:pPr>
            <w:r w:rsidRPr="00502C8D">
              <w:rPr>
                <w:sz w:val="20"/>
                <w:szCs w:val="20"/>
              </w:rPr>
              <w:t>№</w:t>
            </w:r>
            <w:r w:rsidRPr="00502C8D">
              <w:rPr>
                <w:sz w:val="20"/>
                <w:szCs w:val="20"/>
              </w:rPr>
              <w:br/>
            </w:r>
            <w:proofErr w:type="gramStart"/>
            <w:r w:rsidRPr="00502C8D">
              <w:rPr>
                <w:sz w:val="20"/>
                <w:szCs w:val="20"/>
              </w:rPr>
              <w:t>п</w:t>
            </w:r>
            <w:proofErr w:type="gramEnd"/>
            <w:r w:rsidRPr="00502C8D">
              <w:rPr>
                <w:sz w:val="20"/>
                <w:szCs w:val="20"/>
              </w:rPr>
              <w:t>/п</w:t>
            </w:r>
          </w:p>
        </w:tc>
        <w:tc>
          <w:tcPr>
            <w:tcW w:w="818" w:type="pct"/>
          </w:tcPr>
          <w:p w:rsidR="00EE5489" w:rsidRPr="00502C8D" w:rsidRDefault="00EE5489" w:rsidP="00B44A87">
            <w:pPr>
              <w:jc w:val="center"/>
              <w:rPr>
                <w:sz w:val="20"/>
                <w:szCs w:val="20"/>
              </w:rPr>
            </w:pPr>
            <w:r w:rsidRPr="00502C8D">
              <w:rPr>
                <w:sz w:val="20"/>
                <w:szCs w:val="20"/>
              </w:rPr>
              <w:t>Наименование имущества</w:t>
            </w:r>
          </w:p>
        </w:tc>
        <w:tc>
          <w:tcPr>
            <w:tcW w:w="1054" w:type="pct"/>
          </w:tcPr>
          <w:p w:rsidR="00EE5489" w:rsidRPr="00502C8D" w:rsidRDefault="00EE5489" w:rsidP="00B44A87">
            <w:pPr>
              <w:jc w:val="center"/>
              <w:rPr>
                <w:sz w:val="20"/>
                <w:szCs w:val="20"/>
              </w:rPr>
            </w:pPr>
            <w:r w:rsidRPr="00502C8D">
              <w:rPr>
                <w:sz w:val="20"/>
                <w:szCs w:val="20"/>
              </w:rPr>
              <w:t>Адрес объекта</w:t>
            </w:r>
          </w:p>
        </w:tc>
        <w:tc>
          <w:tcPr>
            <w:tcW w:w="1047" w:type="pct"/>
          </w:tcPr>
          <w:p w:rsidR="00EE5489" w:rsidRPr="00502C8D" w:rsidRDefault="00EE5489" w:rsidP="00B44A87">
            <w:pPr>
              <w:jc w:val="center"/>
              <w:rPr>
                <w:sz w:val="20"/>
                <w:szCs w:val="20"/>
              </w:rPr>
            </w:pPr>
            <w:r w:rsidRPr="00502C8D">
              <w:rPr>
                <w:sz w:val="20"/>
                <w:szCs w:val="20"/>
              </w:rPr>
              <w:t>Свидетельство о государственной регистрации права собственности (запись регистрации в Едином государственном реестре прав на недвижимое имущество и сделок с ним)</w:t>
            </w:r>
          </w:p>
        </w:tc>
        <w:tc>
          <w:tcPr>
            <w:tcW w:w="604" w:type="pct"/>
          </w:tcPr>
          <w:p w:rsidR="00EE5489" w:rsidRPr="00502C8D" w:rsidRDefault="00EE5489" w:rsidP="00B44A87">
            <w:pPr>
              <w:jc w:val="center"/>
              <w:rPr>
                <w:sz w:val="20"/>
                <w:szCs w:val="20"/>
              </w:rPr>
            </w:pPr>
            <w:r w:rsidRPr="00502C8D">
              <w:rPr>
                <w:sz w:val="20"/>
                <w:szCs w:val="20"/>
              </w:rPr>
              <w:t>Балансовая стоимость, руб.</w:t>
            </w:r>
          </w:p>
          <w:p w:rsidR="00EE5489" w:rsidRPr="00502C8D" w:rsidRDefault="00EE5489" w:rsidP="00EE5489">
            <w:pPr>
              <w:jc w:val="center"/>
              <w:rPr>
                <w:sz w:val="20"/>
                <w:szCs w:val="20"/>
              </w:rPr>
            </w:pPr>
          </w:p>
        </w:tc>
        <w:tc>
          <w:tcPr>
            <w:tcW w:w="1297" w:type="pct"/>
          </w:tcPr>
          <w:p w:rsidR="00EE5489" w:rsidRPr="00502C8D" w:rsidRDefault="00EE5489" w:rsidP="00B44A87">
            <w:pPr>
              <w:jc w:val="center"/>
              <w:rPr>
                <w:sz w:val="20"/>
                <w:szCs w:val="20"/>
              </w:rPr>
            </w:pPr>
            <w:r w:rsidRPr="00502C8D">
              <w:rPr>
                <w:sz w:val="20"/>
                <w:szCs w:val="20"/>
              </w:rPr>
              <w:t>Описание объекта</w:t>
            </w:r>
          </w:p>
          <w:p w:rsidR="00EE5489" w:rsidRPr="00502C8D" w:rsidRDefault="00EE5489" w:rsidP="00B44A87">
            <w:pPr>
              <w:jc w:val="center"/>
              <w:rPr>
                <w:sz w:val="20"/>
                <w:szCs w:val="20"/>
              </w:rPr>
            </w:pPr>
          </w:p>
        </w:tc>
      </w:tr>
      <w:tr w:rsidR="00EE5489" w:rsidRPr="00502C8D" w:rsidTr="00EE5489">
        <w:trPr>
          <w:trHeight w:val="240"/>
          <w:jc w:val="center"/>
        </w:trPr>
        <w:tc>
          <w:tcPr>
            <w:tcW w:w="181" w:type="pct"/>
          </w:tcPr>
          <w:p w:rsidR="00EE5489" w:rsidRPr="00502C8D" w:rsidRDefault="00EE5489" w:rsidP="00B44A87">
            <w:pPr>
              <w:jc w:val="center"/>
              <w:rPr>
                <w:sz w:val="20"/>
                <w:szCs w:val="20"/>
              </w:rPr>
            </w:pPr>
            <w:r w:rsidRPr="00502C8D">
              <w:rPr>
                <w:sz w:val="20"/>
                <w:szCs w:val="20"/>
              </w:rPr>
              <w:t>1</w:t>
            </w:r>
          </w:p>
        </w:tc>
        <w:tc>
          <w:tcPr>
            <w:tcW w:w="818" w:type="pct"/>
          </w:tcPr>
          <w:p w:rsidR="00EE5489" w:rsidRPr="00502C8D" w:rsidRDefault="00EE5489" w:rsidP="00B44A87">
            <w:pPr>
              <w:jc w:val="center"/>
              <w:rPr>
                <w:sz w:val="20"/>
                <w:szCs w:val="20"/>
              </w:rPr>
            </w:pPr>
            <w:r w:rsidRPr="00502C8D">
              <w:rPr>
                <w:sz w:val="20"/>
                <w:szCs w:val="20"/>
              </w:rPr>
              <w:t>2</w:t>
            </w:r>
          </w:p>
        </w:tc>
        <w:tc>
          <w:tcPr>
            <w:tcW w:w="1054" w:type="pct"/>
          </w:tcPr>
          <w:p w:rsidR="00EE5489" w:rsidRPr="00502C8D" w:rsidRDefault="00EE5489" w:rsidP="00B44A87">
            <w:pPr>
              <w:jc w:val="center"/>
              <w:rPr>
                <w:sz w:val="20"/>
                <w:szCs w:val="20"/>
              </w:rPr>
            </w:pPr>
            <w:r w:rsidRPr="00502C8D">
              <w:rPr>
                <w:sz w:val="20"/>
                <w:szCs w:val="20"/>
              </w:rPr>
              <w:t>3</w:t>
            </w:r>
          </w:p>
        </w:tc>
        <w:tc>
          <w:tcPr>
            <w:tcW w:w="1047" w:type="pct"/>
          </w:tcPr>
          <w:p w:rsidR="00EE5489" w:rsidRPr="00502C8D" w:rsidRDefault="00EE5489" w:rsidP="00B44A87">
            <w:pPr>
              <w:jc w:val="center"/>
              <w:rPr>
                <w:sz w:val="20"/>
                <w:szCs w:val="20"/>
              </w:rPr>
            </w:pPr>
            <w:r w:rsidRPr="00502C8D">
              <w:rPr>
                <w:sz w:val="20"/>
                <w:szCs w:val="20"/>
              </w:rPr>
              <w:t>4</w:t>
            </w:r>
          </w:p>
        </w:tc>
        <w:tc>
          <w:tcPr>
            <w:tcW w:w="604" w:type="pct"/>
          </w:tcPr>
          <w:p w:rsidR="00EE5489" w:rsidRPr="00502C8D" w:rsidRDefault="00EE5489" w:rsidP="00B44A87">
            <w:pPr>
              <w:jc w:val="center"/>
              <w:rPr>
                <w:sz w:val="20"/>
                <w:szCs w:val="20"/>
              </w:rPr>
            </w:pPr>
            <w:r w:rsidRPr="00502C8D">
              <w:rPr>
                <w:sz w:val="20"/>
                <w:szCs w:val="20"/>
              </w:rPr>
              <w:t>5</w:t>
            </w:r>
          </w:p>
        </w:tc>
        <w:tc>
          <w:tcPr>
            <w:tcW w:w="1297" w:type="pct"/>
          </w:tcPr>
          <w:p w:rsidR="00EE5489" w:rsidRPr="00502C8D" w:rsidRDefault="00EE5489" w:rsidP="00B44A87">
            <w:pPr>
              <w:jc w:val="center"/>
              <w:rPr>
                <w:sz w:val="20"/>
                <w:szCs w:val="20"/>
              </w:rPr>
            </w:pPr>
            <w:r w:rsidRPr="00502C8D">
              <w:rPr>
                <w:sz w:val="20"/>
                <w:szCs w:val="20"/>
              </w:rPr>
              <w:t>6</w:t>
            </w:r>
          </w:p>
        </w:tc>
      </w:tr>
      <w:tr w:rsidR="00EE5489" w:rsidRPr="00502C8D" w:rsidTr="00EE5489">
        <w:trPr>
          <w:trHeight w:val="450"/>
          <w:jc w:val="center"/>
        </w:trPr>
        <w:tc>
          <w:tcPr>
            <w:tcW w:w="181" w:type="pct"/>
          </w:tcPr>
          <w:p w:rsidR="00EE5489" w:rsidRPr="009218D5" w:rsidRDefault="00EE5489" w:rsidP="00B44A87">
            <w:pPr>
              <w:jc w:val="center"/>
              <w:rPr>
                <w:sz w:val="18"/>
                <w:szCs w:val="18"/>
              </w:rPr>
            </w:pPr>
            <w:r w:rsidRPr="009218D5">
              <w:rPr>
                <w:sz w:val="18"/>
                <w:szCs w:val="18"/>
              </w:rPr>
              <w:t>1.</w:t>
            </w:r>
          </w:p>
        </w:tc>
        <w:tc>
          <w:tcPr>
            <w:tcW w:w="818" w:type="pct"/>
          </w:tcPr>
          <w:p w:rsidR="00EE5489" w:rsidRPr="009218D5" w:rsidRDefault="00EE5489" w:rsidP="00B44A87">
            <w:pPr>
              <w:jc w:val="center"/>
              <w:rPr>
                <w:sz w:val="18"/>
                <w:szCs w:val="18"/>
              </w:rPr>
            </w:pPr>
            <w:r w:rsidRPr="009218D5">
              <w:rPr>
                <w:sz w:val="18"/>
                <w:szCs w:val="18"/>
              </w:rPr>
              <w:t>Здание котельная (Котельная центральная)</w:t>
            </w:r>
          </w:p>
        </w:tc>
        <w:tc>
          <w:tcPr>
            <w:tcW w:w="1054" w:type="pct"/>
          </w:tcPr>
          <w:p w:rsidR="00EE5489" w:rsidRDefault="00EE5489" w:rsidP="00B44A87">
            <w:pPr>
              <w:jc w:val="center"/>
              <w:rPr>
                <w:sz w:val="18"/>
                <w:szCs w:val="18"/>
              </w:rPr>
            </w:pPr>
            <w:r w:rsidRPr="009218D5">
              <w:rPr>
                <w:sz w:val="18"/>
                <w:szCs w:val="18"/>
              </w:rPr>
              <w:t>Камчатский край</w:t>
            </w:r>
            <w:r>
              <w:rPr>
                <w:sz w:val="18"/>
                <w:szCs w:val="18"/>
              </w:rPr>
              <w:t>,</w:t>
            </w:r>
            <w:r w:rsidRPr="009218D5">
              <w:rPr>
                <w:sz w:val="18"/>
                <w:szCs w:val="18"/>
              </w:rPr>
              <w:t xml:space="preserve"> </w:t>
            </w:r>
          </w:p>
          <w:p w:rsidR="00EE5489" w:rsidRPr="009218D5" w:rsidRDefault="00EE5489" w:rsidP="00B44A87">
            <w:pPr>
              <w:jc w:val="center"/>
              <w:rPr>
                <w:sz w:val="18"/>
                <w:szCs w:val="18"/>
              </w:rPr>
            </w:pPr>
            <w:r w:rsidRPr="009218D5">
              <w:rPr>
                <w:sz w:val="18"/>
                <w:szCs w:val="18"/>
              </w:rPr>
              <w:t>п.</w:t>
            </w:r>
            <w:r>
              <w:rPr>
                <w:sz w:val="18"/>
                <w:szCs w:val="18"/>
              </w:rPr>
              <w:t xml:space="preserve"> </w:t>
            </w:r>
            <w:proofErr w:type="gramStart"/>
            <w:r w:rsidRPr="009218D5">
              <w:rPr>
                <w:sz w:val="18"/>
                <w:szCs w:val="18"/>
              </w:rPr>
              <w:t>Октябрьский</w:t>
            </w:r>
            <w:proofErr w:type="gramEnd"/>
            <w:r w:rsidRPr="009218D5">
              <w:rPr>
                <w:sz w:val="18"/>
                <w:szCs w:val="18"/>
              </w:rPr>
              <w:t>, территория РКЗ</w:t>
            </w:r>
          </w:p>
        </w:tc>
        <w:tc>
          <w:tcPr>
            <w:tcW w:w="1047" w:type="pct"/>
            <w:shd w:val="clear" w:color="auto" w:fill="FFFFFF"/>
          </w:tcPr>
          <w:p w:rsidR="00EE5489" w:rsidRPr="009218D5" w:rsidRDefault="00EE5489" w:rsidP="00B44A87">
            <w:pPr>
              <w:jc w:val="center"/>
              <w:rPr>
                <w:sz w:val="18"/>
                <w:szCs w:val="18"/>
              </w:rPr>
            </w:pPr>
            <w:r w:rsidRPr="009218D5">
              <w:rPr>
                <w:sz w:val="18"/>
                <w:szCs w:val="18"/>
              </w:rPr>
              <w:t>№</w:t>
            </w:r>
            <w:r>
              <w:rPr>
                <w:sz w:val="18"/>
                <w:szCs w:val="18"/>
              </w:rPr>
              <w:t xml:space="preserve"> </w:t>
            </w:r>
            <w:r w:rsidRPr="009218D5">
              <w:rPr>
                <w:sz w:val="18"/>
                <w:szCs w:val="18"/>
              </w:rPr>
              <w:t>41-41-01/014/2011-468</w:t>
            </w:r>
          </w:p>
          <w:p w:rsidR="00EE5489" w:rsidRPr="009218D5" w:rsidRDefault="00EE5489" w:rsidP="00B44A87">
            <w:pPr>
              <w:jc w:val="center"/>
              <w:rPr>
                <w:sz w:val="18"/>
                <w:szCs w:val="18"/>
              </w:rPr>
            </w:pPr>
            <w:r w:rsidRPr="009218D5">
              <w:rPr>
                <w:sz w:val="18"/>
                <w:szCs w:val="18"/>
              </w:rPr>
              <w:t>от 06.04.2012</w:t>
            </w:r>
            <w:r>
              <w:rPr>
                <w:sz w:val="18"/>
                <w:szCs w:val="18"/>
              </w:rPr>
              <w:t xml:space="preserve"> </w:t>
            </w:r>
            <w:r w:rsidRPr="009218D5">
              <w:rPr>
                <w:sz w:val="18"/>
                <w:szCs w:val="18"/>
              </w:rPr>
              <w:t>г</w:t>
            </w:r>
            <w:r>
              <w:rPr>
                <w:sz w:val="18"/>
                <w:szCs w:val="18"/>
              </w:rPr>
              <w:t>.</w:t>
            </w:r>
          </w:p>
          <w:p w:rsidR="00EE5489" w:rsidRPr="009218D5" w:rsidRDefault="00EE5489" w:rsidP="00B44A87">
            <w:pPr>
              <w:jc w:val="center"/>
              <w:rPr>
                <w:sz w:val="18"/>
                <w:szCs w:val="18"/>
              </w:rPr>
            </w:pPr>
          </w:p>
        </w:tc>
        <w:tc>
          <w:tcPr>
            <w:tcW w:w="604" w:type="pct"/>
          </w:tcPr>
          <w:p w:rsidR="00EE5489" w:rsidRPr="009218D5" w:rsidRDefault="00EE5489" w:rsidP="00B44A87">
            <w:pPr>
              <w:ind w:right="177"/>
              <w:jc w:val="right"/>
              <w:rPr>
                <w:sz w:val="18"/>
                <w:szCs w:val="18"/>
              </w:rPr>
            </w:pPr>
            <w:r w:rsidRPr="009218D5">
              <w:rPr>
                <w:sz w:val="18"/>
                <w:szCs w:val="18"/>
              </w:rPr>
              <w:t>70</w:t>
            </w:r>
            <w:r>
              <w:rPr>
                <w:sz w:val="18"/>
                <w:szCs w:val="18"/>
              </w:rPr>
              <w:t xml:space="preserve"> </w:t>
            </w:r>
            <w:r w:rsidRPr="009218D5">
              <w:rPr>
                <w:sz w:val="18"/>
                <w:szCs w:val="18"/>
              </w:rPr>
              <w:t>308</w:t>
            </w:r>
            <w:r>
              <w:rPr>
                <w:sz w:val="18"/>
                <w:szCs w:val="18"/>
              </w:rPr>
              <w:t xml:space="preserve"> </w:t>
            </w:r>
            <w:r w:rsidRPr="009218D5">
              <w:rPr>
                <w:sz w:val="18"/>
                <w:szCs w:val="18"/>
              </w:rPr>
              <w:t>563,04</w:t>
            </w:r>
          </w:p>
        </w:tc>
        <w:tc>
          <w:tcPr>
            <w:tcW w:w="1297" w:type="pct"/>
          </w:tcPr>
          <w:p w:rsidR="00EE5489" w:rsidRDefault="00EE5489" w:rsidP="00B44A87">
            <w:pPr>
              <w:jc w:val="center"/>
              <w:rPr>
                <w:sz w:val="18"/>
                <w:szCs w:val="18"/>
              </w:rPr>
            </w:pPr>
            <w:r w:rsidRPr="009218D5">
              <w:rPr>
                <w:sz w:val="18"/>
                <w:szCs w:val="18"/>
              </w:rPr>
              <w:t xml:space="preserve">Инв. номер 5, год ввода в эксплуатацию </w:t>
            </w:r>
            <w:r>
              <w:rPr>
                <w:sz w:val="18"/>
                <w:szCs w:val="18"/>
              </w:rPr>
              <w:t>-</w:t>
            </w:r>
            <w:r w:rsidRPr="009218D5">
              <w:rPr>
                <w:sz w:val="18"/>
                <w:szCs w:val="18"/>
              </w:rPr>
              <w:t xml:space="preserve"> 1960, </w:t>
            </w:r>
          </w:p>
          <w:p w:rsidR="00EE5489" w:rsidRPr="009218D5" w:rsidRDefault="00EE5489" w:rsidP="00B44A87">
            <w:pPr>
              <w:jc w:val="center"/>
              <w:rPr>
                <w:sz w:val="18"/>
                <w:szCs w:val="18"/>
              </w:rPr>
            </w:pPr>
            <w:r w:rsidRPr="009218D5">
              <w:rPr>
                <w:sz w:val="18"/>
                <w:szCs w:val="18"/>
              </w:rPr>
              <w:t xml:space="preserve">общая площадь </w:t>
            </w:r>
            <w:r>
              <w:rPr>
                <w:sz w:val="18"/>
                <w:szCs w:val="18"/>
              </w:rPr>
              <w:t>-</w:t>
            </w:r>
            <w:r w:rsidRPr="009218D5">
              <w:rPr>
                <w:sz w:val="18"/>
                <w:szCs w:val="18"/>
              </w:rPr>
              <w:t xml:space="preserve"> 1031,3 м</w:t>
            </w:r>
            <w:proofErr w:type="gramStart"/>
            <w:r w:rsidRPr="009218D5">
              <w:rPr>
                <w:sz w:val="18"/>
                <w:szCs w:val="18"/>
                <w:vertAlign w:val="superscript"/>
              </w:rPr>
              <w:t>2</w:t>
            </w:r>
            <w:proofErr w:type="gramEnd"/>
            <w:r w:rsidRPr="009218D5">
              <w:rPr>
                <w:sz w:val="18"/>
                <w:szCs w:val="18"/>
              </w:rPr>
              <w:t>.</w:t>
            </w:r>
          </w:p>
        </w:tc>
      </w:tr>
      <w:tr w:rsidR="00EE5489" w:rsidRPr="00502C8D" w:rsidTr="00EE5489">
        <w:trPr>
          <w:trHeight w:val="450"/>
          <w:jc w:val="center"/>
        </w:trPr>
        <w:tc>
          <w:tcPr>
            <w:tcW w:w="181" w:type="pct"/>
          </w:tcPr>
          <w:p w:rsidR="00EE5489" w:rsidRPr="009218D5" w:rsidRDefault="00EE5489" w:rsidP="00B44A87">
            <w:pPr>
              <w:jc w:val="center"/>
              <w:rPr>
                <w:sz w:val="18"/>
                <w:szCs w:val="18"/>
              </w:rPr>
            </w:pPr>
            <w:r>
              <w:rPr>
                <w:sz w:val="18"/>
                <w:szCs w:val="18"/>
              </w:rPr>
              <w:t>2</w:t>
            </w:r>
            <w:r w:rsidRPr="009218D5">
              <w:rPr>
                <w:sz w:val="18"/>
                <w:szCs w:val="18"/>
              </w:rPr>
              <w:t>.</w:t>
            </w:r>
          </w:p>
        </w:tc>
        <w:tc>
          <w:tcPr>
            <w:tcW w:w="818" w:type="pct"/>
          </w:tcPr>
          <w:p w:rsidR="00EE5489" w:rsidRPr="009218D5" w:rsidRDefault="00EE5489" w:rsidP="00B44A87">
            <w:pPr>
              <w:jc w:val="center"/>
              <w:rPr>
                <w:sz w:val="18"/>
                <w:szCs w:val="18"/>
              </w:rPr>
            </w:pPr>
            <w:r w:rsidRPr="009218D5">
              <w:rPr>
                <w:sz w:val="18"/>
                <w:szCs w:val="18"/>
              </w:rPr>
              <w:t>Здание котельная (Котельная центральная)</w:t>
            </w:r>
          </w:p>
        </w:tc>
        <w:tc>
          <w:tcPr>
            <w:tcW w:w="1054" w:type="pct"/>
          </w:tcPr>
          <w:p w:rsidR="00EE5489" w:rsidRDefault="00EE5489" w:rsidP="00B44A87">
            <w:pPr>
              <w:jc w:val="center"/>
              <w:rPr>
                <w:sz w:val="18"/>
                <w:szCs w:val="18"/>
              </w:rPr>
            </w:pPr>
            <w:r w:rsidRPr="009218D5">
              <w:rPr>
                <w:sz w:val="18"/>
                <w:szCs w:val="18"/>
              </w:rPr>
              <w:t>Камчатский край</w:t>
            </w:r>
            <w:r>
              <w:rPr>
                <w:sz w:val="18"/>
                <w:szCs w:val="18"/>
              </w:rPr>
              <w:t>,</w:t>
            </w:r>
          </w:p>
          <w:p w:rsidR="00EE5489" w:rsidRPr="009218D5" w:rsidRDefault="00EE5489" w:rsidP="00B44A87">
            <w:pPr>
              <w:jc w:val="center"/>
              <w:rPr>
                <w:sz w:val="18"/>
                <w:szCs w:val="18"/>
              </w:rPr>
            </w:pPr>
            <w:r w:rsidRPr="009218D5">
              <w:rPr>
                <w:sz w:val="18"/>
                <w:szCs w:val="18"/>
              </w:rPr>
              <w:t>с.</w:t>
            </w:r>
            <w:r>
              <w:rPr>
                <w:sz w:val="18"/>
                <w:szCs w:val="18"/>
              </w:rPr>
              <w:t xml:space="preserve"> </w:t>
            </w:r>
            <w:r w:rsidRPr="009218D5">
              <w:rPr>
                <w:sz w:val="18"/>
                <w:szCs w:val="18"/>
              </w:rPr>
              <w:t>Кавалерское</w:t>
            </w:r>
          </w:p>
        </w:tc>
        <w:tc>
          <w:tcPr>
            <w:tcW w:w="1047" w:type="pct"/>
          </w:tcPr>
          <w:p w:rsidR="00EE5489" w:rsidRPr="009218D5" w:rsidRDefault="00EE5489" w:rsidP="00B44A87">
            <w:pPr>
              <w:jc w:val="center"/>
              <w:rPr>
                <w:sz w:val="18"/>
                <w:szCs w:val="18"/>
              </w:rPr>
            </w:pPr>
            <w:r w:rsidRPr="009218D5">
              <w:rPr>
                <w:sz w:val="18"/>
                <w:szCs w:val="18"/>
              </w:rPr>
              <w:t>№</w:t>
            </w:r>
            <w:r>
              <w:rPr>
                <w:sz w:val="18"/>
                <w:szCs w:val="18"/>
              </w:rPr>
              <w:t xml:space="preserve"> </w:t>
            </w:r>
            <w:r w:rsidRPr="009218D5">
              <w:rPr>
                <w:sz w:val="18"/>
                <w:szCs w:val="18"/>
              </w:rPr>
              <w:t>41-41-01/014/2011-466</w:t>
            </w:r>
          </w:p>
          <w:p w:rsidR="00EE5489" w:rsidRPr="009218D5" w:rsidRDefault="00EE5489" w:rsidP="00B44A87">
            <w:pPr>
              <w:jc w:val="center"/>
              <w:rPr>
                <w:sz w:val="18"/>
                <w:szCs w:val="18"/>
              </w:rPr>
            </w:pPr>
            <w:r w:rsidRPr="009218D5">
              <w:rPr>
                <w:sz w:val="18"/>
                <w:szCs w:val="18"/>
              </w:rPr>
              <w:t>от 06.04.2012</w:t>
            </w:r>
            <w:r>
              <w:rPr>
                <w:sz w:val="18"/>
                <w:szCs w:val="18"/>
              </w:rPr>
              <w:t xml:space="preserve"> </w:t>
            </w:r>
            <w:r w:rsidRPr="009218D5">
              <w:rPr>
                <w:sz w:val="18"/>
                <w:szCs w:val="18"/>
              </w:rPr>
              <w:t>г</w:t>
            </w:r>
            <w:r>
              <w:rPr>
                <w:sz w:val="18"/>
                <w:szCs w:val="18"/>
              </w:rPr>
              <w:t>.</w:t>
            </w:r>
          </w:p>
        </w:tc>
        <w:tc>
          <w:tcPr>
            <w:tcW w:w="604" w:type="pct"/>
          </w:tcPr>
          <w:p w:rsidR="00EE5489" w:rsidRPr="009218D5" w:rsidRDefault="00EE5489" w:rsidP="00B44A87">
            <w:pPr>
              <w:ind w:right="177"/>
              <w:jc w:val="right"/>
              <w:rPr>
                <w:sz w:val="18"/>
                <w:szCs w:val="18"/>
              </w:rPr>
            </w:pPr>
            <w:r w:rsidRPr="009218D5">
              <w:rPr>
                <w:sz w:val="18"/>
                <w:szCs w:val="18"/>
              </w:rPr>
              <w:t>1</w:t>
            </w:r>
            <w:r>
              <w:rPr>
                <w:sz w:val="18"/>
                <w:szCs w:val="18"/>
              </w:rPr>
              <w:t xml:space="preserve"> </w:t>
            </w:r>
            <w:r w:rsidRPr="009218D5">
              <w:rPr>
                <w:sz w:val="18"/>
                <w:szCs w:val="18"/>
              </w:rPr>
              <w:t>682</w:t>
            </w:r>
            <w:r>
              <w:rPr>
                <w:sz w:val="18"/>
                <w:szCs w:val="18"/>
              </w:rPr>
              <w:t xml:space="preserve"> </w:t>
            </w:r>
            <w:r w:rsidRPr="009218D5">
              <w:rPr>
                <w:sz w:val="18"/>
                <w:szCs w:val="18"/>
              </w:rPr>
              <w:t>496,00</w:t>
            </w:r>
          </w:p>
        </w:tc>
        <w:tc>
          <w:tcPr>
            <w:tcW w:w="1297" w:type="pct"/>
          </w:tcPr>
          <w:p w:rsidR="00EE5489" w:rsidRDefault="00EE5489" w:rsidP="00B44A87">
            <w:pPr>
              <w:jc w:val="center"/>
              <w:rPr>
                <w:sz w:val="18"/>
                <w:szCs w:val="18"/>
              </w:rPr>
            </w:pPr>
            <w:r w:rsidRPr="009218D5">
              <w:rPr>
                <w:sz w:val="18"/>
                <w:szCs w:val="18"/>
              </w:rPr>
              <w:t xml:space="preserve">Инв. номер 2941, год ввода в эксплуатацию </w:t>
            </w:r>
            <w:r>
              <w:rPr>
                <w:sz w:val="18"/>
                <w:szCs w:val="18"/>
              </w:rPr>
              <w:t>-</w:t>
            </w:r>
            <w:r w:rsidRPr="009218D5">
              <w:rPr>
                <w:sz w:val="18"/>
                <w:szCs w:val="18"/>
              </w:rPr>
              <w:t xml:space="preserve"> 1982, </w:t>
            </w:r>
          </w:p>
          <w:p w:rsidR="00EE5489" w:rsidRPr="009218D5" w:rsidRDefault="00EE5489" w:rsidP="00B44A87">
            <w:pPr>
              <w:jc w:val="center"/>
              <w:rPr>
                <w:sz w:val="18"/>
                <w:szCs w:val="18"/>
              </w:rPr>
            </w:pPr>
            <w:r w:rsidRPr="009218D5">
              <w:rPr>
                <w:sz w:val="18"/>
                <w:szCs w:val="18"/>
              </w:rPr>
              <w:t xml:space="preserve">общая площадь </w:t>
            </w:r>
            <w:r>
              <w:rPr>
                <w:sz w:val="18"/>
                <w:szCs w:val="18"/>
              </w:rPr>
              <w:t>-</w:t>
            </w:r>
            <w:r w:rsidRPr="009218D5">
              <w:rPr>
                <w:sz w:val="18"/>
                <w:szCs w:val="18"/>
              </w:rPr>
              <w:t xml:space="preserve"> 253 м</w:t>
            </w:r>
            <w:proofErr w:type="gramStart"/>
            <w:r w:rsidRPr="009218D5">
              <w:rPr>
                <w:sz w:val="18"/>
                <w:szCs w:val="18"/>
                <w:vertAlign w:val="superscript"/>
              </w:rPr>
              <w:t>2</w:t>
            </w:r>
            <w:proofErr w:type="gramEnd"/>
            <w:r w:rsidRPr="009218D5">
              <w:rPr>
                <w:sz w:val="18"/>
                <w:szCs w:val="18"/>
              </w:rPr>
              <w:t>.</w:t>
            </w:r>
          </w:p>
        </w:tc>
      </w:tr>
      <w:tr w:rsidR="00EE5489" w:rsidRPr="00502C8D" w:rsidTr="00EE5489">
        <w:trPr>
          <w:trHeight w:val="450"/>
          <w:jc w:val="center"/>
        </w:trPr>
        <w:tc>
          <w:tcPr>
            <w:tcW w:w="181" w:type="pct"/>
          </w:tcPr>
          <w:p w:rsidR="00EE5489" w:rsidRPr="009218D5" w:rsidRDefault="00EE5489" w:rsidP="00B44A87">
            <w:pPr>
              <w:jc w:val="center"/>
              <w:rPr>
                <w:sz w:val="18"/>
                <w:szCs w:val="18"/>
              </w:rPr>
            </w:pPr>
            <w:r>
              <w:rPr>
                <w:sz w:val="18"/>
                <w:szCs w:val="18"/>
              </w:rPr>
              <w:t>3.</w:t>
            </w:r>
          </w:p>
        </w:tc>
        <w:tc>
          <w:tcPr>
            <w:tcW w:w="818" w:type="pct"/>
          </w:tcPr>
          <w:p w:rsidR="00EE5489" w:rsidRPr="009218D5" w:rsidRDefault="00EE5489" w:rsidP="00B44A87">
            <w:pPr>
              <w:jc w:val="center"/>
              <w:rPr>
                <w:sz w:val="18"/>
                <w:szCs w:val="18"/>
              </w:rPr>
            </w:pPr>
            <w:r w:rsidRPr="009218D5">
              <w:rPr>
                <w:sz w:val="18"/>
                <w:szCs w:val="18"/>
              </w:rPr>
              <w:t>Здание котельная (Котельная центральная)</w:t>
            </w:r>
          </w:p>
        </w:tc>
        <w:tc>
          <w:tcPr>
            <w:tcW w:w="1054" w:type="pct"/>
          </w:tcPr>
          <w:p w:rsidR="00EE5489" w:rsidRDefault="00EE5489" w:rsidP="00B44A87">
            <w:pPr>
              <w:jc w:val="center"/>
              <w:rPr>
                <w:sz w:val="18"/>
                <w:szCs w:val="18"/>
              </w:rPr>
            </w:pPr>
            <w:r w:rsidRPr="009218D5">
              <w:rPr>
                <w:sz w:val="18"/>
                <w:szCs w:val="18"/>
              </w:rPr>
              <w:t>Камчатский край</w:t>
            </w:r>
            <w:r>
              <w:rPr>
                <w:sz w:val="18"/>
                <w:szCs w:val="18"/>
              </w:rPr>
              <w:t>,</w:t>
            </w:r>
            <w:r w:rsidRPr="009218D5">
              <w:rPr>
                <w:sz w:val="18"/>
                <w:szCs w:val="18"/>
              </w:rPr>
              <w:t xml:space="preserve"> </w:t>
            </w:r>
          </w:p>
          <w:p w:rsidR="00EE5489" w:rsidRPr="009218D5" w:rsidRDefault="00EE5489" w:rsidP="00B44A87">
            <w:pPr>
              <w:jc w:val="center"/>
              <w:rPr>
                <w:sz w:val="18"/>
                <w:szCs w:val="18"/>
              </w:rPr>
            </w:pPr>
            <w:r w:rsidRPr="009218D5">
              <w:rPr>
                <w:sz w:val="18"/>
                <w:szCs w:val="18"/>
              </w:rPr>
              <w:t>с.</w:t>
            </w:r>
            <w:r>
              <w:rPr>
                <w:sz w:val="18"/>
                <w:szCs w:val="18"/>
              </w:rPr>
              <w:t xml:space="preserve"> </w:t>
            </w:r>
            <w:r w:rsidRPr="009218D5">
              <w:rPr>
                <w:sz w:val="18"/>
                <w:szCs w:val="18"/>
              </w:rPr>
              <w:t>Усть-Большерецк, ул.</w:t>
            </w:r>
            <w:r>
              <w:rPr>
                <w:sz w:val="18"/>
                <w:szCs w:val="18"/>
              </w:rPr>
              <w:t xml:space="preserve"> </w:t>
            </w:r>
            <w:r w:rsidRPr="009218D5">
              <w:rPr>
                <w:sz w:val="18"/>
                <w:szCs w:val="18"/>
              </w:rPr>
              <w:t>Бочкарева, д.7</w:t>
            </w:r>
          </w:p>
        </w:tc>
        <w:tc>
          <w:tcPr>
            <w:tcW w:w="1047" w:type="pct"/>
          </w:tcPr>
          <w:p w:rsidR="00EE5489" w:rsidRPr="009218D5" w:rsidRDefault="00EE5489" w:rsidP="00B44A87">
            <w:pPr>
              <w:jc w:val="center"/>
              <w:rPr>
                <w:sz w:val="18"/>
                <w:szCs w:val="18"/>
              </w:rPr>
            </w:pPr>
            <w:r w:rsidRPr="009218D5">
              <w:rPr>
                <w:sz w:val="18"/>
                <w:szCs w:val="18"/>
              </w:rPr>
              <w:t>№</w:t>
            </w:r>
            <w:r>
              <w:rPr>
                <w:sz w:val="18"/>
                <w:szCs w:val="18"/>
              </w:rPr>
              <w:t xml:space="preserve"> </w:t>
            </w:r>
            <w:r w:rsidRPr="009218D5">
              <w:rPr>
                <w:sz w:val="18"/>
                <w:szCs w:val="18"/>
              </w:rPr>
              <w:t>41-41-01/012/2007-649</w:t>
            </w:r>
          </w:p>
          <w:p w:rsidR="00EE5489" w:rsidRPr="009218D5" w:rsidRDefault="00EE5489" w:rsidP="00B44A87">
            <w:pPr>
              <w:jc w:val="center"/>
              <w:rPr>
                <w:sz w:val="18"/>
                <w:szCs w:val="18"/>
              </w:rPr>
            </w:pPr>
            <w:r w:rsidRPr="009218D5">
              <w:rPr>
                <w:sz w:val="18"/>
                <w:szCs w:val="18"/>
              </w:rPr>
              <w:t>от 28.08.2007</w:t>
            </w:r>
            <w:r>
              <w:rPr>
                <w:sz w:val="18"/>
                <w:szCs w:val="18"/>
              </w:rPr>
              <w:t xml:space="preserve"> </w:t>
            </w:r>
            <w:r w:rsidRPr="009218D5">
              <w:rPr>
                <w:sz w:val="18"/>
                <w:szCs w:val="18"/>
              </w:rPr>
              <w:t>г</w:t>
            </w:r>
            <w:r>
              <w:rPr>
                <w:sz w:val="18"/>
                <w:szCs w:val="18"/>
              </w:rPr>
              <w:t>.</w:t>
            </w:r>
          </w:p>
          <w:p w:rsidR="00EE5489" w:rsidRPr="009218D5" w:rsidRDefault="00EE5489" w:rsidP="00B44A87">
            <w:pPr>
              <w:jc w:val="center"/>
              <w:rPr>
                <w:sz w:val="18"/>
                <w:szCs w:val="18"/>
              </w:rPr>
            </w:pPr>
          </w:p>
        </w:tc>
        <w:tc>
          <w:tcPr>
            <w:tcW w:w="604" w:type="pct"/>
          </w:tcPr>
          <w:p w:rsidR="00EE5489" w:rsidRPr="009218D5" w:rsidRDefault="00EE5489" w:rsidP="00B44A87">
            <w:pPr>
              <w:ind w:right="177"/>
              <w:jc w:val="right"/>
              <w:rPr>
                <w:sz w:val="18"/>
                <w:szCs w:val="18"/>
              </w:rPr>
            </w:pPr>
            <w:r w:rsidRPr="009218D5">
              <w:rPr>
                <w:sz w:val="18"/>
                <w:szCs w:val="18"/>
              </w:rPr>
              <w:t>14</w:t>
            </w:r>
            <w:r>
              <w:rPr>
                <w:sz w:val="18"/>
                <w:szCs w:val="18"/>
              </w:rPr>
              <w:t xml:space="preserve"> </w:t>
            </w:r>
            <w:r w:rsidRPr="009218D5">
              <w:rPr>
                <w:sz w:val="18"/>
                <w:szCs w:val="18"/>
              </w:rPr>
              <w:t>683</w:t>
            </w:r>
            <w:r>
              <w:rPr>
                <w:sz w:val="18"/>
                <w:szCs w:val="18"/>
              </w:rPr>
              <w:t xml:space="preserve"> </w:t>
            </w:r>
            <w:r w:rsidRPr="009218D5">
              <w:rPr>
                <w:sz w:val="18"/>
                <w:szCs w:val="18"/>
              </w:rPr>
              <w:t>282,00</w:t>
            </w:r>
          </w:p>
        </w:tc>
        <w:tc>
          <w:tcPr>
            <w:tcW w:w="1297" w:type="pct"/>
          </w:tcPr>
          <w:p w:rsidR="00EE5489" w:rsidRDefault="00EE5489" w:rsidP="00B44A87">
            <w:pPr>
              <w:jc w:val="center"/>
              <w:rPr>
                <w:sz w:val="18"/>
                <w:szCs w:val="18"/>
              </w:rPr>
            </w:pPr>
            <w:r w:rsidRPr="009218D5">
              <w:rPr>
                <w:sz w:val="18"/>
                <w:szCs w:val="18"/>
              </w:rPr>
              <w:t xml:space="preserve">Инв. номер 27, год ввода в эксплуатацию </w:t>
            </w:r>
            <w:r>
              <w:rPr>
                <w:sz w:val="18"/>
                <w:szCs w:val="18"/>
              </w:rPr>
              <w:t>-</w:t>
            </w:r>
            <w:r w:rsidRPr="009218D5">
              <w:rPr>
                <w:sz w:val="18"/>
                <w:szCs w:val="18"/>
              </w:rPr>
              <w:t xml:space="preserve"> 1987, </w:t>
            </w:r>
          </w:p>
          <w:p w:rsidR="00EE5489" w:rsidRPr="009218D5" w:rsidRDefault="00EE5489" w:rsidP="00B44A87">
            <w:pPr>
              <w:jc w:val="center"/>
              <w:rPr>
                <w:sz w:val="18"/>
                <w:szCs w:val="18"/>
              </w:rPr>
            </w:pPr>
            <w:r w:rsidRPr="009218D5">
              <w:rPr>
                <w:sz w:val="18"/>
                <w:szCs w:val="18"/>
              </w:rPr>
              <w:t xml:space="preserve">общая площадь </w:t>
            </w:r>
            <w:r>
              <w:rPr>
                <w:sz w:val="18"/>
                <w:szCs w:val="18"/>
              </w:rPr>
              <w:t>-</w:t>
            </w:r>
            <w:r w:rsidRPr="009218D5">
              <w:rPr>
                <w:sz w:val="18"/>
                <w:szCs w:val="18"/>
              </w:rPr>
              <w:t xml:space="preserve"> 3035,9 м</w:t>
            </w:r>
            <w:proofErr w:type="gramStart"/>
            <w:r w:rsidRPr="009218D5">
              <w:rPr>
                <w:sz w:val="18"/>
                <w:szCs w:val="18"/>
                <w:vertAlign w:val="superscript"/>
              </w:rPr>
              <w:t>2</w:t>
            </w:r>
            <w:proofErr w:type="gramEnd"/>
            <w:r w:rsidRPr="009218D5">
              <w:rPr>
                <w:sz w:val="18"/>
                <w:szCs w:val="18"/>
              </w:rPr>
              <w:t>.</w:t>
            </w:r>
          </w:p>
        </w:tc>
      </w:tr>
      <w:tr w:rsidR="00EE5489" w:rsidRPr="00502C8D" w:rsidTr="00EE5489">
        <w:trPr>
          <w:trHeight w:val="450"/>
          <w:jc w:val="center"/>
        </w:trPr>
        <w:tc>
          <w:tcPr>
            <w:tcW w:w="181" w:type="pct"/>
          </w:tcPr>
          <w:p w:rsidR="00EE5489" w:rsidRPr="009218D5" w:rsidRDefault="00EE5489" w:rsidP="00B44A87">
            <w:pPr>
              <w:jc w:val="center"/>
              <w:rPr>
                <w:sz w:val="18"/>
                <w:szCs w:val="18"/>
              </w:rPr>
            </w:pPr>
            <w:r>
              <w:rPr>
                <w:sz w:val="18"/>
                <w:szCs w:val="18"/>
              </w:rPr>
              <w:t>4</w:t>
            </w:r>
            <w:r w:rsidRPr="009218D5">
              <w:rPr>
                <w:sz w:val="18"/>
                <w:szCs w:val="18"/>
              </w:rPr>
              <w:t>.</w:t>
            </w:r>
          </w:p>
        </w:tc>
        <w:tc>
          <w:tcPr>
            <w:tcW w:w="818" w:type="pct"/>
          </w:tcPr>
          <w:p w:rsidR="00EE5489" w:rsidRPr="009218D5" w:rsidRDefault="00EE5489" w:rsidP="00B44A87">
            <w:pPr>
              <w:jc w:val="center"/>
              <w:rPr>
                <w:sz w:val="18"/>
                <w:szCs w:val="18"/>
              </w:rPr>
            </w:pPr>
            <w:r w:rsidRPr="009218D5">
              <w:rPr>
                <w:sz w:val="18"/>
                <w:szCs w:val="18"/>
              </w:rPr>
              <w:t>Здание угольного склада</w:t>
            </w:r>
          </w:p>
        </w:tc>
        <w:tc>
          <w:tcPr>
            <w:tcW w:w="1054" w:type="pct"/>
          </w:tcPr>
          <w:p w:rsidR="00EE5489" w:rsidRDefault="00EE5489" w:rsidP="00B44A87">
            <w:pPr>
              <w:jc w:val="center"/>
              <w:rPr>
                <w:sz w:val="18"/>
                <w:szCs w:val="18"/>
              </w:rPr>
            </w:pPr>
            <w:r w:rsidRPr="009218D5">
              <w:rPr>
                <w:sz w:val="18"/>
                <w:szCs w:val="18"/>
              </w:rPr>
              <w:t>Камчатский край</w:t>
            </w:r>
            <w:r>
              <w:rPr>
                <w:sz w:val="18"/>
                <w:szCs w:val="18"/>
              </w:rPr>
              <w:t>,</w:t>
            </w:r>
            <w:r w:rsidRPr="009218D5">
              <w:rPr>
                <w:sz w:val="18"/>
                <w:szCs w:val="18"/>
              </w:rPr>
              <w:t xml:space="preserve"> </w:t>
            </w:r>
          </w:p>
          <w:p w:rsidR="00EE5489" w:rsidRPr="009218D5" w:rsidRDefault="00EE5489" w:rsidP="00B44A87">
            <w:pPr>
              <w:jc w:val="center"/>
              <w:rPr>
                <w:sz w:val="18"/>
                <w:szCs w:val="18"/>
              </w:rPr>
            </w:pPr>
            <w:r w:rsidRPr="009218D5">
              <w:rPr>
                <w:sz w:val="18"/>
                <w:szCs w:val="18"/>
              </w:rPr>
              <w:t>с.</w:t>
            </w:r>
            <w:r>
              <w:rPr>
                <w:sz w:val="18"/>
                <w:szCs w:val="18"/>
              </w:rPr>
              <w:t xml:space="preserve"> </w:t>
            </w:r>
            <w:r w:rsidRPr="009218D5">
              <w:rPr>
                <w:sz w:val="18"/>
                <w:szCs w:val="18"/>
              </w:rPr>
              <w:t>Усть-Большерецк, ул.</w:t>
            </w:r>
            <w:r>
              <w:rPr>
                <w:sz w:val="18"/>
                <w:szCs w:val="18"/>
              </w:rPr>
              <w:t xml:space="preserve"> </w:t>
            </w:r>
            <w:r w:rsidRPr="009218D5">
              <w:rPr>
                <w:sz w:val="18"/>
                <w:szCs w:val="18"/>
              </w:rPr>
              <w:t>Бочкарева, д.7</w:t>
            </w:r>
          </w:p>
        </w:tc>
        <w:tc>
          <w:tcPr>
            <w:tcW w:w="1047" w:type="pct"/>
          </w:tcPr>
          <w:p w:rsidR="00EE5489" w:rsidRPr="009218D5" w:rsidRDefault="00EE5489" w:rsidP="00B44A87">
            <w:pPr>
              <w:jc w:val="center"/>
              <w:rPr>
                <w:sz w:val="18"/>
                <w:szCs w:val="18"/>
              </w:rPr>
            </w:pPr>
            <w:r w:rsidRPr="009218D5">
              <w:rPr>
                <w:sz w:val="18"/>
                <w:szCs w:val="18"/>
              </w:rPr>
              <w:t>№ 41-41-01/012/2007-646</w:t>
            </w:r>
          </w:p>
          <w:p w:rsidR="00EE5489" w:rsidRPr="009218D5" w:rsidRDefault="00EE5489" w:rsidP="00B44A87">
            <w:pPr>
              <w:jc w:val="center"/>
              <w:rPr>
                <w:sz w:val="18"/>
                <w:szCs w:val="18"/>
              </w:rPr>
            </w:pPr>
            <w:r w:rsidRPr="009218D5">
              <w:rPr>
                <w:sz w:val="18"/>
                <w:szCs w:val="18"/>
              </w:rPr>
              <w:t>от 28.08.2007</w:t>
            </w:r>
            <w:r>
              <w:rPr>
                <w:sz w:val="18"/>
                <w:szCs w:val="18"/>
              </w:rPr>
              <w:t xml:space="preserve"> </w:t>
            </w:r>
            <w:r w:rsidRPr="009218D5">
              <w:rPr>
                <w:sz w:val="18"/>
                <w:szCs w:val="18"/>
              </w:rPr>
              <w:t>г</w:t>
            </w:r>
            <w:r>
              <w:rPr>
                <w:sz w:val="18"/>
                <w:szCs w:val="18"/>
              </w:rPr>
              <w:t>.</w:t>
            </w:r>
          </w:p>
        </w:tc>
        <w:tc>
          <w:tcPr>
            <w:tcW w:w="604" w:type="pct"/>
          </w:tcPr>
          <w:p w:rsidR="00EE5489" w:rsidRPr="009218D5" w:rsidRDefault="00EE5489" w:rsidP="00B44A87">
            <w:pPr>
              <w:ind w:right="177"/>
              <w:jc w:val="right"/>
              <w:rPr>
                <w:sz w:val="18"/>
                <w:szCs w:val="18"/>
              </w:rPr>
            </w:pPr>
            <w:r w:rsidRPr="009218D5">
              <w:rPr>
                <w:sz w:val="18"/>
                <w:szCs w:val="18"/>
              </w:rPr>
              <w:t>6</w:t>
            </w:r>
            <w:r>
              <w:rPr>
                <w:sz w:val="18"/>
                <w:szCs w:val="18"/>
              </w:rPr>
              <w:t xml:space="preserve"> </w:t>
            </w:r>
            <w:r w:rsidRPr="009218D5">
              <w:rPr>
                <w:sz w:val="18"/>
                <w:szCs w:val="18"/>
              </w:rPr>
              <w:t>104</w:t>
            </w:r>
            <w:r>
              <w:rPr>
                <w:sz w:val="18"/>
                <w:szCs w:val="18"/>
              </w:rPr>
              <w:t xml:space="preserve"> </w:t>
            </w:r>
            <w:r w:rsidRPr="009218D5">
              <w:rPr>
                <w:sz w:val="18"/>
                <w:szCs w:val="18"/>
              </w:rPr>
              <w:t>036,00</w:t>
            </w:r>
          </w:p>
        </w:tc>
        <w:tc>
          <w:tcPr>
            <w:tcW w:w="1297" w:type="pct"/>
          </w:tcPr>
          <w:p w:rsidR="00EE5489" w:rsidRDefault="00EE5489" w:rsidP="00B44A87">
            <w:pPr>
              <w:jc w:val="center"/>
              <w:rPr>
                <w:sz w:val="18"/>
                <w:szCs w:val="18"/>
              </w:rPr>
            </w:pPr>
            <w:r w:rsidRPr="009218D5">
              <w:rPr>
                <w:sz w:val="18"/>
                <w:szCs w:val="18"/>
              </w:rPr>
              <w:t xml:space="preserve">Инв. номер 28, год ввода в эксплуатацию </w:t>
            </w:r>
            <w:r>
              <w:rPr>
                <w:sz w:val="18"/>
                <w:szCs w:val="18"/>
              </w:rPr>
              <w:t>-</w:t>
            </w:r>
            <w:r w:rsidRPr="009218D5">
              <w:rPr>
                <w:sz w:val="18"/>
                <w:szCs w:val="18"/>
              </w:rPr>
              <w:t xml:space="preserve"> 1987, </w:t>
            </w:r>
          </w:p>
          <w:p w:rsidR="00EE5489" w:rsidRPr="009218D5" w:rsidRDefault="00EE5489" w:rsidP="00B44A87">
            <w:pPr>
              <w:jc w:val="center"/>
              <w:rPr>
                <w:sz w:val="18"/>
                <w:szCs w:val="18"/>
              </w:rPr>
            </w:pPr>
            <w:r w:rsidRPr="009218D5">
              <w:rPr>
                <w:sz w:val="18"/>
                <w:szCs w:val="18"/>
              </w:rPr>
              <w:t xml:space="preserve">общая площадь </w:t>
            </w:r>
            <w:r>
              <w:rPr>
                <w:sz w:val="18"/>
                <w:szCs w:val="18"/>
              </w:rPr>
              <w:t>-</w:t>
            </w:r>
            <w:r w:rsidRPr="009218D5">
              <w:rPr>
                <w:sz w:val="18"/>
                <w:szCs w:val="18"/>
              </w:rPr>
              <w:t xml:space="preserve"> 1148,2 м</w:t>
            </w:r>
            <w:proofErr w:type="gramStart"/>
            <w:r w:rsidRPr="009218D5">
              <w:rPr>
                <w:sz w:val="18"/>
                <w:szCs w:val="18"/>
                <w:vertAlign w:val="superscript"/>
              </w:rPr>
              <w:t>2</w:t>
            </w:r>
            <w:proofErr w:type="gramEnd"/>
            <w:r>
              <w:rPr>
                <w:sz w:val="18"/>
                <w:szCs w:val="18"/>
              </w:rPr>
              <w:t>.</w:t>
            </w:r>
          </w:p>
        </w:tc>
      </w:tr>
      <w:tr w:rsidR="00EE5489" w:rsidRPr="00502C8D" w:rsidTr="00EE5489">
        <w:trPr>
          <w:trHeight w:val="450"/>
          <w:jc w:val="center"/>
        </w:trPr>
        <w:tc>
          <w:tcPr>
            <w:tcW w:w="181" w:type="pct"/>
          </w:tcPr>
          <w:p w:rsidR="00EE5489" w:rsidRPr="009218D5" w:rsidRDefault="00EE5489" w:rsidP="00B44A87">
            <w:pPr>
              <w:jc w:val="center"/>
              <w:rPr>
                <w:sz w:val="18"/>
                <w:szCs w:val="18"/>
              </w:rPr>
            </w:pPr>
            <w:r>
              <w:rPr>
                <w:sz w:val="18"/>
                <w:szCs w:val="18"/>
              </w:rPr>
              <w:t>5</w:t>
            </w:r>
            <w:r w:rsidRPr="009218D5">
              <w:rPr>
                <w:sz w:val="18"/>
                <w:szCs w:val="18"/>
              </w:rPr>
              <w:t>.</w:t>
            </w:r>
          </w:p>
        </w:tc>
        <w:tc>
          <w:tcPr>
            <w:tcW w:w="818" w:type="pct"/>
          </w:tcPr>
          <w:p w:rsidR="00EE5489" w:rsidRPr="009218D5" w:rsidRDefault="00EE5489" w:rsidP="00B44A87">
            <w:pPr>
              <w:jc w:val="center"/>
              <w:rPr>
                <w:sz w:val="18"/>
                <w:szCs w:val="18"/>
              </w:rPr>
            </w:pPr>
            <w:r w:rsidRPr="009218D5">
              <w:rPr>
                <w:sz w:val="18"/>
                <w:szCs w:val="18"/>
              </w:rPr>
              <w:t>Нежилые помещения позиции 22-31, 33-35 в здании банно-прачечного комбината с химчисткой (Котельная БПК)</w:t>
            </w:r>
          </w:p>
        </w:tc>
        <w:tc>
          <w:tcPr>
            <w:tcW w:w="1054" w:type="pct"/>
          </w:tcPr>
          <w:p w:rsidR="00EE5489" w:rsidRDefault="00EE5489" w:rsidP="00B44A87">
            <w:pPr>
              <w:jc w:val="center"/>
              <w:rPr>
                <w:sz w:val="18"/>
                <w:szCs w:val="18"/>
              </w:rPr>
            </w:pPr>
            <w:r w:rsidRPr="009218D5">
              <w:rPr>
                <w:sz w:val="18"/>
                <w:szCs w:val="18"/>
              </w:rPr>
              <w:t>Камчатский край</w:t>
            </w:r>
            <w:r>
              <w:rPr>
                <w:sz w:val="18"/>
                <w:szCs w:val="18"/>
              </w:rPr>
              <w:t>,</w:t>
            </w:r>
            <w:r w:rsidRPr="009218D5">
              <w:rPr>
                <w:sz w:val="18"/>
                <w:szCs w:val="18"/>
              </w:rPr>
              <w:t xml:space="preserve"> </w:t>
            </w:r>
          </w:p>
          <w:p w:rsidR="00EE5489" w:rsidRPr="009218D5" w:rsidRDefault="00EE5489" w:rsidP="00B44A87">
            <w:pPr>
              <w:jc w:val="center"/>
              <w:rPr>
                <w:sz w:val="18"/>
                <w:szCs w:val="18"/>
              </w:rPr>
            </w:pPr>
            <w:r w:rsidRPr="009218D5">
              <w:rPr>
                <w:sz w:val="18"/>
                <w:szCs w:val="18"/>
              </w:rPr>
              <w:t>с.</w:t>
            </w:r>
            <w:r>
              <w:rPr>
                <w:sz w:val="18"/>
                <w:szCs w:val="18"/>
              </w:rPr>
              <w:t xml:space="preserve"> </w:t>
            </w:r>
            <w:r w:rsidRPr="009218D5">
              <w:rPr>
                <w:sz w:val="18"/>
                <w:szCs w:val="18"/>
              </w:rPr>
              <w:t>Усть-Большерецк, ул.</w:t>
            </w:r>
            <w:r>
              <w:rPr>
                <w:sz w:val="18"/>
                <w:szCs w:val="18"/>
              </w:rPr>
              <w:t xml:space="preserve"> </w:t>
            </w:r>
            <w:r w:rsidRPr="009218D5">
              <w:rPr>
                <w:sz w:val="18"/>
                <w:szCs w:val="18"/>
              </w:rPr>
              <w:t>Набережная, д.3</w:t>
            </w:r>
          </w:p>
        </w:tc>
        <w:tc>
          <w:tcPr>
            <w:tcW w:w="1047" w:type="pct"/>
          </w:tcPr>
          <w:p w:rsidR="00EE5489" w:rsidRPr="009218D5" w:rsidRDefault="00EE5489" w:rsidP="00B44A87">
            <w:pPr>
              <w:jc w:val="center"/>
              <w:rPr>
                <w:sz w:val="18"/>
                <w:szCs w:val="18"/>
              </w:rPr>
            </w:pPr>
            <w:r w:rsidRPr="009218D5">
              <w:rPr>
                <w:sz w:val="18"/>
                <w:szCs w:val="18"/>
              </w:rPr>
              <w:t>№</w:t>
            </w:r>
            <w:r>
              <w:rPr>
                <w:sz w:val="18"/>
                <w:szCs w:val="18"/>
              </w:rPr>
              <w:t xml:space="preserve"> </w:t>
            </w:r>
            <w:r w:rsidRPr="009218D5">
              <w:rPr>
                <w:sz w:val="18"/>
                <w:szCs w:val="18"/>
              </w:rPr>
              <w:t>41-41-01/014/2011-440</w:t>
            </w:r>
          </w:p>
          <w:p w:rsidR="00EE5489" w:rsidRPr="009218D5" w:rsidRDefault="00EE5489" w:rsidP="00B44A87">
            <w:pPr>
              <w:jc w:val="center"/>
              <w:rPr>
                <w:sz w:val="18"/>
                <w:szCs w:val="18"/>
              </w:rPr>
            </w:pPr>
            <w:r w:rsidRPr="009218D5">
              <w:rPr>
                <w:sz w:val="18"/>
                <w:szCs w:val="18"/>
              </w:rPr>
              <w:t>от 23.09.2011</w:t>
            </w:r>
            <w:r>
              <w:rPr>
                <w:sz w:val="18"/>
                <w:szCs w:val="18"/>
              </w:rPr>
              <w:t xml:space="preserve"> </w:t>
            </w:r>
            <w:r w:rsidRPr="009218D5">
              <w:rPr>
                <w:sz w:val="18"/>
                <w:szCs w:val="18"/>
              </w:rPr>
              <w:t>г</w:t>
            </w:r>
            <w:r>
              <w:rPr>
                <w:sz w:val="18"/>
                <w:szCs w:val="18"/>
              </w:rPr>
              <w:t>.</w:t>
            </w:r>
          </w:p>
        </w:tc>
        <w:tc>
          <w:tcPr>
            <w:tcW w:w="604" w:type="pct"/>
          </w:tcPr>
          <w:p w:rsidR="00EE5489" w:rsidRPr="009218D5" w:rsidRDefault="00EE5489" w:rsidP="00B44A87">
            <w:pPr>
              <w:ind w:right="177"/>
              <w:jc w:val="right"/>
              <w:rPr>
                <w:sz w:val="18"/>
                <w:szCs w:val="18"/>
              </w:rPr>
            </w:pPr>
            <w:r w:rsidRPr="009218D5">
              <w:rPr>
                <w:sz w:val="18"/>
                <w:szCs w:val="18"/>
              </w:rPr>
              <w:t>596</w:t>
            </w:r>
            <w:r>
              <w:rPr>
                <w:sz w:val="18"/>
                <w:szCs w:val="18"/>
              </w:rPr>
              <w:t xml:space="preserve"> </w:t>
            </w:r>
            <w:r w:rsidRPr="009218D5">
              <w:rPr>
                <w:sz w:val="18"/>
                <w:szCs w:val="18"/>
              </w:rPr>
              <w:t>652,00</w:t>
            </w:r>
          </w:p>
          <w:p w:rsidR="00EE5489" w:rsidRPr="009218D5" w:rsidRDefault="00EE5489" w:rsidP="00B44A87">
            <w:pPr>
              <w:ind w:right="177"/>
              <w:jc w:val="right"/>
              <w:rPr>
                <w:sz w:val="18"/>
                <w:szCs w:val="18"/>
              </w:rPr>
            </w:pPr>
          </w:p>
        </w:tc>
        <w:tc>
          <w:tcPr>
            <w:tcW w:w="1297" w:type="pct"/>
          </w:tcPr>
          <w:p w:rsidR="00EE5489" w:rsidRDefault="00EE5489" w:rsidP="00B44A87">
            <w:pPr>
              <w:jc w:val="center"/>
              <w:rPr>
                <w:sz w:val="18"/>
                <w:szCs w:val="18"/>
              </w:rPr>
            </w:pPr>
            <w:r w:rsidRPr="009218D5">
              <w:rPr>
                <w:sz w:val="18"/>
                <w:szCs w:val="18"/>
              </w:rPr>
              <w:t xml:space="preserve">Инв. номер 229, год ввода в эксплуатацию </w:t>
            </w:r>
            <w:r>
              <w:rPr>
                <w:sz w:val="18"/>
                <w:szCs w:val="18"/>
              </w:rPr>
              <w:t>-</w:t>
            </w:r>
            <w:r w:rsidRPr="009218D5">
              <w:rPr>
                <w:sz w:val="18"/>
                <w:szCs w:val="18"/>
              </w:rPr>
              <w:t xml:space="preserve"> 1985, </w:t>
            </w:r>
          </w:p>
          <w:p w:rsidR="00EE5489" w:rsidRPr="009218D5" w:rsidRDefault="00EE5489" w:rsidP="00B44A87">
            <w:pPr>
              <w:jc w:val="center"/>
              <w:rPr>
                <w:sz w:val="18"/>
                <w:szCs w:val="18"/>
              </w:rPr>
            </w:pPr>
            <w:r w:rsidRPr="009218D5">
              <w:rPr>
                <w:sz w:val="18"/>
                <w:szCs w:val="18"/>
              </w:rPr>
              <w:t xml:space="preserve">общая площадь </w:t>
            </w:r>
            <w:r>
              <w:rPr>
                <w:sz w:val="18"/>
                <w:szCs w:val="18"/>
              </w:rPr>
              <w:t>-</w:t>
            </w:r>
            <w:r w:rsidRPr="009218D5">
              <w:rPr>
                <w:sz w:val="18"/>
                <w:szCs w:val="18"/>
              </w:rPr>
              <w:t xml:space="preserve"> 249,1 м</w:t>
            </w:r>
            <w:proofErr w:type="gramStart"/>
            <w:r w:rsidRPr="009218D5">
              <w:rPr>
                <w:sz w:val="18"/>
                <w:szCs w:val="18"/>
                <w:vertAlign w:val="superscript"/>
              </w:rPr>
              <w:t>2</w:t>
            </w:r>
            <w:proofErr w:type="gramEnd"/>
            <w:r w:rsidRPr="009218D5">
              <w:rPr>
                <w:sz w:val="18"/>
                <w:szCs w:val="18"/>
              </w:rPr>
              <w:t>.</w:t>
            </w:r>
          </w:p>
        </w:tc>
      </w:tr>
      <w:tr w:rsidR="00EE5489" w:rsidRPr="00502C8D" w:rsidTr="00EE5489">
        <w:trPr>
          <w:trHeight w:val="450"/>
          <w:jc w:val="center"/>
        </w:trPr>
        <w:tc>
          <w:tcPr>
            <w:tcW w:w="181" w:type="pct"/>
          </w:tcPr>
          <w:p w:rsidR="00EE5489" w:rsidRPr="009218D5" w:rsidRDefault="00EE5489" w:rsidP="00B44A87">
            <w:pPr>
              <w:jc w:val="center"/>
              <w:rPr>
                <w:sz w:val="18"/>
                <w:szCs w:val="18"/>
              </w:rPr>
            </w:pPr>
            <w:r>
              <w:rPr>
                <w:sz w:val="18"/>
                <w:szCs w:val="18"/>
              </w:rPr>
              <w:t>6</w:t>
            </w:r>
            <w:r w:rsidRPr="009218D5">
              <w:rPr>
                <w:sz w:val="18"/>
                <w:szCs w:val="18"/>
              </w:rPr>
              <w:t>.</w:t>
            </w:r>
          </w:p>
        </w:tc>
        <w:tc>
          <w:tcPr>
            <w:tcW w:w="818" w:type="pct"/>
          </w:tcPr>
          <w:p w:rsidR="00EE5489" w:rsidRPr="009218D5" w:rsidRDefault="00EE5489" w:rsidP="00B44A87">
            <w:pPr>
              <w:autoSpaceDE w:val="0"/>
              <w:autoSpaceDN w:val="0"/>
              <w:adjustRightInd w:val="0"/>
              <w:jc w:val="center"/>
              <w:rPr>
                <w:sz w:val="18"/>
                <w:szCs w:val="18"/>
              </w:rPr>
            </w:pPr>
            <w:r w:rsidRPr="009218D5">
              <w:rPr>
                <w:sz w:val="18"/>
                <w:szCs w:val="18"/>
              </w:rPr>
              <w:t>Часть здания котельной</w:t>
            </w:r>
          </w:p>
        </w:tc>
        <w:tc>
          <w:tcPr>
            <w:tcW w:w="1054" w:type="pct"/>
          </w:tcPr>
          <w:p w:rsidR="00EE5489" w:rsidRDefault="00EE5489" w:rsidP="00B44A87">
            <w:pPr>
              <w:autoSpaceDE w:val="0"/>
              <w:autoSpaceDN w:val="0"/>
              <w:adjustRightInd w:val="0"/>
              <w:jc w:val="center"/>
              <w:rPr>
                <w:sz w:val="18"/>
                <w:szCs w:val="18"/>
              </w:rPr>
            </w:pPr>
            <w:r w:rsidRPr="009218D5">
              <w:rPr>
                <w:sz w:val="18"/>
                <w:szCs w:val="18"/>
              </w:rPr>
              <w:t>Камчатский край</w:t>
            </w:r>
            <w:r>
              <w:rPr>
                <w:sz w:val="18"/>
                <w:szCs w:val="18"/>
              </w:rPr>
              <w:t>,</w:t>
            </w:r>
            <w:r w:rsidRPr="009218D5">
              <w:rPr>
                <w:sz w:val="18"/>
                <w:szCs w:val="18"/>
              </w:rPr>
              <w:t xml:space="preserve"> </w:t>
            </w:r>
          </w:p>
          <w:p w:rsidR="00EE5489" w:rsidRPr="009218D5" w:rsidRDefault="00EE5489" w:rsidP="00B44A87">
            <w:pPr>
              <w:autoSpaceDE w:val="0"/>
              <w:autoSpaceDN w:val="0"/>
              <w:adjustRightInd w:val="0"/>
              <w:jc w:val="center"/>
              <w:rPr>
                <w:sz w:val="18"/>
                <w:szCs w:val="18"/>
              </w:rPr>
            </w:pPr>
            <w:proofErr w:type="gramStart"/>
            <w:r w:rsidRPr="009218D5">
              <w:rPr>
                <w:sz w:val="18"/>
                <w:szCs w:val="18"/>
              </w:rPr>
              <w:t>с</w:t>
            </w:r>
            <w:proofErr w:type="gramEnd"/>
            <w:r w:rsidRPr="009218D5">
              <w:rPr>
                <w:sz w:val="18"/>
                <w:szCs w:val="18"/>
              </w:rPr>
              <w:t>.</w:t>
            </w:r>
            <w:r>
              <w:rPr>
                <w:sz w:val="18"/>
                <w:szCs w:val="18"/>
              </w:rPr>
              <w:t xml:space="preserve"> </w:t>
            </w:r>
            <w:r w:rsidRPr="009218D5">
              <w:rPr>
                <w:sz w:val="18"/>
                <w:szCs w:val="18"/>
              </w:rPr>
              <w:t>Апача,</w:t>
            </w:r>
          </w:p>
        </w:tc>
        <w:tc>
          <w:tcPr>
            <w:tcW w:w="1047" w:type="pct"/>
          </w:tcPr>
          <w:p w:rsidR="00EE5489" w:rsidRPr="009218D5" w:rsidRDefault="00EE5489" w:rsidP="00B44A87">
            <w:pPr>
              <w:jc w:val="center"/>
              <w:rPr>
                <w:sz w:val="18"/>
                <w:szCs w:val="18"/>
              </w:rPr>
            </w:pPr>
            <w:r w:rsidRPr="009218D5">
              <w:rPr>
                <w:sz w:val="18"/>
                <w:szCs w:val="18"/>
              </w:rPr>
              <w:t>№</w:t>
            </w:r>
            <w:r>
              <w:rPr>
                <w:sz w:val="18"/>
                <w:szCs w:val="18"/>
              </w:rPr>
              <w:t xml:space="preserve"> </w:t>
            </w:r>
            <w:r w:rsidRPr="009218D5">
              <w:rPr>
                <w:sz w:val="18"/>
                <w:szCs w:val="18"/>
              </w:rPr>
              <w:t>41:09:5:04:828</w:t>
            </w:r>
          </w:p>
          <w:p w:rsidR="00EE5489" w:rsidRPr="009218D5" w:rsidRDefault="00EE5489" w:rsidP="00B44A87">
            <w:pPr>
              <w:jc w:val="center"/>
              <w:rPr>
                <w:sz w:val="18"/>
                <w:szCs w:val="18"/>
              </w:rPr>
            </w:pPr>
            <w:r w:rsidRPr="009218D5">
              <w:rPr>
                <w:sz w:val="18"/>
                <w:szCs w:val="18"/>
              </w:rPr>
              <w:t>от 13.12.2012</w:t>
            </w:r>
            <w:r>
              <w:rPr>
                <w:sz w:val="18"/>
                <w:szCs w:val="18"/>
              </w:rPr>
              <w:t xml:space="preserve"> </w:t>
            </w:r>
            <w:r w:rsidRPr="009218D5">
              <w:rPr>
                <w:sz w:val="18"/>
                <w:szCs w:val="18"/>
              </w:rPr>
              <w:t>г</w:t>
            </w:r>
            <w:r>
              <w:rPr>
                <w:sz w:val="18"/>
                <w:szCs w:val="18"/>
              </w:rPr>
              <w:t>.</w:t>
            </w:r>
          </w:p>
          <w:p w:rsidR="00EE5489" w:rsidRPr="009218D5" w:rsidRDefault="00EE5489" w:rsidP="00B44A87">
            <w:pPr>
              <w:jc w:val="center"/>
              <w:rPr>
                <w:sz w:val="18"/>
                <w:szCs w:val="18"/>
              </w:rPr>
            </w:pPr>
          </w:p>
        </w:tc>
        <w:tc>
          <w:tcPr>
            <w:tcW w:w="604" w:type="pct"/>
          </w:tcPr>
          <w:p w:rsidR="00EE5489" w:rsidRPr="009218D5" w:rsidRDefault="00EE5489" w:rsidP="00B44A87">
            <w:pPr>
              <w:autoSpaceDE w:val="0"/>
              <w:autoSpaceDN w:val="0"/>
              <w:adjustRightInd w:val="0"/>
              <w:ind w:right="177"/>
              <w:jc w:val="right"/>
              <w:rPr>
                <w:sz w:val="18"/>
                <w:szCs w:val="18"/>
              </w:rPr>
            </w:pPr>
            <w:r w:rsidRPr="009218D5">
              <w:rPr>
                <w:sz w:val="18"/>
                <w:szCs w:val="18"/>
              </w:rPr>
              <w:t>442</w:t>
            </w:r>
            <w:r>
              <w:rPr>
                <w:sz w:val="18"/>
                <w:szCs w:val="18"/>
              </w:rPr>
              <w:t xml:space="preserve"> </w:t>
            </w:r>
            <w:r w:rsidRPr="009218D5">
              <w:rPr>
                <w:sz w:val="18"/>
                <w:szCs w:val="18"/>
              </w:rPr>
              <w:t>894,68</w:t>
            </w:r>
          </w:p>
        </w:tc>
        <w:tc>
          <w:tcPr>
            <w:tcW w:w="1297" w:type="pct"/>
          </w:tcPr>
          <w:p w:rsidR="00EE5489" w:rsidRDefault="00EE5489" w:rsidP="00B44A87">
            <w:pPr>
              <w:autoSpaceDE w:val="0"/>
              <w:autoSpaceDN w:val="0"/>
              <w:adjustRightInd w:val="0"/>
              <w:jc w:val="center"/>
              <w:rPr>
                <w:sz w:val="18"/>
                <w:szCs w:val="18"/>
              </w:rPr>
            </w:pPr>
            <w:r w:rsidRPr="009218D5">
              <w:rPr>
                <w:sz w:val="18"/>
                <w:szCs w:val="18"/>
              </w:rPr>
              <w:t xml:space="preserve">Инв. номер 2908, год ввода в эксплуатацию </w:t>
            </w:r>
            <w:r>
              <w:rPr>
                <w:sz w:val="18"/>
                <w:szCs w:val="18"/>
              </w:rPr>
              <w:t>-</w:t>
            </w:r>
            <w:r w:rsidRPr="009218D5">
              <w:rPr>
                <w:sz w:val="18"/>
                <w:szCs w:val="18"/>
              </w:rPr>
              <w:t xml:space="preserve"> 1986, </w:t>
            </w:r>
          </w:p>
          <w:p w:rsidR="00EE5489" w:rsidRPr="009218D5" w:rsidRDefault="00EE5489" w:rsidP="00B44A87">
            <w:pPr>
              <w:autoSpaceDE w:val="0"/>
              <w:autoSpaceDN w:val="0"/>
              <w:adjustRightInd w:val="0"/>
              <w:jc w:val="center"/>
              <w:rPr>
                <w:sz w:val="18"/>
                <w:szCs w:val="18"/>
              </w:rPr>
            </w:pPr>
            <w:r w:rsidRPr="009218D5">
              <w:rPr>
                <w:sz w:val="18"/>
                <w:szCs w:val="18"/>
              </w:rPr>
              <w:t xml:space="preserve">общая площадь </w:t>
            </w:r>
            <w:r>
              <w:rPr>
                <w:sz w:val="18"/>
                <w:szCs w:val="18"/>
              </w:rPr>
              <w:t>-</w:t>
            </w:r>
            <w:r w:rsidRPr="009218D5">
              <w:rPr>
                <w:sz w:val="18"/>
                <w:szCs w:val="18"/>
              </w:rPr>
              <w:t xml:space="preserve"> 593,3 м</w:t>
            </w:r>
            <w:proofErr w:type="gramStart"/>
            <w:r w:rsidRPr="009218D5">
              <w:rPr>
                <w:sz w:val="18"/>
                <w:szCs w:val="18"/>
                <w:vertAlign w:val="superscript"/>
              </w:rPr>
              <w:t>2</w:t>
            </w:r>
            <w:proofErr w:type="gramEnd"/>
            <w:r w:rsidRPr="009218D5">
              <w:rPr>
                <w:sz w:val="18"/>
                <w:szCs w:val="18"/>
              </w:rPr>
              <w:t>.</w:t>
            </w:r>
          </w:p>
          <w:p w:rsidR="00EE5489" w:rsidRPr="009218D5" w:rsidRDefault="00EE5489" w:rsidP="00B44A87">
            <w:pPr>
              <w:jc w:val="center"/>
              <w:rPr>
                <w:sz w:val="18"/>
                <w:szCs w:val="18"/>
              </w:rPr>
            </w:pPr>
          </w:p>
        </w:tc>
      </w:tr>
      <w:tr w:rsidR="00EE5489" w:rsidRPr="00502C8D" w:rsidTr="00EE5489">
        <w:trPr>
          <w:trHeight w:val="450"/>
          <w:jc w:val="center"/>
        </w:trPr>
        <w:tc>
          <w:tcPr>
            <w:tcW w:w="181" w:type="pct"/>
          </w:tcPr>
          <w:p w:rsidR="00EE5489" w:rsidRPr="009218D5" w:rsidRDefault="00EE5489" w:rsidP="00B44A87">
            <w:pPr>
              <w:jc w:val="center"/>
              <w:rPr>
                <w:sz w:val="18"/>
                <w:szCs w:val="18"/>
              </w:rPr>
            </w:pPr>
            <w:r>
              <w:rPr>
                <w:sz w:val="18"/>
                <w:szCs w:val="18"/>
              </w:rPr>
              <w:t>7</w:t>
            </w:r>
            <w:r w:rsidRPr="009218D5">
              <w:rPr>
                <w:sz w:val="18"/>
                <w:szCs w:val="18"/>
              </w:rPr>
              <w:t>.</w:t>
            </w:r>
          </w:p>
        </w:tc>
        <w:tc>
          <w:tcPr>
            <w:tcW w:w="818" w:type="pct"/>
          </w:tcPr>
          <w:p w:rsidR="00EE5489" w:rsidRPr="009218D5" w:rsidRDefault="00EE5489" w:rsidP="00B44A87">
            <w:pPr>
              <w:jc w:val="center"/>
              <w:rPr>
                <w:sz w:val="18"/>
                <w:szCs w:val="18"/>
              </w:rPr>
            </w:pPr>
            <w:r w:rsidRPr="009218D5">
              <w:rPr>
                <w:sz w:val="18"/>
                <w:szCs w:val="18"/>
              </w:rPr>
              <w:t>Здание котельная</w:t>
            </w:r>
          </w:p>
        </w:tc>
        <w:tc>
          <w:tcPr>
            <w:tcW w:w="1054" w:type="pct"/>
          </w:tcPr>
          <w:p w:rsidR="00EE5489" w:rsidRDefault="00EE5489" w:rsidP="00B44A87">
            <w:pPr>
              <w:jc w:val="center"/>
              <w:rPr>
                <w:sz w:val="18"/>
                <w:szCs w:val="18"/>
              </w:rPr>
            </w:pPr>
            <w:proofErr w:type="gramStart"/>
            <w:r>
              <w:rPr>
                <w:sz w:val="18"/>
                <w:szCs w:val="18"/>
              </w:rPr>
              <w:t>с</w:t>
            </w:r>
            <w:proofErr w:type="gramEnd"/>
            <w:r>
              <w:rPr>
                <w:sz w:val="18"/>
                <w:szCs w:val="18"/>
              </w:rPr>
              <w:t xml:space="preserve">. </w:t>
            </w:r>
            <w:r w:rsidRPr="009218D5">
              <w:rPr>
                <w:sz w:val="18"/>
                <w:szCs w:val="18"/>
              </w:rPr>
              <w:t xml:space="preserve">Апача </w:t>
            </w:r>
            <w:r>
              <w:rPr>
                <w:sz w:val="18"/>
                <w:szCs w:val="18"/>
              </w:rPr>
              <w:t>(</w:t>
            </w:r>
            <w:r w:rsidRPr="009218D5">
              <w:rPr>
                <w:sz w:val="18"/>
                <w:szCs w:val="18"/>
              </w:rPr>
              <w:t>ДРП</w:t>
            </w:r>
            <w:r>
              <w:rPr>
                <w:sz w:val="18"/>
                <w:szCs w:val="18"/>
              </w:rPr>
              <w:t>)</w:t>
            </w:r>
            <w:r w:rsidRPr="009218D5">
              <w:rPr>
                <w:sz w:val="18"/>
                <w:szCs w:val="18"/>
              </w:rPr>
              <w:t xml:space="preserve">, </w:t>
            </w:r>
          </w:p>
          <w:p w:rsidR="00EE5489" w:rsidRPr="009218D5" w:rsidRDefault="00EE5489" w:rsidP="00B44A87">
            <w:pPr>
              <w:jc w:val="center"/>
              <w:rPr>
                <w:sz w:val="18"/>
                <w:szCs w:val="18"/>
              </w:rPr>
            </w:pPr>
            <w:r w:rsidRPr="009218D5">
              <w:rPr>
                <w:sz w:val="18"/>
                <w:szCs w:val="18"/>
              </w:rPr>
              <w:t>ул. Дорожная, д.1</w:t>
            </w:r>
          </w:p>
        </w:tc>
        <w:tc>
          <w:tcPr>
            <w:tcW w:w="1047" w:type="pct"/>
          </w:tcPr>
          <w:p w:rsidR="00EE5489" w:rsidRPr="009218D5" w:rsidRDefault="00EE5489" w:rsidP="00B44A87">
            <w:pPr>
              <w:jc w:val="center"/>
              <w:rPr>
                <w:sz w:val="18"/>
                <w:szCs w:val="18"/>
              </w:rPr>
            </w:pPr>
            <w:r w:rsidRPr="009218D5">
              <w:rPr>
                <w:sz w:val="18"/>
                <w:szCs w:val="18"/>
              </w:rPr>
              <w:t>№</w:t>
            </w:r>
            <w:r>
              <w:rPr>
                <w:sz w:val="18"/>
                <w:szCs w:val="18"/>
              </w:rPr>
              <w:t xml:space="preserve"> </w:t>
            </w:r>
            <w:r w:rsidRPr="009218D5">
              <w:rPr>
                <w:sz w:val="18"/>
                <w:szCs w:val="18"/>
              </w:rPr>
              <w:t>41-41-01/013/2012-600</w:t>
            </w:r>
          </w:p>
          <w:p w:rsidR="00EE5489" w:rsidRPr="009218D5" w:rsidRDefault="00EE5489" w:rsidP="00B44A87">
            <w:pPr>
              <w:jc w:val="center"/>
              <w:rPr>
                <w:sz w:val="18"/>
                <w:szCs w:val="18"/>
              </w:rPr>
            </w:pPr>
            <w:r w:rsidRPr="009218D5">
              <w:rPr>
                <w:sz w:val="18"/>
                <w:szCs w:val="18"/>
              </w:rPr>
              <w:t>от 29.12.2012</w:t>
            </w:r>
            <w:r>
              <w:rPr>
                <w:sz w:val="18"/>
                <w:szCs w:val="18"/>
              </w:rPr>
              <w:t xml:space="preserve"> </w:t>
            </w:r>
            <w:r w:rsidRPr="009218D5">
              <w:rPr>
                <w:sz w:val="18"/>
                <w:szCs w:val="18"/>
              </w:rPr>
              <w:t>г</w:t>
            </w:r>
            <w:r>
              <w:rPr>
                <w:sz w:val="18"/>
                <w:szCs w:val="18"/>
              </w:rPr>
              <w:t>.</w:t>
            </w:r>
          </w:p>
        </w:tc>
        <w:tc>
          <w:tcPr>
            <w:tcW w:w="604" w:type="pct"/>
          </w:tcPr>
          <w:p w:rsidR="00EE5489" w:rsidRPr="009218D5" w:rsidRDefault="00EE5489" w:rsidP="00B44A87">
            <w:pPr>
              <w:ind w:right="177"/>
              <w:jc w:val="right"/>
              <w:rPr>
                <w:sz w:val="18"/>
                <w:szCs w:val="18"/>
              </w:rPr>
            </w:pPr>
            <w:r w:rsidRPr="009218D5">
              <w:rPr>
                <w:sz w:val="18"/>
                <w:szCs w:val="18"/>
              </w:rPr>
              <w:t>470</w:t>
            </w:r>
            <w:r>
              <w:rPr>
                <w:sz w:val="18"/>
                <w:szCs w:val="18"/>
              </w:rPr>
              <w:t xml:space="preserve"> </w:t>
            </w:r>
            <w:r w:rsidRPr="009218D5">
              <w:rPr>
                <w:sz w:val="18"/>
                <w:szCs w:val="18"/>
              </w:rPr>
              <w:t>263,12</w:t>
            </w:r>
          </w:p>
          <w:p w:rsidR="00EE5489" w:rsidRPr="009218D5" w:rsidRDefault="00EE5489" w:rsidP="00B44A87">
            <w:pPr>
              <w:ind w:right="177"/>
              <w:jc w:val="right"/>
              <w:rPr>
                <w:sz w:val="18"/>
                <w:szCs w:val="18"/>
              </w:rPr>
            </w:pPr>
          </w:p>
        </w:tc>
        <w:tc>
          <w:tcPr>
            <w:tcW w:w="1297" w:type="pct"/>
          </w:tcPr>
          <w:p w:rsidR="00EE5489" w:rsidRDefault="00EE5489" w:rsidP="00B44A87">
            <w:pPr>
              <w:jc w:val="center"/>
              <w:rPr>
                <w:sz w:val="18"/>
                <w:szCs w:val="18"/>
              </w:rPr>
            </w:pPr>
            <w:r w:rsidRPr="009218D5">
              <w:rPr>
                <w:sz w:val="18"/>
                <w:szCs w:val="18"/>
              </w:rPr>
              <w:t xml:space="preserve">Инв. номер 2910, год ввода в эксплуатацию </w:t>
            </w:r>
            <w:r>
              <w:rPr>
                <w:sz w:val="18"/>
                <w:szCs w:val="18"/>
              </w:rPr>
              <w:t>-</w:t>
            </w:r>
            <w:r w:rsidRPr="009218D5">
              <w:rPr>
                <w:sz w:val="18"/>
                <w:szCs w:val="18"/>
              </w:rPr>
              <w:t xml:space="preserve"> 1985, </w:t>
            </w:r>
          </w:p>
          <w:p w:rsidR="00EE5489" w:rsidRPr="009218D5" w:rsidRDefault="00EE5489" w:rsidP="00B44A87">
            <w:pPr>
              <w:jc w:val="center"/>
              <w:rPr>
                <w:sz w:val="18"/>
                <w:szCs w:val="18"/>
              </w:rPr>
            </w:pPr>
            <w:r w:rsidRPr="009218D5">
              <w:rPr>
                <w:sz w:val="18"/>
                <w:szCs w:val="18"/>
              </w:rPr>
              <w:t xml:space="preserve">общая площадь </w:t>
            </w:r>
            <w:r>
              <w:rPr>
                <w:sz w:val="18"/>
                <w:szCs w:val="18"/>
              </w:rPr>
              <w:t>-</w:t>
            </w:r>
            <w:r w:rsidRPr="009218D5">
              <w:rPr>
                <w:sz w:val="18"/>
                <w:szCs w:val="18"/>
              </w:rPr>
              <w:t xml:space="preserve"> 249,1 м</w:t>
            </w:r>
            <w:proofErr w:type="gramStart"/>
            <w:r w:rsidRPr="009218D5">
              <w:rPr>
                <w:sz w:val="18"/>
                <w:szCs w:val="18"/>
                <w:vertAlign w:val="superscript"/>
              </w:rPr>
              <w:t>2</w:t>
            </w:r>
            <w:proofErr w:type="gramEnd"/>
            <w:r w:rsidRPr="009218D5">
              <w:rPr>
                <w:sz w:val="18"/>
                <w:szCs w:val="18"/>
              </w:rPr>
              <w:t>.</w:t>
            </w:r>
          </w:p>
        </w:tc>
      </w:tr>
    </w:tbl>
    <w:p w:rsidR="00EE5489" w:rsidRDefault="00EE5489" w:rsidP="00B4141C">
      <w:pPr>
        <w:spacing w:line="276" w:lineRule="auto"/>
        <w:ind w:firstLine="360"/>
        <w:jc w:val="center"/>
        <w:rPr>
          <w:b/>
          <w:sz w:val="28"/>
          <w:szCs w:val="28"/>
        </w:rPr>
      </w:pPr>
    </w:p>
    <w:p w:rsidR="00EE5489" w:rsidRDefault="00EE5489" w:rsidP="00B4141C">
      <w:pPr>
        <w:spacing w:line="276" w:lineRule="auto"/>
        <w:ind w:firstLine="360"/>
        <w:jc w:val="center"/>
        <w:rPr>
          <w:b/>
          <w:sz w:val="28"/>
          <w:szCs w:val="28"/>
        </w:rPr>
      </w:pPr>
    </w:p>
    <w:p w:rsidR="00EE5489" w:rsidRDefault="00EE5489" w:rsidP="00B4141C">
      <w:pPr>
        <w:spacing w:line="276" w:lineRule="auto"/>
        <w:ind w:firstLine="360"/>
        <w:jc w:val="center"/>
        <w:rPr>
          <w:b/>
          <w:sz w:val="28"/>
          <w:szCs w:val="28"/>
        </w:rPr>
      </w:pPr>
    </w:p>
    <w:p w:rsidR="00EE5489" w:rsidRPr="00C7643F" w:rsidRDefault="00EE5489" w:rsidP="00B4141C">
      <w:pPr>
        <w:spacing w:line="276" w:lineRule="auto"/>
        <w:ind w:firstLine="360"/>
        <w:jc w:val="center"/>
        <w:rPr>
          <w:b/>
          <w:sz w:val="28"/>
          <w:szCs w:val="28"/>
        </w:rPr>
      </w:pPr>
    </w:p>
    <w:p w:rsidR="0070080C" w:rsidRPr="00DE3B60" w:rsidRDefault="0070080C" w:rsidP="0070080C">
      <w:pPr>
        <w:rPr>
          <w:color w:val="000000"/>
        </w:rPr>
      </w:pPr>
    </w:p>
    <w:p w:rsidR="0070080C" w:rsidRPr="00DE3B60" w:rsidRDefault="0070080C" w:rsidP="0070080C">
      <w:pPr>
        <w:shd w:val="clear" w:color="auto" w:fill="FFFFFF"/>
        <w:ind w:left="8505"/>
        <w:rPr>
          <w:rFonts w:eastAsia="Arial"/>
        </w:rPr>
      </w:pPr>
    </w:p>
    <w:p w:rsidR="00D739E9" w:rsidRDefault="00D739E9" w:rsidP="0070080C">
      <w:pPr>
        <w:pStyle w:val="Standard"/>
        <w:autoSpaceDE w:val="0"/>
        <w:ind w:firstLine="709"/>
        <w:jc w:val="right"/>
        <w:rPr>
          <w:rFonts w:eastAsia="Times New Roman" w:cs="Times New Roman"/>
          <w:color w:val="000000"/>
          <w:lang w:val="ru-RU"/>
        </w:rPr>
        <w:sectPr w:rsidR="00D739E9" w:rsidSect="0070080C">
          <w:pgSz w:w="16838" w:h="11906" w:orient="landscape"/>
          <w:pgMar w:top="709" w:right="284" w:bottom="709" w:left="284" w:header="0" w:footer="340" w:gutter="0"/>
          <w:cols w:space="708"/>
          <w:titlePg/>
          <w:docGrid w:linePitch="360"/>
        </w:sectPr>
      </w:pPr>
    </w:p>
    <w:p w:rsidR="0070080C" w:rsidRPr="00C7643F" w:rsidRDefault="0070080C" w:rsidP="0070080C">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lastRenderedPageBreak/>
        <w:t xml:space="preserve">Приложение 4 </w:t>
      </w:r>
    </w:p>
    <w:p w:rsidR="0070080C" w:rsidRPr="00C7643F" w:rsidRDefault="0070080C" w:rsidP="0070080C">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t>к конкурсной документации</w:t>
      </w:r>
    </w:p>
    <w:p w:rsidR="0070080C" w:rsidRPr="00C7643F" w:rsidRDefault="0070080C" w:rsidP="0070080C">
      <w:pPr>
        <w:pStyle w:val="Standard"/>
        <w:autoSpaceDE w:val="0"/>
        <w:ind w:firstLine="709"/>
        <w:jc w:val="right"/>
        <w:rPr>
          <w:rFonts w:eastAsia="Times New Roman" w:cs="Times New Roman"/>
          <w:color w:val="000000"/>
          <w:lang w:val="ru-RU"/>
        </w:rPr>
      </w:pPr>
    </w:p>
    <w:p w:rsidR="0070080C" w:rsidRPr="00C7643F" w:rsidRDefault="0070080C" w:rsidP="0070080C">
      <w:pPr>
        <w:pStyle w:val="ConsPlusNonformat"/>
        <w:jc w:val="right"/>
        <w:rPr>
          <w:rFonts w:ascii="Times New Roman" w:hAnsi="Times New Roman" w:cs="Times New Roman"/>
          <w:sz w:val="24"/>
          <w:szCs w:val="24"/>
        </w:rPr>
      </w:pPr>
    </w:p>
    <w:p w:rsidR="0070080C" w:rsidRPr="00C7643F" w:rsidRDefault="0070080C" w:rsidP="0070080C">
      <w:pPr>
        <w:jc w:val="center"/>
      </w:pPr>
    </w:p>
    <w:p w:rsidR="00197BA9" w:rsidRPr="003F61E5" w:rsidRDefault="00197BA9" w:rsidP="00197BA9">
      <w:pPr>
        <w:ind w:firstLine="360"/>
        <w:jc w:val="center"/>
        <w:rPr>
          <w:b/>
          <w:sz w:val="28"/>
          <w:szCs w:val="28"/>
        </w:rPr>
      </w:pPr>
      <w:r w:rsidRPr="003F61E5">
        <w:rPr>
          <w:b/>
          <w:sz w:val="28"/>
          <w:szCs w:val="28"/>
        </w:rPr>
        <w:t>Состав и описание иного имущества</w:t>
      </w:r>
    </w:p>
    <w:p w:rsidR="00197BA9" w:rsidRPr="00BC6803" w:rsidRDefault="00197BA9" w:rsidP="00197BA9">
      <w:pPr>
        <w:rPr>
          <w:b/>
          <w:color w:val="000000"/>
        </w:rPr>
      </w:pPr>
    </w:p>
    <w:p w:rsidR="00197BA9" w:rsidRPr="00DE3B60" w:rsidRDefault="00197BA9" w:rsidP="00197BA9">
      <w:pPr>
        <w:rPr>
          <w:color w:val="000000"/>
        </w:rPr>
      </w:pPr>
    </w:p>
    <w:tbl>
      <w:tblPr>
        <w:tblW w:w="15608" w:type="dxa"/>
        <w:jc w:val="center"/>
        <w:tblLook w:val="04A0" w:firstRow="1" w:lastRow="0" w:firstColumn="1" w:lastColumn="0" w:noHBand="0" w:noVBand="1"/>
      </w:tblPr>
      <w:tblGrid>
        <w:gridCol w:w="635"/>
        <w:gridCol w:w="4668"/>
        <w:gridCol w:w="2509"/>
        <w:gridCol w:w="5811"/>
        <w:gridCol w:w="1985"/>
      </w:tblGrid>
      <w:tr w:rsidR="00EE5489" w:rsidRPr="00672E61" w:rsidTr="00B44A87">
        <w:trPr>
          <w:cantSplit/>
          <w:trHeight w:val="169"/>
          <w:tblHeader/>
          <w:jc w:val="center"/>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 xml:space="preserve">№ </w:t>
            </w:r>
            <w:proofErr w:type="gramStart"/>
            <w:r w:rsidRPr="00672E61">
              <w:rPr>
                <w:color w:val="000000"/>
                <w:sz w:val="16"/>
                <w:szCs w:val="16"/>
              </w:rPr>
              <w:t>п</w:t>
            </w:r>
            <w:proofErr w:type="gramEnd"/>
            <w:r w:rsidRPr="00672E61">
              <w:rPr>
                <w:color w:val="000000"/>
                <w:sz w:val="16"/>
                <w:szCs w:val="16"/>
              </w:rPr>
              <w:t>/п</w:t>
            </w:r>
          </w:p>
        </w:tc>
        <w:tc>
          <w:tcPr>
            <w:tcW w:w="4668" w:type="dxa"/>
            <w:tcBorders>
              <w:top w:val="single" w:sz="4" w:space="0" w:color="auto"/>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 xml:space="preserve">Наименование </w:t>
            </w:r>
          </w:p>
        </w:tc>
        <w:tc>
          <w:tcPr>
            <w:tcW w:w="2509" w:type="dxa"/>
            <w:tcBorders>
              <w:top w:val="single" w:sz="4" w:space="0" w:color="auto"/>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proofErr w:type="gramStart"/>
            <w:r w:rsidRPr="00672E61">
              <w:rPr>
                <w:color w:val="000000"/>
                <w:sz w:val="16"/>
                <w:szCs w:val="16"/>
              </w:rPr>
              <w:t>Место нахождение</w:t>
            </w:r>
            <w:proofErr w:type="gramEnd"/>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Описание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Техническое состояние</w:t>
            </w:r>
          </w:p>
        </w:tc>
      </w:tr>
      <w:tr w:rsidR="00EE5489" w:rsidRPr="00672E61" w:rsidTr="00B44A87">
        <w:trPr>
          <w:cantSplit/>
          <w:trHeight w:val="116"/>
          <w:tblHeader/>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1</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2</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3</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4</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5</w:t>
            </w:r>
          </w:p>
        </w:tc>
      </w:tr>
      <w:tr w:rsidR="00EE5489" w:rsidRPr="00672E61" w:rsidTr="00B44A87">
        <w:trPr>
          <w:cantSplit/>
          <w:trHeight w:val="56"/>
          <w:jc w:val="center"/>
        </w:trPr>
        <w:tc>
          <w:tcPr>
            <w:tcW w:w="15608" w:type="dxa"/>
            <w:gridSpan w:val="5"/>
            <w:tcBorders>
              <w:top w:val="nil"/>
              <w:left w:val="single" w:sz="4" w:space="0" w:color="auto"/>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20"/>
                <w:szCs w:val="20"/>
              </w:rPr>
            </w:pPr>
            <w:r w:rsidRPr="00672E61">
              <w:rPr>
                <w:b/>
                <w:bCs/>
                <w:color w:val="000000"/>
                <w:sz w:val="20"/>
                <w:szCs w:val="20"/>
              </w:rPr>
              <w:t>Котельная «Центральная» с. Усть-Большерецк</w:t>
            </w:r>
          </w:p>
        </w:tc>
      </w:tr>
      <w:tr w:rsidR="00EE5489" w:rsidRPr="00672E61" w:rsidTr="00826C1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1</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Бак-аккумулятор 100м</w:t>
            </w:r>
            <w:r w:rsidRPr="00672E61">
              <w:rPr>
                <w:color w:val="000000"/>
                <w:sz w:val="16"/>
                <w:szCs w:val="16"/>
                <w:vertAlign w:val="superscript"/>
              </w:rPr>
              <w:t>З</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 xml:space="preserve">Год ввода в эксплуатацию 2015, балансовая стоимость </w:t>
            </w:r>
            <w:r w:rsidRPr="00CC1209">
              <w:rPr>
                <w:color w:val="000000"/>
                <w:sz w:val="16"/>
                <w:szCs w:val="16"/>
              </w:rPr>
              <w:t>2 290 000,00 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2</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Бак-аккумулятор 100м</w:t>
            </w:r>
            <w:r w:rsidRPr="00672E61">
              <w:rPr>
                <w:color w:val="000000"/>
                <w:sz w:val="16"/>
                <w:szCs w:val="16"/>
                <w:vertAlign w:val="superscript"/>
              </w:rPr>
              <w:t>З</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1987,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24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3</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Бак-солерастворитель</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2000,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255"/>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4</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Батарея "Циклон"</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1987, балансовая стоимость 48687,07</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5</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Батарея "Циклон"</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1987, балансовая стоимость 48687,07</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6</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Батарея "Циклон"</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1987, балансовая стоимость 48687,07</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185"/>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7</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Блок ХВО (4 фильтра)</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2000,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210"/>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8</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Вентилятор ВДН - 9*1500</w:t>
            </w:r>
            <w:r>
              <w:rPr>
                <w:color w:val="000000"/>
                <w:sz w:val="16"/>
                <w:szCs w:val="16"/>
              </w:rPr>
              <w:t xml:space="preserve"> </w:t>
            </w:r>
            <w:r w:rsidRPr="00672E61">
              <w:rPr>
                <w:color w:val="000000"/>
                <w:sz w:val="16"/>
                <w:szCs w:val="16"/>
              </w:rPr>
              <w:t>об</w:t>
            </w:r>
            <w:proofErr w:type="gramStart"/>
            <w:r>
              <w:rPr>
                <w:color w:val="000000"/>
                <w:sz w:val="16"/>
                <w:szCs w:val="16"/>
              </w:rPr>
              <w:t>.</w:t>
            </w:r>
            <w:proofErr w:type="gramEnd"/>
            <w:r w:rsidRPr="00672E61">
              <w:rPr>
                <w:color w:val="000000"/>
                <w:sz w:val="16"/>
                <w:szCs w:val="16"/>
              </w:rPr>
              <w:t>\</w:t>
            </w:r>
            <w:proofErr w:type="gramStart"/>
            <w:r w:rsidRPr="00672E61">
              <w:rPr>
                <w:color w:val="000000"/>
                <w:sz w:val="16"/>
                <w:szCs w:val="16"/>
              </w:rPr>
              <w:t>м</w:t>
            </w:r>
            <w:proofErr w:type="gramEnd"/>
            <w:r w:rsidRPr="00672E61">
              <w:rPr>
                <w:color w:val="000000"/>
                <w:sz w:val="16"/>
                <w:szCs w:val="16"/>
              </w:rPr>
              <w:t>ин</w:t>
            </w:r>
            <w:r>
              <w:rPr>
                <w:color w:val="000000"/>
                <w:sz w:val="16"/>
                <w:szCs w:val="16"/>
              </w:rPr>
              <w:t>.</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2008,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9</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Вентилятор ВДН - 9*1500</w:t>
            </w:r>
            <w:r>
              <w:rPr>
                <w:color w:val="000000"/>
                <w:sz w:val="16"/>
                <w:szCs w:val="16"/>
              </w:rPr>
              <w:t xml:space="preserve"> </w:t>
            </w:r>
            <w:r w:rsidRPr="00672E61">
              <w:rPr>
                <w:color w:val="000000"/>
                <w:sz w:val="16"/>
                <w:szCs w:val="16"/>
              </w:rPr>
              <w:t>об</w:t>
            </w:r>
            <w:proofErr w:type="gramStart"/>
            <w:r>
              <w:rPr>
                <w:color w:val="000000"/>
                <w:sz w:val="16"/>
                <w:szCs w:val="16"/>
              </w:rPr>
              <w:t>.</w:t>
            </w:r>
            <w:proofErr w:type="gramEnd"/>
            <w:r w:rsidRPr="00672E61">
              <w:rPr>
                <w:color w:val="000000"/>
                <w:sz w:val="16"/>
                <w:szCs w:val="16"/>
              </w:rPr>
              <w:t>\</w:t>
            </w:r>
            <w:proofErr w:type="gramStart"/>
            <w:r w:rsidRPr="00672E61">
              <w:rPr>
                <w:color w:val="000000"/>
                <w:sz w:val="16"/>
                <w:szCs w:val="16"/>
              </w:rPr>
              <w:t>м</w:t>
            </w:r>
            <w:proofErr w:type="gramEnd"/>
            <w:r w:rsidRPr="00672E61">
              <w:rPr>
                <w:color w:val="000000"/>
                <w:sz w:val="16"/>
                <w:szCs w:val="16"/>
              </w:rPr>
              <w:t>ин</w:t>
            </w:r>
            <w:r>
              <w:rPr>
                <w:color w:val="000000"/>
                <w:sz w:val="16"/>
                <w:szCs w:val="16"/>
              </w:rPr>
              <w:t>.</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2008,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10</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Вентилятор ВДН - 9*1500</w:t>
            </w:r>
            <w:r>
              <w:rPr>
                <w:color w:val="000000"/>
                <w:sz w:val="16"/>
                <w:szCs w:val="16"/>
              </w:rPr>
              <w:t xml:space="preserve"> </w:t>
            </w:r>
            <w:r w:rsidRPr="00672E61">
              <w:rPr>
                <w:color w:val="000000"/>
                <w:sz w:val="16"/>
                <w:szCs w:val="16"/>
              </w:rPr>
              <w:t>об</w:t>
            </w:r>
            <w:proofErr w:type="gramStart"/>
            <w:r>
              <w:rPr>
                <w:color w:val="000000"/>
                <w:sz w:val="16"/>
                <w:szCs w:val="16"/>
              </w:rPr>
              <w:t>.</w:t>
            </w:r>
            <w:proofErr w:type="gramEnd"/>
            <w:r w:rsidRPr="00672E61">
              <w:rPr>
                <w:color w:val="000000"/>
                <w:sz w:val="16"/>
                <w:szCs w:val="16"/>
              </w:rPr>
              <w:t>\</w:t>
            </w:r>
            <w:proofErr w:type="gramStart"/>
            <w:r w:rsidRPr="00672E61">
              <w:rPr>
                <w:color w:val="000000"/>
                <w:sz w:val="16"/>
                <w:szCs w:val="16"/>
              </w:rPr>
              <w:t>м</w:t>
            </w:r>
            <w:proofErr w:type="gramEnd"/>
            <w:r w:rsidRPr="00672E61">
              <w:rPr>
                <w:color w:val="000000"/>
                <w:sz w:val="16"/>
                <w:szCs w:val="16"/>
              </w:rPr>
              <w:t>ин</w:t>
            </w:r>
            <w:r>
              <w:rPr>
                <w:color w:val="000000"/>
                <w:sz w:val="16"/>
                <w:szCs w:val="16"/>
              </w:rPr>
              <w:t>.</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2008,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188"/>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11</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Водо-водяные подогреватели</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1987,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211"/>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12</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Водо-водяные подогреватели</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1987,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235"/>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13</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Водо-водяные подогреватели</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1987,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117"/>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14</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Деаэратор ДСА-50</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1987,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28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15</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Дробилка ДОУ-1</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05.08.2013, балансовая стоимость 500701,34</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16</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Дымосос ДН-10*1500</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1987, балансовая стоимость 105833,9</w:t>
            </w:r>
            <w:r>
              <w:rPr>
                <w:color w:val="000000"/>
                <w:sz w:val="16"/>
                <w:szCs w:val="16"/>
              </w:rPr>
              <w:t xml:space="preserve">0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B44A87">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17</w:t>
            </w:r>
          </w:p>
        </w:tc>
        <w:tc>
          <w:tcPr>
            <w:tcW w:w="4668" w:type="dxa"/>
            <w:tcBorders>
              <w:top w:val="nil"/>
              <w:left w:val="nil"/>
              <w:bottom w:val="single" w:sz="4" w:space="0" w:color="auto"/>
              <w:right w:val="single" w:sz="4" w:space="0" w:color="auto"/>
            </w:tcBorders>
            <w:shd w:val="clear" w:color="auto" w:fill="auto"/>
            <w:vAlign w:val="center"/>
          </w:tcPr>
          <w:p w:rsidR="00EE5489" w:rsidRPr="00672E61" w:rsidRDefault="00EE5489" w:rsidP="00B44A87">
            <w:pPr>
              <w:rPr>
                <w:color w:val="000000"/>
                <w:sz w:val="16"/>
                <w:szCs w:val="16"/>
              </w:rPr>
            </w:pPr>
            <w:r w:rsidRPr="00672E61">
              <w:rPr>
                <w:color w:val="000000"/>
                <w:sz w:val="16"/>
                <w:szCs w:val="16"/>
              </w:rPr>
              <w:t>Дымосос ДН-10*1500</w:t>
            </w:r>
          </w:p>
        </w:tc>
        <w:tc>
          <w:tcPr>
            <w:tcW w:w="2509" w:type="dxa"/>
            <w:tcBorders>
              <w:top w:val="nil"/>
              <w:left w:val="nil"/>
              <w:bottom w:val="single" w:sz="4" w:space="0" w:color="auto"/>
              <w:right w:val="single" w:sz="4" w:space="0" w:color="auto"/>
            </w:tcBorders>
            <w:shd w:val="clear" w:color="auto" w:fill="auto"/>
            <w:vAlign w:val="center"/>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tcPr>
          <w:p w:rsidR="00EE5489" w:rsidRPr="00672E61" w:rsidRDefault="00EE5489" w:rsidP="00B44A87">
            <w:pPr>
              <w:jc w:val="center"/>
              <w:rPr>
                <w:color w:val="000000"/>
                <w:sz w:val="16"/>
                <w:szCs w:val="16"/>
              </w:rPr>
            </w:pPr>
            <w:r w:rsidRPr="00672E61">
              <w:rPr>
                <w:color w:val="000000"/>
                <w:sz w:val="16"/>
                <w:szCs w:val="16"/>
              </w:rPr>
              <w:t>Год ввода в эксплуатацию 2013, балансовая стоимость 95800,00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B44A87">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18</w:t>
            </w:r>
          </w:p>
        </w:tc>
        <w:tc>
          <w:tcPr>
            <w:tcW w:w="4668" w:type="dxa"/>
            <w:tcBorders>
              <w:top w:val="nil"/>
              <w:left w:val="nil"/>
              <w:bottom w:val="single" w:sz="4" w:space="0" w:color="auto"/>
              <w:right w:val="single" w:sz="4" w:space="0" w:color="auto"/>
            </w:tcBorders>
            <w:shd w:val="clear" w:color="auto" w:fill="auto"/>
            <w:vAlign w:val="center"/>
          </w:tcPr>
          <w:p w:rsidR="00EE5489" w:rsidRPr="00672E61" w:rsidRDefault="00EE5489" w:rsidP="00B44A87">
            <w:pPr>
              <w:rPr>
                <w:color w:val="000000"/>
                <w:sz w:val="16"/>
                <w:szCs w:val="16"/>
              </w:rPr>
            </w:pPr>
            <w:r w:rsidRPr="00672E61">
              <w:rPr>
                <w:color w:val="000000"/>
                <w:sz w:val="16"/>
                <w:szCs w:val="16"/>
              </w:rPr>
              <w:t>Дымосос ДН-10*1500</w:t>
            </w:r>
          </w:p>
        </w:tc>
        <w:tc>
          <w:tcPr>
            <w:tcW w:w="2509" w:type="dxa"/>
            <w:tcBorders>
              <w:top w:val="nil"/>
              <w:left w:val="nil"/>
              <w:bottom w:val="single" w:sz="4" w:space="0" w:color="auto"/>
              <w:right w:val="single" w:sz="4" w:space="0" w:color="auto"/>
            </w:tcBorders>
            <w:shd w:val="clear" w:color="auto" w:fill="auto"/>
            <w:vAlign w:val="center"/>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tcPr>
          <w:p w:rsidR="00EE5489" w:rsidRPr="00672E61" w:rsidRDefault="00EE5489" w:rsidP="00B44A87">
            <w:pPr>
              <w:jc w:val="center"/>
              <w:rPr>
                <w:color w:val="000000"/>
                <w:sz w:val="16"/>
                <w:szCs w:val="16"/>
              </w:rPr>
            </w:pPr>
            <w:r w:rsidRPr="00672E61">
              <w:rPr>
                <w:color w:val="000000"/>
                <w:sz w:val="16"/>
                <w:szCs w:val="16"/>
              </w:rPr>
              <w:t>Год ввода в эксплуатацию 2008, балансовая стоимость 91525,42</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B44A87">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19</w:t>
            </w:r>
          </w:p>
        </w:tc>
        <w:tc>
          <w:tcPr>
            <w:tcW w:w="4668" w:type="dxa"/>
            <w:tcBorders>
              <w:top w:val="nil"/>
              <w:left w:val="nil"/>
              <w:bottom w:val="single" w:sz="4" w:space="0" w:color="auto"/>
              <w:right w:val="single" w:sz="4" w:space="0" w:color="auto"/>
            </w:tcBorders>
            <w:shd w:val="clear" w:color="auto" w:fill="auto"/>
            <w:vAlign w:val="center"/>
          </w:tcPr>
          <w:p w:rsidR="00EE5489" w:rsidRPr="00672E61" w:rsidRDefault="00EE5489" w:rsidP="00B44A87">
            <w:pPr>
              <w:rPr>
                <w:color w:val="000000"/>
                <w:sz w:val="16"/>
                <w:szCs w:val="16"/>
              </w:rPr>
            </w:pPr>
            <w:r w:rsidRPr="00672E61">
              <w:rPr>
                <w:color w:val="000000"/>
                <w:sz w:val="16"/>
                <w:szCs w:val="16"/>
              </w:rPr>
              <w:t>Котел КЕ-6.5/14С</w:t>
            </w:r>
          </w:p>
        </w:tc>
        <w:tc>
          <w:tcPr>
            <w:tcW w:w="2509" w:type="dxa"/>
            <w:tcBorders>
              <w:top w:val="nil"/>
              <w:left w:val="nil"/>
              <w:bottom w:val="single" w:sz="4" w:space="0" w:color="auto"/>
              <w:right w:val="single" w:sz="4" w:space="0" w:color="auto"/>
            </w:tcBorders>
            <w:shd w:val="clear" w:color="auto" w:fill="auto"/>
            <w:vAlign w:val="center"/>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tcPr>
          <w:p w:rsidR="00EE5489" w:rsidRPr="00672E61" w:rsidRDefault="00EE5489" w:rsidP="00B44A87">
            <w:pPr>
              <w:jc w:val="center"/>
              <w:rPr>
                <w:color w:val="000000"/>
                <w:sz w:val="16"/>
                <w:szCs w:val="16"/>
              </w:rPr>
            </w:pPr>
            <w:r w:rsidRPr="00672E61">
              <w:rPr>
                <w:color w:val="000000"/>
                <w:sz w:val="16"/>
                <w:szCs w:val="16"/>
              </w:rPr>
              <w:t>Год ввода в эксплуатацию 2002, балансовая стоимость 387000</w:t>
            </w:r>
            <w:r>
              <w:rPr>
                <w:color w:val="000000"/>
                <w:sz w:val="16"/>
                <w:szCs w:val="16"/>
              </w:rPr>
              <w:t xml:space="preserve">,00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B44A87">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20</w:t>
            </w:r>
          </w:p>
        </w:tc>
        <w:tc>
          <w:tcPr>
            <w:tcW w:w="4668" w:type="dxa"/>
            <w:tcBorders>
              <w:top w:val="nil"/>
              <w:left w:val="nil"/>
              <w:bottom w:val="single" w:sz="4" w:space="0" w:color="auto"/>
              <w:right w:val="single" w:sz="4" w:space="0" w:color="auto"/>
            </w:tcBorders>
            <w:shd w:val="clear" w:color="auto" w:fill="auto"/>
            <w:vAlign w:val="center"/>
          </w:tcPr>
          <w:p w:rsidR="00EE5489" w:rsidRPr="00672E61" w:rsidRDefault="00EE5489" w:rsidP="00B44A87">
            <w:pPr>
              <w:rPr>
                <w:color w:val="000000"/>
                <w:sz w:val="16"/>
                <w:szCs w:val="16"/>
              </w:rPr>
            </w:pPr>
            <w:r w:rsidRPr="00672E61">
              <w:rPr>
                <w:color w:val="000000"/>
                <w:sz w:val="16"/>
                <w:szCs w:val="16"/>
              </w:rPr>
              <w:t>Котел КЕ-6.5/14С</w:t>
            </w:r>
          </w:p>
        </w:tc>
        <w:tc>
          <w:tcPr>
            <w:tcW w:w="2509" w:type="dxa"/>
            <w:tcBorders>
              <w:top w:val="nil"/>
              <w:left w:val="nil"/>
              <w:bottom w:val="single" w:sz="4" w:space="0" w:color="auto"/>
              <w:right w:val="single" w:sz="4" w:space="0" w:color="auto"/>
            </w:tcBorders>
            <w:shd w:val="clear" w:color="auto" w:fill="auto"/>
            <w:vAlign w:val="center"/>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tcPr>
          <w:p w:rsidR="00EE5489" w:rsidRPr="00672E61" w:rsidRDefault="00EE5489" w:rsidP="004524DE">
            <w:pPr>
              <w:jc w:val="center"/>
              <w:rPr>
                <w:color w:val="000000"/>
                <w:sz w:val="16"/>
                <w:szCs w:val="16"/>
              </w:rPr>
            </w:pPr>
            <w:r w:rsidRPr="00672E61">
              <w:rPr>
                <w:color w:val="000000"/>
                <w:sz w:val="16"/>
                <w:szCs w:val="16"/>
              </w:rPr>
              <w:t xml:space="preserve">Год ввода в эксплуатацию </w:t>
            </w:r>
            <w:r w:rsidR="004524DE">
              <w:rPr>
                <w:color w:val="000000"/>
                <w:sz w:val="16"/>
                <w:szCs w:val="16"/>
              </w:rPr>
              <w:t>2016</w:t>
            </w:r>
            <w:r w:rsidRPr="00672E61">
              <w:rPr>
                <w:color w:val="000000"/>
                <w:sz w:val="16"/>
                <w:szCs w:val="16"/>
              </w:rPr>
              <w:t xml:space="preserve">, балансовая стоимость </w:t>
            </w:r>
            <w:r w:rsidR="004524DE">
              <w:rPr>
                <w:color w:val="000000"/>
                <w:sz w:val="16"/>
                <w:szCs w:val="16"/>
              </w:rPr>
              <w:t>4 694 942,54</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lastRenderedPageBreak/>
              <w:t>21</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Котел КЕ-6.5/14С</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1987, балансовая стоимость 232117,46</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72"/>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22</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Ленточный конвейер 200</w:t>
            </w:r>
            <w:r>
              <w:rPr>
                <w:color w:val="000000"/>
                <w:sz w:val="16"/>
                <w:szCs w:val="16"/>
              </w:rPr>
              <w:t xml:space="preserve"> </w:t>
            </w:r>
            <w:r w:rsidRPr="00672E61">
              <w:rPr>
                <w:color w:val="000000"/>
                <w:sz w:val="16"/>
                <w:szCs w:val="16"/>
              </w:rPr>
              <w:t>м</w:t>
            </w:r>
            <w:r>
              <w:rPr>
                <w:color w:val="000000"/>
                <w:sz w:val="16"/>
                <w:szCs w:val="16"/>
              </w:rPr>
              <w:t>.</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826C11" w:rsidRDefault="00EE5489" w:rsidP="00826C11">
            <w:pPr>
              <w:jc w:val="center"/>
              <w:rPr>
                <w:color w:val="000000"/>
                <w:sz w:val="16"/>
                <w:szCs w:val="16"/>
              </w:rPr>
            </w:pPr>
            <w:r w:rsidRPr="00826C11">
              <w:rPr>
                <w:color w:val="000000"/>
                <w:sz w:val="16"/>
                <w:szCs w:val="16"/>
              </w:rPr>
              <w:t xml:space="preserve">Год ввода в эксплуатацию </w:t>
            </w:r>
            <w:r w:rsidR="00826C11" w:rsidRPr="00826C11">
              <w:rPr>
                <w:color w:val="000000"/>
                <w:sz w:val="16"/>
                <w:szCs w:val="16"/>
              </w:rPr>
              <w:t>2013</w:t>
            </w:r>
            <w:r w:rsidRPr="00826C11">
              <w:rPr>
                <w:color w:val="000000"/>
                <w:sz w:val="16"/>
                <w:szCs w:val="16"/>
              </w:rPr>
              <w:t>, балансовая стоимость 152</w:t>
            </w:r>
            <w:r w:rsidR="00826C11" w:rsidRPr="00826C11">
              <w:rPr>
                <w:color w:val="000000"/>
                <w:sz w:val="16"/>
                <w:szCs w:val="16"/>
              </w:rPr>
              <w:t>0</w:t>
            </w:r>
            <w:r w:rsidRPr="00826C11">
              <w:rPr>
                <w:color w:val="000000"/>
                <w:sz w:val="16"/>
                <w:szCs w:val="16"/>
              </w:rPr>
              <w:t>287,95 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23</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Ленточный конвейер 40</w:t>
            </w:r>
            <w:r>
              <w:rPr>
                <w:color w:val="000000"/>
                <w:sz w:val="16"/>
                <w:szCs w:val="16"/>
              </w:rPr>
              <w:t xml:space="preserve"> </w:t>
            </w:r>
            <w:r w:rsidRPr="00672E61">
              <w:rPr>
                <w:color w:val="000000"/>
                <w:sz w:val="16"/>
                <w:szCs w:val="16"/>
              </w:rPr>
              <w:t>м</w:t>
            </w:r>
            <w:r>
              <w:rPr>
                <w:color w:val="000000"/>
                <w:sz w:val="16"/>
                <w:szCs w:val="16"/>
              </w:rPr>
              <w:t>.</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826C11" w:rsidRDefault="00826C11" w:rsidP="00B44A87">
            <w:pPr>
              <w:jc w:val="center"/>
              <w:rPr>
                <w:color w:val="000000"/>
                <w:sz w:val="16"/>
                <w:szCs w:val="16"/>
              </w:rPr>
            </w:pPr>
            <w:r w:rsidRPr="00826C11">
              <w:rPr>
                <w:color w:val="000000"/>
                <w:sz w:val="16"/>
                <w:szCs w:val="16"/>
              </w:rPr>
              <w:t>Год ввода в эксплуатацию 2013</w:t>
            </w:r>
            <w:r w:rsidR="00EE5489" w:rsidRPr="00826C11">
              <w:rPr>
                <w:color w:val="000000"/>
                <w:sz w:val="16"/>
                <w:szCs w:val="16"/>
              </w:rPr>
              <w:t>, балансовая стоимость 50</w:t>
            </w:r>
            <w:r w:rsidRPr="00826C11">
              <w:rPr>
                <w:color w:val="000000"/>
                <w:sz w:val="16"/>
                <w:szCs w:val="16"/>
              </w:rPr>
              <w:t>0</w:t>
            </w:r>
            <w:r w:rsidR="00EE5489" w:rsidRPr="00826C11">
              <w:rPr>
                <w:color w:val="000000"/>
                <w:sz w:val="16"/>
                <w:szCs w:val="16"/>
              </w:rPr>
              <w:t>881,02 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4C4F07" w:rsidTr="00826C1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4C4F07" w:rsidRDefault="00826C11" w:rsidP="00B44A87">
            <w:pPr>
              <w:jc w:val="center"/>
              <w:rPr>
                <w:color w:val="000000"/>
                <w:sz w:val="16"/>
                <w:szCs w:val="16"/>
              </w:rPr>
            </w:pPr>
            <w:r>
              <w:rPr>
                <w:color w:val="000000"/>
                <w:sz w:val="16"/>
                <w:szCs w:val="16"/>
              </w:rPr>
              <w:t>24</w:t>
            </w:r>
          </w:p>
        </w:tc>
        <w:tc>
          <w:tcPr>
            <w:tcW w:w="4668" w:type="dxa"/>
            <w:tcBorders>
              <w:top w:val="nil"/>
              <w:left w:val="nil"/>
              <w:bottom w:val="single" w:sz="4" w:space="0" w:color="auto"/>
              <w:right w:val="single" w:sz="4" w:space="0" w:color="auto"/>
            </w:tcBorders>
            <w:shd w:val="clear" w:color="auto" w:fill="auto"/>
            <w:vAlign w:val="center"/>
            <w:hideMark/>
          </w:tcPr>
          <w:p w:rsidR="00EE5489" w:rsidRPr="004C4F07" w:rsidRDefault="00EE5489" w:rsidP="00B44A87">
            <w:pPr>
              <w:rPr>
                <w:color w:val="000000"/>
                <w:sz w:val="16"/>
                <w:szCs w:val="16"/>
              </w:rPr>
            </w:pPr>
            <w:r w:rsidRPr="00B90977">
              <w:rPr>
                <w:color w:val="000000"/>
                <w:sz w:val="16"/>
                <w:szCs w:val="16"/>
              </w:rPr>
              <w:t>Сооружение Тепловые сети</w:t>
            </w:r>
          </w:p>
        </w:tc>
        <w:tc>
          <w:tcPr>
            <w:tcW w:w="2509" w:type="dxa"/>
            <w:tcBorders>
              <w:top w:val="nil"/>
              <w:left w:val="nil"/>
              <w:bottom w:val="single" w:sz="4" w:space="0" w:color="auto"/>
              <w:right w:val="single" w:sz="4" w:space="0" w:color="auto"/>
            </w:tcBorders>
            <w:shd w:val="clear" w:color="auto" w:fill="auto"/>
            <w:vAlign w:val="center"/>
            <w:hideMark/>
          </w:tcPr>
          <w:p w:rsidR="00EE5489" w:rsidRPr="004C4F07" w:rsidRDefault="00EE5489" w:rsidP="00B44A87">
            <w:pPr>
              <w:jc w:val="center"/>
              <w:rPr>
                <w:color w:val="000000"/>
                <w:sz w:val="16"/>
                <w:szCs w:val="16"/>
              </w:rPr>
            </w:pPr>
            <w:r w:rsidRPr="004C4F07">
              <w:rPr>
                <w:color w:val="000000"/>
                <w:sz w:val="16"/>
                <w:szCs w:val="16"/>
              </w:rPr>
              <w:t xml:space="preserve">Камчатский край, </w:t>
            </w:r>
            <w:proofErr w:type="spellStart"/>
            <w:r w:rsidRPr="004C4F07">
              <w:rPr>
                <w:color w:val="000000"/>
                <w:sz w:val="16"/>
                <w:szCs w:val="16"/>
              </w:rPr>
              <w:t>с</w:t>
            </w:r>
            <w:proofErr w:type="gramStart"/>
            <w:r w:rsidRPr="004C4F07">
              <w:rPr>
                <w:color w:val="000000"/>
                <w:sz w:val="16"/>
                <w:szCs w:val="16"/>
              </w:rPr>
              <w:t>.У</w:t>
            </w:r>
            <w:proofErr w:type="gramEnd"/>
            <w:r w:rsidRPr="004C4F07">
              <w:rPr>
                <w:color w:val="000000"/>
                <w:sz w:val="16"/>
                <w:szCs w:val="16"/>
              </w:rPr>
              <w:t>сть</w:t>
            </w:r>
            <w:proofErr w:type="spellEnd"/>
            <w:r w:rsidRPr="004C4F07">
              <w:rPr>
                <w:color w:val="000000"/>
                <w:sz w:val="16"/>
                <w:szCs w:val="16"/>
              </w:rPr>
              <w:t>-Бо</w:t>
            </w:r>
            <w:r>
              <w:rPr>
                <w:color w:val="000000"/>
                <w:sz w:val="16"/>
                <w:szCs w:val="16"/>
              </w:rPr>
              <w:t>льшерецк</w:t>
            </w:r>
          </w:p>
        </w:tc>
        <w:tc>
          <w:tcPr>
            <w:tcW w:w="5811" w:type="dxa"/>
            <w:tcBorders>
              <w:top w:val="nil"/>
              <w:left w:val="nil"/>
              <w:bottom w:val="single" w:sz="4" w:space="0" w:color="auto"/>
              <w:right w:val="single" w:sz="4" w:space="0" w:color="auto"/>
            </w:tcBorders>
            <w:shd w:val="clear" w:color="auto" w:fill="auto"/>
            <w:vAlign w:val="center"/>
            <w:hideMark/>
          </w:tcPr>
          <w:p w:rsidR="00EE5489" w:rsidRDefault="00EE5489" w:rsidP="00B44A87">
            <w:pPr>
              <w:jc w:val="center"/>
              <w:rPr>
                <w:color w:val="000000"/>
                <w:sz w:val="16"/>
                <w:szCs w:val="16"/>
              </w:rPr>
            </w:pPr>
            <w:r w:rsidRPr="004C4F07">
              <w:rPr>
                <w:color w:val="000000"/>
                <w:sz w:val="16"/>
                <w:szCs w:val="16"/>
              </w:rPr>
              <w:t>Год ввода в эксплуатацию 199</w:t>
            </w:r>
            <w:r>
              <w:rPr>
                <w:color w:val="000000"/>
                <w:sz w:val="16"/>
                <w:szCs w:val="16"/>
              </w:rPr>
              <w:t>0</w:t>
            </w:r>
            <w:r w:rsidRPr="004C4F07">
              <w:rPr>
                <w:color w:val="000000"/>
                <w:sz w:val="16"/>
                <w:szCs w:val="16"/>
              </w:rPr>
              <w:t xml:space="preserve">, </w:t>
            </w:r>
            <w:r>
              <w:rPr>
                <w:color w:val="000000"/>
                <w:sz w:val="16"/>
                <w:szCs w:val="16"/>
              </w:rPr>
              <w:t xml:space="preserve">условный № </w:t>
            </w:r>
            <w:r w:rsidRPr="00B90977">
              <w:rPr>
                <w:color w:val="000000"/>
                <w:sz w:val="16"/>
                <w:szCs w:val="16"/>
              </w:rPr>
              <w:t>41:08:0000000:309</w:t>
            </w:r>
            <w:r>
              <w:rPr>
                <w:color w:val="000000"/>
                <w:sz w:val="16"/>
                <w:szCs w:val="16"/>
              </w:rPr>
              <w:t xml:space="preserve">, </w:t>
            </w:r>
          </w:p>
          <w:p w:rsidR="00EE5489" w:rsidRPr="004C4F07" w:rsidRDefault="00EE5489" w:rsidP="00B44A87">
            <w:pPr>
              <w:jc w:val="center"/>
              <w:rPr>
                <w:color w:val="000000"/>
                <w:sz w:val="16"/>
                <w:szCs w:val="16"/>
              </w:rPr>
            </w:pPr>
            <w:r>
              <w:rPr>
                <w:color w:val="000000"/>
                <w:sz w:val="16"/>
                <w:szCs w:val="16"/>
              </w:rPr>
              <w:t xml:space="preserve">протяженность </w:t>
            </w:r>
            <w:r w:rsidRPr="00B90977">
              <w:rPr>
                <w:color w:val="000000"/>
                <w:sz w:val="16"/>
                <w:szCs w:val="16"/>
              </w:rPr>
              <w:t>7747,2</w:t>
            </w:r>
            <w:r>
              <w:rPr>
                <w:color w:val="000000"/>
                <w:sz w:val="16"/>
                <w:szCs w:val="16"/>
              </w:rPr>
              <w:t xml:space="preserve"> м. (от котельной до стен жилых и нежилых зданий), </w:t>
            </w:r>
            <w:r w:rsidRPr="004C4F07">
              <w:rPr>
                <w:color w:val="000000"/>
                <w:sz w:val="16"/>
                <w:szCs w:val="16"/>
              </w:rPr>
              <w:t xml:space="preserve">балансовая стоимость </w:t>
            </w:r>
            <w:r w:rsidR="003A2425" w:rsidRPr="003A2425">
              <w:rPr>
                <w:color w:val="000000"/>
                <w:sz w:val="16"/>
                <w:szCs w:val="16"/>
              </w:rPr>
              <w:t>14</w:t>
            </w:r>
            <w:r w:rsidR="003A2425">
              <w:rPr>
                <w:color w:val="000000"/>
                <w:sz w:val="16"/>
                <w:szCs w:val="16"/>
              </w:rPr>
              <w:t> </w:t>
            </w:r>
            <w:r w:rsidR="003A2425" w:rsidRPr="003A2425">
              <w:rPr>
                <w:color w:val="000000"/>
                <w:sz w:val="16"/>
                <w:szCs w:val="16"/>
              </w:rPr>
              <w:t>992</w:t>
            </w:r>
            <w:r w:rsidR="003A2425">
              <w:rPr>
                <w:color w:val="000000"/>
                <w:sz w:val="16"/>
                <w:szCs w:val="16"/>
              </w:rPr>
              <w:t xml:space="preserve"> </w:t>
            </w:r>
            <w:r w:rsidR="003A2425" w:rsidRPr="003A2425">
              <w:rPr>
                <w:color w:val="000000"/>
                <w:sz w:val="16"/>
                <w:szCs w:val="16"/>
              </w:rPr>
              <w:t>670,56</w:t>
            </w:r>
            <w:r>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4C4F07" w:rsidRDefault="00EE5489" w:rsidP="00B44A87">
            <w:pPr>
              <w:jc w:val="center"/>
              <w:rPr>
                <w:color w:val="000000"/>
                <w:sz w:val="16"/>
                <w:szCs w:val="16"/>
              </w:rPr>
            </w:pPr>
            <w:r w:rsidRPr="004C4F07">
              <w:rPr>
                <w:color w:val="000000"/>
                <w:sz w:val="16"/>
                <w:szCs w:val="16"/>
              </w:rPr>
              <w:t>удовлетворительное</w:t>
            </w:r>
          </w:p>
        </w:tc>
      </w:tr>
      <w:tr w:rsidR="00EE5489" w:rsidRPr="00672E61" w:rsidTr="00826C1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25</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 xml:space="preserve">Механический </w:t>
            </w:r>
            <w:proofErr w:type="spellStart"/>
            <w:r w:rsidRPr="00672E61">
              <w:rPr>
                <w:color w:val="000000"/>
                <w:sz w:val="16"/>
                <w:szCs w:val="16"/>
              </w:rPr>
              <w:t>пневмозабрасыватель</w:t>
            </w:r>
            <w:proofErr w:type="spellEnd"/>
            <w:r w:rsidRPr="00672E61">
              <w:rPr>
                <w:color w:val="000000"/>
                <w:sz w:val="16"/>
                <w:szCs w:val="16"/>
              </w:rPr>
              <w:t xml:space="preserve"> (ПМЗ)</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826C11" w:rsidRDefault="00EE5489" w:rsidP="00B44A87">
            <w:pPr>
              <w:jc w:val="center"/>
              <w:rPr>
                <w:color w:val="000000"/>
                <w:sz w:val="16"/>
                <w:szCs w:val="16"/>
              </w:rPr>
            </w:pPr>
            <w:r w:rsidRPr="00826C11">
              <w:rPr>
                <w:color w:val="000000"/>
                <w:sz w:val="16"/>
                <w:szCs w:val="16"/>
              </w:rPr>
              <w:t>Год ввода в эксплуатацию 2015, балансовая стоимость 52043,4 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9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26</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 xml:space="preserve">Механический </w:t>
            </w:r>
            <w:proofErr w:type="spellStart"/>
            <w:r w:rsidRPr="00672E61">
              <w:rPr>
                <w:color w:val="000000"/>
                <w:sz w:val="16"/>
                <w:szCs w:val="16"/>
              </w:rPr>
              <w:t>пневмозабрасыватель</w:t>
            </w:r>
            <w:proofErr w:type="spellEnd"/>
            <w:r w:rsidRPr="00672E61">
              <w:rPr>
                <w:color w:val="000000"/>
                <w:sz w:val="16"/>
                <w:szCs w:val="16"/>
              </w:rPr>
              <w:t xml:space="preserve"> (ПМЗ)</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826C11" w:rsidRDefault="00EE5489" w:rsidP="00B44A87">
            <w:pPr>
              <w:jc w:val="center"/>
              <w:rPr>
                <w:color w:val="000000"/>
                <w:sz w:val="16"/>
                <w:szCs w:val="16"/>
              </w:rPr>
            </w:pPr>
            <w:r w:rsidRPr="00826C11">
              <w:rPr>
                <w:color w:val="000000"/>
                <w:sz w:val="16"/>
                <w:szCs w:val="16"/>
              </w:rPr>
              <w:t>Год ввода в эксплуатацию 2015, балансовая стоимость 52043,4 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27</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 xml:space="preserve">Механический </w:t>
            </w:r>
            <w:proofErr w:type="spellStart"/>
            <w:r w:rsidRPr="00672E61">
              <w:rPr>
                <w:color w:val="000000"/>
                <w:sz w:val="16"/>
                <w:szCs w:val="16"/>
              </w:rPr>
              <w:t>пневмозабрасыватель</w:t>
            </w:r>
            <w:proofErr w:type="spellEnd"/>
            <w:r w:rsidRPr="00672E61">
              <w:rPr>
                <w:color w:val="000000"/>
                <w:sz w:val="16"/>
                <w:szCs w:val="16"/>
              </w:rPr>
              <w:t xml:space="preserve"> (ПМЗ)</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826C11" w:rsidRDefault="00EE5489" w:rsidP="00B44A87">
            <w:pPr>
              <w:jc w:val="center"/>
              <w:rPr>
                <w:color w:val="000000"/>
                <w:sz w:val="16"/>
                <w:szCs w:val="16"/>
              </w:rPr>
            </w:pPr>
            <w:r w:rsidRPr="00826C11">
              <w:rPr>
                <w:color w:val="000000"/>
                <w:sz w:val="16"/>
                <w:szCs w:val="16"/>
              </w:rPr>
              <w:t>Год ввода в эксплуатацию 2015, балансовая стоимость 52043,4 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141"/>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28</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 xml:space="preserve">Механический </w:t>
            </w:r>
            <w:proofErr w:type="spellStart"/>
            <w:r w:rsidRPr="00672E61">
              <w:rPr>
                <w:color w:val="000000"/>
                <w:sz w:val="16"/>
                <w:szCs w:val="16"/>
              </w:rPr>
              <w:t>пневмозабрасыватель</w:t>
            </w:r>
            <w:proofErr w:type="spellEnd"/>
            <w:r w:rsidRPr="00672E61">
              <w:rPr>
                <w:color w:val="000000"/>
                <w:sz w:val="16"/>
                <w:szCs w:val="16"/>
              </w:rPr>
              <w:t xml:space="preserve"> (ПМЗ)</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826C11" w:rsidRDefault="00EE5489" w:rsidP="00B44A87">
            <w:pPr>
              <w:jc w:val="center"/>
              <w:rPr>
                <w:color w:val="000000"/>
                <w:sz w:val="16"/>
                <w:szCs w:val="16"/>
              </w:rPr>
            </w:pPr>
            <w:r w:rsidRPr="00826C11">
              <w:rPr>
                <w:color w:val="000000"/>
                <w:sz w:val="16"/>
                <w:szCs w:val="16"/>
              </w:rPr>
              <w:t>Год ввода в эксплуатацию 2015, балансовая стоимость 52043,4 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29</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 xml:space="preserve">Механический </w:t>
            </w:r>
            <w:proofErr w:type="spellStart"/>
            <w:r w:rsidRPr="00672E61">
              <w:rPr>
                <w:color w:val="000000"/>
                <w:sz w:val="16"/>
                <w:szCs w:val="16"/>
              </w:rPr>
              <w:t>пневмозабрасыватель</w:t>
            </w:r>
            <w:proofErr w:type="spellEnd"/>
            <w:r w:rsidRPr="00672E61">
              <w:rPr>
                <w:color w:val="000000"/>
                <w:sz w:val="16"/>
                <w:szCs w:val="16"/>
              </w:rPr>
              <w:t xml:space="preserve"> (ПМЗ)</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826C11" w:rsidRDefault="00EE5489" w:rsidP="00B44A87">
            <w:pPr>
              <w:jc w:val="center"/>
              <w:rPr>
                <w:color w:val="000000"/>
                <w:sz w:val="16"/>
                <w:szCs w:val="16"/>
              </w:rPr>
            </w:pPr>
            <w:r w:rsidRPr="00826C11">
              <w:rPr>
                <w:color w:val="000000"/>
                <w:sz w:val="16"/>
                <w:szCs w:val="16"/>
              </w:rPr>
              <w:t>Год ввода в эксплуатацию 2015, балансовая стоимость 52043,4 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30</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 xml:space="preserve">Механический </w:t>
            </w:r>
            <w:proofErr w:type="spellStart"/>
            <w:r w:rsidRPr="00672E61">
              <w:rPr>
                <w:color w:val="000000"/>
                <w:sz w:val="16"/>
                <w:szCs w:val="16"/>
              </w:rPr>
              <w:t>пневмозабрасыватель</w:t>
            </w:r>
            <w:proofErr w:type="spellEnd"/>
            <w:r w:rsidRPr="00672E61">
              <w:rPr>
                <w:color w:val="000000"/>
                <w:sz w:val="16"/>
                <w:szCs w:val="16"/>
              </w:rPr>
              <w:t xml:space="preserve"> (ПМЗ)</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826C11" w:rsidRDefault="00EE5489" w:rsidP="00B44A87">
            <w:pPr>
              <w:jc w:val="center"/>
              <w:rPr>
                <w:color w:val="000000"/>
                <w:sz w:val="16"/>
                <w:szCs w:val="16"/>
              </w:rPr>
            </w:pPr>
            <w:r w:rsidRPr="00826C11">
              <w:rPr>
                <w:color w:val="000000"/>
                <w:sz w:val="16"/>
                <w:szCs w:val="16"/>
              </w:rPr>
              <w:t>Год ввода в эксплуатацию 2015, балансовая стоимость 52043,4 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21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31</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Pr>
                <w:color w:val="000000"/>
                <w:sz w:val="16"/>
                <w:szCs w:val="16"/>
              </w:rPr>
              <w:t xml:space="preserve">Насос КМ 80-50-200 </w:t>
            </w:r>
            <w:proofErr w:type="spellStart"/>
            <w:r>
              <w:rPr>
                <w:color w:val="000000"/>
                <w:sz w:val="16"/>
                <w:szCs w:val="16"/>
              </w:rPr>
              <w:t>дв</w:t>
            </w:r>
            <w:proofErr w:type="spellEnd"/>
            <w:r>
              <w:rPr>
                <w:color w:val="000000"/>
                <w:sz w:val="16"/>
                <w:szCs w:val="16"/>
              </w:rPr>
              <w:t>. 15 кВ</w:t>
            </w:r>
            <w:r w:rsidRPr="00672E61">
              <w:rPr>
                <w:color w:val="000000"/>
                <w:sz w:val="16"/>
                <w:szCs w:val="16"/>
              </w:rPr>
              <w:t xml:space="preserve">т, 3000 </w:t>
            </w:r>
            <w:proofErr w:type="spellStart"/>
            <w:r w:rsidRPr="00672E61">
              <w:rPr>
                <w:color w:val="000000"/>
                <w:sz w:val="16"/>
                <w:szCs w:val="16"/>
              </w:rPr>
              <w:t>об</w:t>
            </w:r>
            <w:proofErr w:type="gramStart"/>
            <w:r w:rsidRPr="00672E61">
              <w:rPr>
                <w:color w:val="000000"/>
                <w:sz w:val="16"/>
                <w:szCs w:val="16"/>
              </w:rPr>
              <w:t>.м</w:t>
            </w:r>
            <w:proofErr w:type="gramEnd"/>
            <w:r w:rsidRPr="00672E61">
              <w:rPr>
                <w:color w:val="000000"/>
                <w:sz w:val="16"/>
                <w:szCs w:val="16"/>
              </w:rPr>
              <w:t>ин</w:t>
            </w:r>
            <w:proofErr w:type="spellEnd"/>
            <w:r w:rsidRPr="00672E61">
              <w:rPr>
                <w:color w:val="000000"/>
                <w:sz w:val="16"/>
                <w:szCs w:val="16"/>
              </w:rPr>
              <w:t>.</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2000, балансовая стоимость 38135,59</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32</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Pr>
                <w:color w:val="000000"/>
                <w:sz w:val="16"/>
                <w:szCs w:val="16"/>
              </w:rPr>
              <w:t xml:space="preserve">Насос КМ 80-50-200 </w:t>
            </w:r>
            <w:proofErr w:type="spellStart"/>
            <w:r>
              <w:rPr>
                <w:color w:val="000000"/>
                <w:sz w:val="16"/>
                <w:szCs w:val="16"/>
              </w:rPr>
              <w:t>дв</w:t>
            </w:r>
            <w:proofErr w:type="spellEnd"/>
            <w:r>
              <w:rPr>
                <w:color w:val="000000"/>
                <w:sz w:val="16"/>
                <w:szCs w:val="16"/>
              </w:rPr>
              <w:t>. 15 кВ</w:t>
            </w:r>
            <w:r w:rsidRPr="00672E61">
              <w:rPr>
                <w:color w:val="000000"/>
                <w:sz w:val="16"/>
                <w:szCs w:val="16"/>
              </w:rPr>
              <w:t xml:space="preserve">т, 3000 </w:t>
            </w:r>
            <w:proofErr w:type="spellStart"/>
            <w:r w:rsidRPr="00672E61">
              <w:rPr>
                <w:color w:val="000000"/>
                <w:sz w:val="16"/>
                <w:szCs w:val="16"/>
              </w:rPr>
              <w:t>об</w:t>
            </w:r>
            <w:proofErr w:type="gramStart"/>
            <w:r w:rsidRPr="00672E61">
              <w:rPr>
                <w:color w:val="000000"/>
                <w:sz w:val="16"/>
                <w:szCs w:val="16"/>
              </w:rPr>
              <w:t>.м</w:t>
            </w:r>
            <w:proofErr w:type="gramEnd"/>
            <w:r w:rsidRPr="00672E61">
              <w:rPr>
                <w:color w:val="000000"/>
                <w:sz w:val="16"/>
                <w:szCs w:val="16"/>
              </w:rPr>
              <w:t>ин</w:t>
            </w:r>
            <w:proofErr w:type="spellEnd"/>
            <w:r w:rsidRPr="00672E61">
              <w:rPr>
                <w:color w:val="000000"/>
                <w:sz w:val="16"/>
                <w:szCs w:val="16"/>
              </w:rPr>
              <w:t>.</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2000, балансовая стоимость 24750</w:t>
            </w:r>
            <w:r>
              <w:rPr>
                <w:color w:val="000000"/>
                <w:sz w:val="16"/>
                <w:szCs w:val="16"/>
              </w:rPr>
              <w:t xml:space="preserve">,00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33</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Pr>
                <w:color w:val="000000"/>
                <w:sz w:val="16"/>
                <w:szCs w:val="16"/>
              </w:rPr>
              <w:t xml:space="preserve">Насос КМ 80-50-200 </w:t>
            </w:r>
            <w:proofErr w:type="spellStart"/>
            <w:r>
              <w:rPr>
                <w:color w:val="000000"/>
                <w:sz w:val="16"/>
                <w:szCs w:val="16"/>
              </w:rPr>
              <w:t>дв</w:t>
            </w:r>
            <w:proofErr w:type="spellEnd"/>
            <w:r>
              <w:rPr>
                <w:color w:val="000000"/>
                <w:sz w:val="16"/>
                <w:szCs w:val="16"/>
              </w:rPr>
              <w:t>. 15 кВ</w:t>
            </w:r>
            <w:r w:rsidRPr="00672E61">
              <w:rPr>
                <w:color w:val="000000"/>
                <w:sz w:val="16"/>
                <w:szCs w:val="16"/>
              </w:rPr>
              <w:t xml:space="preserve">т, 3000 </w:t>
            </w:r>
            <w:proofErr w:type="spellStart"/>
            <w:r w:rsidRPr="00672E61">
              <w:rPr>
                <w:color w:val="000000"/>
                <w:sz w:val="16"/>
                <w:szCs w:val="16"/>
              </w:rPr>
              <w:t>об</w:t>
            </w:r>
            <w:proofErr w:type="gramStart"/>
            <w:r w:rsidRPr="00672E61">
              <w:rPr>
                <w:color w:val="000000"/>
                <w:sz w:val="16"/>
                <w:szCs w:val="16"/>
              </w:rPr>
              <w:t>.м</w:t>
            </w:r>
            <w:proofErr w:type="gramEnd"/>
            <w:r w:rsidRPr="00672E61">
              <w:rPr>
                <w:color w:val="000000"/>
                <w:sz w:val="16"/>
                <w:szCs w:val="16"/>
              </w:rPr>
              <w:t>ин</w:t>
            </w:r>
            <w:proofErr w:type="spellEnd"/>
            <w:r w:rsidRPr="00672E61">
              <w:rPr>
                <w:color w:val="000000"/>
                <w:sz w:val="16"/>
                <w:szCs w:val="16"/>
              </w:rPr>
              <w:t>.</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2000, балансовая стоимость 24750</w:t>
            </w:r>
            <w:r>
              <w:rPr>
                <w:color w:val="000000"/>
                <w:sz w:val="16"/>
                <w:szCs w:val="16"/>
              </w:rPr>
              <w:t xml:space="preserve">,00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34</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Насос ЦНСГ 38*176 (</w:t>
            </w:r>
            <w:proofErr w:type="spellStart"/>
            <w:r w:rsidRPr="00672E61">
              <w:rPr>
                <w:color w:val="000000"/>
                <w:sz w:val="16"/>
                <w:szCs w:val="16"/>
              </w:rPr>
              <w:t>эл.дв</w:t>
            </w:r>
            <w:proofErr w:type="spellEnd"/>
            <w:r w:rsidRPr="00672E61">
              <w:rPr>
                <w:color w:val="000000"/>
                <w:sz w:val="16"/>
                <w:szCs w:val="16"/>
              </w:rPr>
              <w:t>. 30кВт З000</w:t>
            </w:r>
            <w:r>
              <w:rPr>
                <w:color w:val="000000"/>
                <w:sz w:val="16"/>
                <w:szCs w:val="16"/>
              </w:rPr>
              <w:t xml:space="preserve"> </w:t>
            </w:r>
            <w:r w:rsidRPr="00672E61">
              <w:rPr>
                <w:color w:val="000000"/>
                <w:sz w:val="16"/>
                <w:szCs w:val="16"/>
              </w:rPr>
              <w:t>об</w:t>
            </w:r>
            <w:proofErr w:type="gramStart"/>
            <w:r>
              <w:rPr>
                <w:color w:val="000000"/>
                <w:sz w:val="16"/>
                <w:szCs w:val="16"/>
              </w:rPr>
              <w:t>.</w:t>
            </w:r>
            <w:proofErr w:type="gramEnd"/>
            <w:r w:rsidRPr="00672E61">
              <w:rPr>
                <w:color w:val="000000"/>
                <w:sz w:val="16"/>
                <w:szCs w:val="16"/>
              </w:rPr>
              <w:t>/</w:t>
            </w:r>
            <w:proofErr w:type="gramStart"/>
            <w:r w:rsidRPr="00672E61">
              <w:rPr>
                <w:color w:val="000000"/>
                <w:sz w:val="16"/>
                <w:szCs w:val="16"/>
              </w:rPr>
              <w:t>м</w:t>
            </w:r>
            <w:proofErr w:type="gramEnd"/>
            <w:r w:rsidRPr="00672E61">
              <w:rPr>
                <w:color w:val="000000"/>
                <w:sz w:val="16"/>
                <w:szCs w:val="16"/>
              </w:rPr>
              <w:t>ин</w:t>
            </w:r>
            <w:r>
              <w:rPr>
                <w:color w:val="000000"/>
                <w:sz w:val="16"/>
                <w:szCs w:val="16"/>
              </w:rPr>
              <w:t>.</w:t>
            </w:r>
            <w:r w:rsidRPr="00672E61">
              <w:rPr>
                <w:color w:val="000000"/>
                <w:sz w:val="16"/>
                <w:szCs w:val="16"/>
              </w:rPr>
              <w:t>) №1</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2008, балансовая стоимость 94915,25</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35</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Насос ЦНСГ 38/176  (</w:t>
            </w:r>
            <w:proofErr w:type="spellStart"/>
            <w:r w:rsidRPr="00672E61">
              <w:rPr>
                <w:color w:val="000000"/>
                <w:sz w:val="16"/>
                <w:szCs w:val="16"/>
              </w:rPr>
              <w:t>эл.дв</w:t>
            </w:r>
            <w:proofErr w:type="spellEnd"/>
            <w:r w:rsidRPr="00672E61">
              <w:rPr>
                <w:color w:val="000000"/>
                <w:sz w:val="16"/>
                <w:szCs w:val="16"/>
              </w:rPr>
              <w:t>. 30кВт З000</w:t>
            </w:r>
            <w:r>
              <w:rPr>
                <w:color w:val="000000"/>
                <w:sz w:val="16"/>
                <w:szCs w:val="16"/>
              </w:rPr>
              <w:t xml:space="preserve"> </w:t>
            </w:r>
            <w:r w:rsidRPr="00672E61">
              <w:rPr>
                <w:color w:val="000000"/>
                <w:sz w:val="16"/>
                <w:szCs w:val="16"/>
              </w:rPr>
              <w:t>об</w:t>
            </w:r>
            <w:proofErr w:type="gramStart"/>
            <w:r>
              <w:rPr>
                <w:color w:val="000000"/>
                <w:sz w:val="16"/>
                <w:szCs w:val="16"/>
              </w:rPr>
              <w:t>.</w:t>
            </w:r>
            <w:proofErr w:type="gramEnd"/>
            <w:r w:rsidRPr="00672E61">
              <w:rPr>
                <w:color w:val="000000"/>
                <w:sz w:val="16"/>
                <w:szCs w:val="16"/>
              </w:rPr>
              <w:t>/</w:t>
            </w:r>
            <w:proofErr w:type="gramStart"/>
            <w:r w:rsidRPr="00672E61">
              <w:rPr>
                <w:color w:val="000000"/>
                <w:sz w:val="16"/>
                <w:szCs w:val="16"/>
              </w:rPr>
              <w:t>м</w:t>
            </w:r>
            <w:proofErr w:type="gramEnd"/>
            <w:r w:rsidRPr="00672E61">
              <w:rPr>
                <w:color w:val="000000"/>
                <w:sz w:val="16"/>
                <w:szCs w:val="16"/>
              </w:rPr>
              <w:t>ин</w:t>
            </w:r>
            <w:r>
              <w:rPr>
                <w:color w:val="000000"/>
                <w:sz w:val="16"/>
                <w:szCs w:val="16"/>
              </w:rPr>
              <w:t>.</w:t>
            </w:r>
            <w:r w:rsidRPr="00672E61">
              <w:rPr>
                <w:color w:val="000000"/>
                <w:sz w:val="16"/>
                <w:szCs w:val="16"/>
              </w:rPr>
              <w:t>) №2</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2000, балансовая стоимость 24750</w:t>
            </w:r>
            <w:r>
              <w:rPr>
                <w:color w:val="000000"/>
                <w:sz w:val="16"/>
                <w:szCs w:val="16"/>
              </w:rPr>
              <w:t xml:space="preserve">,00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191"/>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36</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Насосный агрегат (глубинный насос)</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1995, балансовая стоимость 24444,44</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140"/>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37</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Насосный агрегат ЦНСГ</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2008, балансовая стоимость 97650</w:t>
            </w:r>
            <w:r>
              <w:rPr>
                <w:color w:val="000000"/>
                <w:sz w:val="16"/>
                <w:szCs w:val="16"/>
              </w:rPr>
              <w:t xml:space="preserve">,00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164"/>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38</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Отбойный молоток BOSCH GSH 16-30</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2000, балансовая стоимость 34661,02</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39</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Паровой водонагреватель 04ОСТ34-575-68</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1996, балансовая стоимость 33835,69</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70"/>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40</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Паровой водонагреватель 04ОСТ34-575-69</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2003, балансовая стоимость 217167,49</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9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41</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Перфоратор "MAKITA" HR 4500 о 1300 Вт.</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2005, балансовая стоимость 32223,73</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117"/>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42</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Перфоратор ручной П-207Р</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2008, балансовая стоимость 3990</w:t>
            </w:r>
            <w:r>
              <w:rPr>
                <w:color w:val="000000"/>
                <w:sz w:val="16"/>
                <w:szCs w:val="16"/>
              </w:rPr>
              <w:t xml:space="preserve">,00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28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43</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Подъемник ШЗУ</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1987, балансовая стоимость 142804,72</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16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44</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Подъемник ШЗУ</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1987, балансовая стоимость 142804,72</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45</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Подъемник ШЗУ</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1987, балансовая стоимость 142804,72</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72"/>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46</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Сварочный трансформатор ТДМ-205 №1</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2000, балансовая стоимость 23000</w:t>
            </w:r>
            <w:r>
              <w:rPr>
                <w:color w:val="000000"/>
                <w:sz w:val="16"/>
                <w:szCs w:val="16"/>
              </w:rPr>
              <w:t xml:space="preserve">,00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95"/>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lastRenderedPageBreak/>
              <w:t>47</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Pr>
                <w:color w:val="000000"/>
                <w:sz w:val="16"/>
                <w:szCs w:val="16"/>
              </w:rPr>
              <w:t>Сетевой насос</w:t>
            </w:r>
            <w:proofErr w:type="gramStart"/>
            <w:r>
              <w:rPr>
                <w:color w:val="000000"/>
                <w:sz w:val="16"/>
                <w:szCs w:val="16"/>
              </w:rPr>
              <w:t xml:space="preserve"> Д</w:t>
            </w:r>
            <w:proofErr w:type="gramEnd"/>
            <w:r>
              <w:rPr>
                <w:color w:val="000000"/>
                <w:sz w:val="16"/>
                <w:szCs w:val="16"/>
              </w:rPr>
              <w:t xml:space="preserve"> 320/50 N=75 кВт</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2000, балансовая стоимость 206250</w:t>
            </w:r>
            <w:r>
              <w:rPr>
                <w:color w:val="000000"/>
                <w:sz w:val="16"/>
                <w:szCs w:val="16"/>
              </w:rPr>
              <w:t xml:space="preserve">,00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48</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Pr>
                <w:color w:val="000000"/>
                <w:sz w:val="16"/>
                <w:szCs w:val="16"/>
              </w:rPr>
              <w:t>Сетевой насос</w:t>
            </w:r>
            <w:proofErr w:type="gramStart"/>
            <w:r>
              <w:rPr>
                <w:color w:val="000000"/>
                <w:sz w:val="16"/>
                <w:szCs w:val="16"/>
              </w:rPr>
              <w:t xml:space="preserve"> Д</w:t>
            </w:r>
            <w:proofErr w:type="gramEnd"/>
            <w:r>
              <w:rPr>
                <w:color w:val="000000"/>
                <w:sz w:val="16"/>
                <w:szCs w:val="16"/>
              </w:rPr>
              <w:t xml:space="preserve"> 320/50 N=75 кВт</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2000, балансовая стоимость 206250</w:t>
            </w:r>
            <w:r>
              <w:rPr>
                <w:color w:val="000000"/>
                <w:sz w:val="16"/>
                <w:szCs w:val="16"/>
              </w:rPr>
              <w:t xml:space="preserve">,00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49</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Скважина №</w:t>
            </w:r>
            <w:r>
              <w:rPr>
                <w:color w:val="000000"/>
                <w:sz w:val="16"/>
                <w:szCs w:val="16"/>
              </w:rPr>
              <w:t xml:space="preserve"> </w:t>
            </w:r>
            <w:r w:rsidRPr="00672E61">
              <w:rPr>
                <w:color w:val="000000"/>
                <w:sz w:val="16"/>
                <w:szCs w:val="16"/>
              </w:rPr>
              <w:t>1-б, глубина – 61,8м</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2000, балансовая стоимость 192587</w:t>
            </w:r>
            <w:r>
              <w:rPr>
                <w:color w:val="000000"/>
                <w:sz w:val="16"/>
                <w:szCs w:val="16"/>
              </w:rPr>
              <w:t xml:space="preserve">,00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167"/>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50</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Станок токарный 1К-62</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1988, балансовая стоимость 21113</w:t>
            </w:r>
            <w:r>
              <w:rPr>
                <w:color w:val="000000"/>
                <w:sz w:val="16"/>
                <w:szCs w:val="16"/>
              </w:rPr>
              <w:t xml:space="preserve">,00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51</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Таль 2</w:t>
            </w:r>
            <w:r>
              <w:rPr>
                <w:color w:val="000000"/>
                <w:sz w:val="16"/>
                <w:szCs w:val="16"/>
              </w:rPr>
              <w:t xml:space="preserve"> </w:t>
            </w:r>
            <w:proofErr w:type="spellStart"/>
            <w:r w:rsidRPr="00672E61">
              <w:rPr>
                <w:color w:val="000000"/>
                <w:sz w:val="16"/>
                <w:szCs w:val="16"/>
              </w:rPr>
              <w:t>тн</w:t>
            </w:r>
            <w:proofErr w:type="spellEnd"/>
            <w:r>
              <w:rPr>
                <w:color w:val="000000"/>
                <w:sz w:val="16"/>
                <w:szCs w:val="16"/>
              </w:rPr>
              <w:t>.</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2000, балансовая стоимость 5600</w:t>
            </w:r>
            <w:r>
              <w:rPr>
                <w:color w:val="000000"/>
                <w:sz w:val="16"/>
                <w:szCs w:val="16"/>
              </w:rPr>
              <w:t xml:space="preserve">,00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52</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Топка ТЛЗМ-2-1,87/2,4</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1987, балансовая стоимость 371022,76</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84"/>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53</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Топка ТЛЗМ-2-1,87/2,4</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1987, балансовая стоимость 371022,76</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94"/>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54</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Топка ТЛЗМ-2-1,87/2,4</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1987, балансовая стоимость 371022,76</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27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55</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 xml:space="preserve">Труба дымовая </w:t>
            </w:r>
            <w:r w:rsidRPr="0033151B">
              <w:rPr>
                <w:rFonts w:ascii="Symbol" w:hAnsi="Symbol"/>
                <w:color w:val="000000"/>
                <w:sz w:val="16"/>
                <w:szCs w:val="16"/>
              </w:rPr>
              <w:t></w:t>
            </w:r>
            <w:r w:rsidRPr="00672E61">
              <w:rPr>
                <w:color w:val="000000"/>
                <w:sz w:val="16"/>
                <w:szCs w:val="16"/>
              </w:rPr>
              <w:t xml:space="preserve"> 1250 Н=44м</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C53D0" w:rsidRDefault="00EE5489" w:rsidP="00B44A87">
            <w:pPr>
              <w:jc w:val="center"/>
              <w:rPr>
                <w:color w:val="000000"/>
                <w:sz w:val="16"/>
                <w:szCs w:val="16"/>
              </w:rPr>
            </w:pPr>
            <w:r w:rsidRPr="006C53D0">
              <w:rPr>
                <w:color w:val="000000"/>
                <w:sz w:val="16"/>
                <w:szCs w:val="16"/>
              </w:rPr>
              <w:t>Год ввода в эксплуатацию 2016, балансовая стоимость 5 786 850,98 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297"/>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56</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Частотный преобразовать Е2-8300-005Н 3.7кВт</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1987, балансовая стоимость 25493</w:t>
            </w:r>
            <w:r>
              <w:rPr>
                <w:color w:val="000000"/>
                <w:sz w:val="16"/>
                <w:szCs w:val="16"/>
              </w:rPr>
              <w:t xml:space="preserve">,00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57</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Экономайзер ЭП2-236</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1987, балансовая стоимость 191830,38</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58</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Экономайзер ЭП2-236</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1987, балансовая стоимость 191830,38</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EE5489" w:rsidRPr="00672E61" w:rsidTr="00826C1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EE5489" w:rsidRPr="00672E61" w:rsidRDefault="00826C11" w:rsidP="00B44A87">
            <w:pPr>
              <w:jc w:val="center"/>
              <w:rPr>
                <w:color w:val="000000"/>
                <w:sz w:val="16"/>
                <w:szCs w:val="16"/>
              </w:rPr>
            </w:pPr>
            <w:r>
              <w:rPr>
                <w:color w:val="000000"/>
                <w:sz w:val="16"/>
                <w:szCs w:val="16"/>
              </w:rPr>
              <w:t>59</w:t>
            </w:r>
          </w:p>
        </w:tc>
        <w:tc>
          <w:tcPr>
            <w:tcW w:w="4668"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rPr>
                <w:color w:val="000000"/>
                <w:sz w:val="16"/>
                <w:szCs w:val="16"/>
              </w:rPr>
            </w:pPr>
            <w:r w:rsidRPr="00672E61">
              <w:rPr>
                <w:color w:val="000000"/>
                <w:sz w:val="16"/>
                <w:szCs w:val="16"/>
              </w:rPr>
              <w:t>Экономайзер ЭП2-236</w:t>
            </w:r>
          </w:p>
        </w:tc>
        <w:tc>
          <w:tcPr>
            <w:tcW w:w="2509"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Год ввода в эксплуатацию 1987, балансовая стоимость 191830,38</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EE5489" w:rsidRPr="00672E61" w:rsidRDefault="00EE5489" w:rsidP="00B44A87">
            <w:pPr>
              <w:jc w:val="center"/>
              <w:rPr>
                <w:color w:val="000000"/>
                <w:sz w:val="16"/>
                <w:szCs w:val="16"/>
              </w:rPr>
            </w:pPr>
            <w:r w:rsidRPr="00672E61">
              <w:rPr>
                <w:color w:val="000000"/>
                <w:sz w:val="16"/>
                <w:szCs w:val="16"/>
              </w:rPr>
              <w:t>удовлетворительное</w:t>
            </w:r>
          </w:p>
        </w:tc>
      </w:tr>
      <w:tr w:rsidR="004524DE" w:rsidRPr="00672E61" w:rsidTr="00B44A87">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4524DE" w:rsidRPr="00672E61" w:rsidRDefault="00826C11" w:rsidP="00B44A87">
            <w:pPr>
              <w:jc w:val="center"/>
              <w:rPr>
                <w:color w:val="000000"/>
                <w:sz w:val="16"/>
                <w:szCs w:val="16"/>
              </w:rPr>
            </w:pPr>
            <w:r>
              <w:rPr>
                <w:color w:val="000000"/>
                <w:sz w:val="16"/>
                <w:szCs w:val="16"/>
              </w:rPr>
              <w:t>60</w:t>
            </w:r>
          </w:p>
        </w:tc>
        <w:tc>
          <w:tcPr>
            <w:tcW w:w="4668" w:type="dxa"/>
            <w:tcBorders>
              <w:top w:val="nil"/>
              <w:left w:val="nil"/>
              <w:bottom w:val="single" w:sz="4" w:space="0" w:color="auto"/>
              <w:right w:val="single" w:sz="4" w:space="0" w:color="auto"/>
            </w:tcBorders>
            <w:shd w:val="clear" w:color="auto" w:fill="auto"/>
            <w:vAlign w:val="center"/>
          </w:tcPr>
          <w:p w:rsidR="004524DE" w:rsidRPr="00672E61" w:rsidRDefault="004524DE" w:rsidP="00B44A87">
            <w:pPr>
              <w:rPr>
                <w:color w:val="000000"/>
                <w:sz w:val="16"/>
                <w:szCs w:val="16"/>
              </w:rPr>
            </w:pPr>
            <w:r>
              <w:rPr>
                <w:color w:val="000000"/>
                <w:sz w:val="16"/>
                <w:szCs w:val="16"/>
              </w:rPr>
              <w:t>Прибор учета тепловой энергии</w:t>
            </w:r>
          </w:p>
        </w:tc>
        <w:tc>
          <w:tcPr>
            <w:tcW w:w="2509" w:type="dxa"/>
            <w:tcBorders>
              <w:top w:val="nil"/>
              <w:left w:val="nil"/>
              <w:bottom w:val="single" w:sz="4" w:space="0" w:color="auto"/>
              <w:right w:val="single" w:sz="4" w:space="0" w:color="auto"/>
            </w:tcBorders>
            <w:shd w:val="clear" w:color="auto" w:fill="auto"/>
            <w:vAlign w:val="center"/>
          </w:tcPr>
          <w:p w:rsidR="004524DE" w:rsidRPr="00672E61" w:rsidRDefault="004524DE" w:rsidP="005644B1">
            <w:pPr>
              <w:jc w:val="center"/>
              <w:rPr>
                <w:color w:val="000000"/>
                <w:sz w:val="16"/>
                <w:szCs w:val="16"/>
              </w:rPr>
            </w:pPr>
            <w:r w:rsidRPr="00672E61">
              <w:rPr>
                <w:color w:val="000000"/>
                <w:sz w:val="16"/>
                <w:szCs w:val="16"/>
              </w:rPr>
              <w:t>Камчатский край, с. Усть-Большерецк, ул. Бочкарева, д.7</w:t>
            </w:r>
          </w:p>
        </w:tc>
        <w:tc>
          <w:tcPr>
            <w:tcW w:w="5811" w:type="dxa"/>
            <w:tcBorders>
              <w:top w:val="nil"/>
              <w:left w:val="nil"/>
              <w:bottom w:val="single" w:sz="4" w:space="0" w:color="auto"/>
              <w:right w:val="single" w:sz="4" w:space="0" w:color="auto"/>
            </w:tcBorders>
            <w:shd w:val="clear" w:color="auto" w:fill="auto"/>
            <w:vAlign w:val="center"/>
          </w:tcPr>
          <w:p w:rsidR="004524DE" w:rsidRPr="00672E61" w:rsidRDefault="004524DE" w:rsidP="004524DE">
            <w:pPr>
              <w:jc w:val="center"/>
              <w:rPr>
                <w:color w:val="000000"/>
                <w:sz w:val="16"/>
                <w:szCs w:val="16"/>
              </w:rPr>
            </w:pPr>
            <w:r w:rsidRPr="00672E61">
              <w:rPr>
                <w:color w:val="000000"/>
                <w:sz w:val="16"/>
                <w:szCs w:val="16"/>
              </w:rPr>
              <w:t xml:space="preserve">Год ввода в эксплуатацию </w:t>
            </w:r>
            <w:r>
              <w:rPr>
                <w:color w:val="000000"/>
                <w:sz w:val="16"/>
                <w:szCs w:val="16"/>
              </w:rPr>
              <w:t>2016</w:t>
            </w:r>
            <w:r w:rsidRPr="00672E61">
              <w:rPr>
                <w:color w:val="000000"/>
                <w:sz w:val="16"/>
                <w:szCs w:val="16"/>
              </w:rPr>
              <w:t xml:space="preserve">, балансовая стоимость </w:t>
            </w:r>
            <w:r>
              <w:rPr>
                <w:color w:val="000000"/>
                <w:sz w:val="16"/>
                <w:szCs w:val="16"/>
              </w:rPr>
              <w:t xml:space="preserve">617 022,70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4524DE" w:rsidRPr="00672E61" w:rsidRDefault="004524DE" w:rsidP="005644B1">
            <w:pPr>
              <w:jc w:val="center"/>
              <w:rPr>
                <w:color w:val="000000"/>
                <w:sz w:val="16"/>
                <w:szCs w:val="16"/>
              </w:rPr>
            </w:pPr>
            <w:r w:rsidRPr="00672E61">
              <w:rPr>
                <w:color w:val="000000"/>
                <w:sz w:val="16"/>
                <w:szCs w:val="16"/>
              </w:rPr>
              <w:t>удовлетворительное</w:t>
            </w:r>
          </w:p>
        </w:tc>
      </w:tr>
      <w:tr w:rsidR="004524DE" w:rsidRPr="00672E61" w:rsidTr="00B44A87">
        <w:trPr>
          <w:cantSplit/>
          <w:trHeight w:val="56"/>
          <w:jc w:val="center"/>
        </w:trPr>
        <w:tc>
          <w:tcPr>
            <w:tcW w:w="15608" w:type="dxa"/>
            <w:gridSpan w:val="5"/>
            <w:tcBorders>
              <w:top w:val="nil"/>
              <w:left w:val="single" w:sz="4" w:space="0" w:color="auto"/>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20"/>
                <w:szCs w:val="20"/>
              </w:rPr>
            </w:pPr>
            <w:r w:rsidRPr="00672E61">
              <w:rPr>
                <w:b/>
                <w:bCs/>
                <w:color w:val="000000"/>
                <w:sz w:val="20"/>
                <w:szCs w:val="20"/>
              </w:rPr>
              <w:t>Котельная «БПК» с. Усть-Большерецк</w:t>
            </w:r>
          </w:p>
        </w:tc>
      </w:tr>
      <w:tr w:rsidR="004524DE" w:rsidRPr="00672E61" w:rsidTr="00B44A87">
        <w:trPr>
          <w:cantSplit/>
          <w:trHeight w:val="2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4524DE" w:rsidRPr="00672E61" w:rsidRDefault="00826C11" w:rsidP="00B44A87">
            <w:pPr>
              <w:jc w:val="center"/>
              <w:rPr>
                <w:color w:val="000000"/>
                <w:sz w:val="16"/>
                <w:szCs w:val="16"/>
              </w:rPr>
            </w:pPr>
            <w:r>
              <w:rPr>
                <w:color w:val="000000"/>
                <w:sz w:val="16"/>
                <w:szCs w:val="16"/>
              </w:rPr>
              <w:t>61</w:t>
            </w:r>
          </w:p>
        </w:tc>
        <w:tc>
          <w:tcPr>
            <w:tcW w:w="4668"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rPr>
                <w:color w:val="000000"/>
                <w:sz w:val="16"/>
                <w:szCs w:val="16"/>
              </w:rPr>
            </w:pPr>
            <w:r w:rsidRPr="00672E61">
              <w:rPr>
                <w:color w:val="000000"/>
                <w:sz w:val="16"/>
                <w:szCs w:val="16"/>
              </w:rPr>
              <w:t>Котел паровой Е-1/9</w:t>
            </w:r>
          </w:p>
        </w:tc>
        <w:tc>
          <w:tcPr>
            <w:tcW w:w="2509"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Камчатский край, с. Усть-Большерецк, ул. Набережная, д.3</w:t>
            </w:r>
          </w:p>
        </w:tc>
        <w:tc>
          <w:tcPr>
            <w:tcW w:w="5811"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Год ввода в эксплуатацию 2002, балансовая стоимость 34873,86</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удовлетворительное</w:t>
            </w:r>
          </w:p>
        </w:tc>
      </w:tr>
      <w:tr w:rsidR="004524DE" w:rsidRPr="00672E61" w:rsidTr="00B44A87">
        <w:trPr>
          <w:cantSplit/>
          <w:trHeight w:val="24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4524DE" w:rsidRPr="00672E61" w:rsidRDefault="00826C11" w:rsidP="00B44A87">
            <w:pPr>
              <w:jc w:val="center"/>
              <w:rPr>
                <w:color w:val="000000"/>
                <w:sz w:val="16"/>
                <w:szCs w:val="16"/>
              </w:rPr>
            </w:pPr>
            <w:r>
              <w:rPr>
                <w:color w:val="000000"/>
                <w:sz w:val="16"/>
                <w:szCs w:val="16"/>
              </w:rPr>
              <w:t>62</w:t>
            </w:r>
          </w:p>
        </w:tc>
        <w:tc>
          <w:tcPr>
            <w:tcW w:w="4668"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rPr>
                <w:color w:val="000000"/>
                <w:sz w:val="16"/>
                <w:szCs w:val="16"/>
              </w:rPr>
            </w:pPr>
            <w:r w:rsidRPr="00672E61">
              <w:rPr>
                <w:color w:val="000000"/>
                <w:sz w:val="16"/>
                <w:szCs w:val="16"/>
              </w:rPr>
              <w:t xml:space="preserve">Дымосос ДН 9*1500 прав. </w:t>
            </w:r>
            <w:proofErr w:type="spellStart"/>
            <w:r w:rsidRPr="00672E61">
              <w:rPr>
                <w:color w:val="000000"/>
                <w:sz w:val="16"/>
                <w:szCs w:val="16"/>
              </w:rPr>
              <w:t>Вращ</w:t>
            </w:r>
            <w:proofErr w:type="spellEnd"/>
            <w:r w:rsidRPr="00672E61">
              <w:rPr>
                <w:color w:val="000000"/>
                <w:sz w:val="16"/>
                <w:szCs w:val="16"/>
              </w:rPr>
              <w:t>, 15 кВт</w:t>
            </w:r>
          </w:p>
        </w:tc>
        <w:tc>
          <w:tcPr>
            <w:tcW w:w="2509"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Камчатский край, с. Усть-Большерецк, ул. Набережная, д.3</w:t>
            </w:r>
          </w:p>
        </w:tc>
        <w:tc>
          <w:tcPr>
            <w:tcW w:w="5811"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Год ввода в эксплуатацию 2008, балансовая стоимость 94915,25</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удовлетворительное</w:t>
            </w:r>
          </w:p>
        </w:tc>
      </w:tr>
      <w:tr w:rsidR="004524DE" w:rsidRPr="00672E61" w:rsidTr="00B44A87">
        <w:trPr>
          <w:cantSplit/>
          <w:trHeight w:val="241"/>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4524DE" w:rsidRPr="00672E61" w:rsidRDefault="00826C11" w:rsidP="00B44A87">
            <w:pPr>
              <w:jc w:val="center"/>
              <w:rPr>
                <w:color w:val="000000"/>
                <w:sz w:val="16"/>
                <w:szCs w:val="16"/>
              </w:rPr>
            </w:pPr>
            <w:r>
              <w:rPr>
                <w:color w:val="000000"/>
                <w:sz w:val="16"/>
                <w:szCs w:val="16"/>
              </w:rPr>
              <w:t>63</w:t>
            </w:r>
          </w:p>
        </w:tc>
        <w:tc>
          <w:tcPr>
            <w:tcW w:w="4668" w:type="dxa"/>
            <w:tcBorders>
              <w:top w:val="nil"/>
              <w:left w:val="nil"/>
              <w:bottom w:val="single" w:sz="4" w:space="0" w:color="auto"/>
              <w:right w:val="single" w:sz="4" w:space="0" w:color="auto"/>
            </w:tcBorders>
            <w:shd w:val="clear" w:color="auto" w:fill="auto"/>
            <w:vAlign w:val="center"/>
          </w:tcPr>
          <w:p w:rsidR="004524DE" w:rsidRPr="00672E61" w:rsidRDefault="004524DE" w:rsidP="00B44A87">
            <w:pPr>
              <w:rPr>
                <w:color w:val="000000"/>
                <w:sz w:val="16"/>
                <w:szCs w:val="16"/>
              </w:rPr>
            </w:pPr>
            <w:r w:rsidRPr="00672E61">
              <w:rPr>
                <w:color w:val="000000"/>
                <w:sz w:val="16"/>
                <w:szCs w:val="16"/>
              </w:rPr>
              <w:t xml:space="preserve">Насос </w:t>
            </w:r>
            <w:proofErr w:type="gramStart"/>
            <w:r w:rsidRPr="00672E61">
              <w:rPr>
                <w:color w:val="000000"/>
                <w:sz w:val="16"/>
                <w:szCs w:val="16"/>
              </w:rPr>
              <w:t>КМ</w:t>
            </w:r>
            <w:proofErr w:type="gramEnd"/>
            <w:r w:rsidRPr="00672E61">
              <w:rPr>
                <w:color w:val="000000"/>
                <w:sz w:val="16"/>
                <w:szCs w:val="16"/>
              </w:rPr>
              <w:t xml:space="preserve"> 80-65-160 7,5 к</w:t>
            </w:r>
            <w:r>
              <w:rPr>
                <w:color w:val="000000"/>
                <w:sz w:val="16"/>
                <w:szCs w:val="16"/>
              </w:rPr>
              <w:t>В</w:t>
            </w:r>
            <w:r w:rsidRPr="00672E61">
              <w:rPr>
                <w:color w:val="000000"/>
                <w:sz w:val="16"/>
                <w:szCs w:val="16"/>
              </w:rPr>
              <w:t>т №3</w:t>
            </w:r>
          </w:p>
        </w:tc>
        <w:tc>
          <w:tcPr>
            <w:tcW w:w="2509" w:type="dxa"/>
            <w:tcBorders>
              <w:top w:val="nil"/>
              <w:left w:val="nil"/>
              <w:bottom w:val="single" w:sz="4" w:space="0" w:color="auto"/>
              <w:right w:val="single" w:sz="4" w:space="0" w:color="auto"/>
            </w:tcBorders>
            <w:shd w:val="clear" w:color="auto" w:fill="auto"/>
            <w:vAlign w:val="center"/>
          </w:tcPr>
          <w:p w:rsidR="004524DE" w:rsidRPr="00672E61" w:rsidRDefault="004524DE" w:rsidP="00B44A87">
            <w:pPr>
              <w:jc w:val="center"/>
              <w:rPr>
                <w:color w:val="000000"/>
                <w:sz w:val="16"/>
                <w:szCs w:val="16"/>
              </w:rPr>
            </w:pPr>
            <w:r w:rsidRPr="00672E61">
              <w:rPr>
                <w:color w:val="000000"/>
                <w:sz w:val="16"/>
                <w:szCs w:val="16"/>
              </w:rPr>
              <w:t>Камчатский край, с. Усть-Большерецк, ул. Набережная, д.3</w:t>
            </w:r>
          </w:p>
        </w:tc>
        <w:tc>
          <w:tcPr>
            <w:tcW w:w="5811" w:type="dxa"/>
            <w:tcBorders>
              <w:top w:val="nil"/>
              <w:left w:val="nil"/>
              <w:bottom w:val="single" w:sz="4" w:space="0" w:color="auto"/>
              <w:right w:val="single" w:sz="4" w:space="0" w:color="auto"/>
            </w:tcBorders>
            <w:shd w:val="clear" w:color="auto" w:fill="auto"/>
            <w:vAlign w:val="center"/>
          </w:tcPr>
          <w:p w:rsidR="004524DE" w:rsidRPr="00672E61" w:rsidRDefault="004524DE" w:rsidP="00B44A87">
            <w:pPr>
              <w:jc w:val="center"/>
              <w:rPr>
                <w:color w:val="000000"/>
                <w:sz w:val="16"/>
                <w:szCs w:val="16"/>
              </w:rPr>
            </w:pPr>
            <w:r w:rsidRPr="00672E61">
              <w:rPr>
                <w:color w:val="000000"/>
                <w:sz w:val="16"/>
                <w:szCs w:val="16"/>
              </w:rPr>
              <w:t>Год ввода в эксплуатацию 2008, балансовая стоимость 21186,44</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4524DE" w:rsidRPr="00672E61" w:rsidRDefault="004524DE" w:rsidP="00B44A87">
            <w:pPr>
              <w:jc w:val="center"/>
              <w:rPr>
                <w:color w:val="000000"/>
                <w:sz w:val="16"/>
                <w:szCs w:val="16"/>
              </w:rPr>
            </w:pPr>
            <w:r w:rsidRPr="00672E61">
              <w:rPr>
                <w:color w:val="000000"/>
                <w:sz w:val="16"/>
                <w:szCs w:val="16"/>
              </w:rPr>
              <w:t>удовлетворительное</w:t>
            </w:r>
          </w:p>
        </w:tc>
      </w:tr>
      <w:tr w:rsidR="004524DE" w:rsidRPr="00672E61" w:rsidTr="00B44A87">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4524DE" w:rsidRPr="00672E61" w:rsidRDefault="00826C11" w:rsidP="00B44A87">
            <w:pPr>
              <w:jc w:val="center"/>
              <w:rPr>
                <w:color w:val="000000"/>
                <w:sz w:val="16"/>
                <w:szCs w:val="16"/>
              </w:rPr>
            </w:pPr>
            <w:r>
              <w:rPr>
                <w:color w:val="000000"/>
                <w:sz w:val="16"/>
                <w:szCs w:val="16"/>
              </w:rPr>
              <w:t>64</w:t>
            </w:r>
          </w:p>
        </w:tc>
        <w:tc>
          <w:tcPr>
            <w:tcW w:w="4668"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rPr>
                <w:color w:val="000000"/>
                <w:sz w:val="16"/>
                <w:szCs w:val="16"/>
              </w:rPr>
            </w:pPr>
            <w:r>
              <w:rPr>
                <w:color w:val="000000"/>
                <w:sz w:val="16"/>
                <w:szCs w:val="16"/>
              </w:rPr>
              <w:t xml:space="preserve">Насос </w:t>
            </w:r>
            <w:proofErr w:type="gramStart"/>
            <w:r>
              <w:rPr>
                <w:color w:val="000000"/>
                <w:sz w:val="16"/>
                <w:szCs w:val="16"/>
              </w:rPr>
              <w:t>КМ</w:t>
            </w:r>
            <w:proofErr w:type="gramEnd"/>
            <w:r>
              <w:rPr>
                <w:color w:val="000000"/>
                <w:sz w:val="16"/>
                <w:szCs w:val="16"/>
              </w:rPr>
              <w:t xml:space="preserve"> 80-65-160 7,5 кВ</w:t>
            </w:r>
            <w:r w:rsidRPr="00672E61">
              <w:rPr>
                <w:color w:val="000000"/>
                <w:sz w:val="16"/>
                <w:szCs w:val="16"/>
              </w:rPr>
              <w:t>т №4</w:t>
            </w:r>
          </w:p>
        </w:tc>
        <w:tc>
          <w:tcPr>
            <w:tcW w:w="2509"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Камчатский край, с. Усть-Большерецк, ул. Набережная, д.3</w:t>
            </w:r>
          </w:p>
        </w:tc>
        <w:tc>
          <w:tcPr>
            <w:tcW w:w="5811"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Год ввода в эксплуатацию 2008, балансовая стоимость 21186,44</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удовлетворительное</w:t>
            </w:r>
          </w:p>
        </w:tc>
      </w:tr>
      <w:tr w:rsidR="004524DE" w:rsidRPr="00672E61" w:rsidTr="00B44A87">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4524DE" w:rsidRPr="00672E61" w:rsidRDefault="00826C11" w:rsidP="00B44A87">
            <w:pPr>
              <w:jc w:val="center"/>
              <w:rPr>
                <w:color w:val="000000"/>
                <w:sz w:val="16"/>
                <w:szCs w:val="16"/>
              </w:rPr>
            </w:pPr>
            <w:r>
              <w:rPr>
                <w:color w:val="000000"/>
                <w:sz w:val="16"/>
                <w:szCs w:val="16"/>
              </w:rPr>
              <w:t>65</w:t>
            </w:r>
          </w:p>
        </w:tc>
        <w:tc>
          <w:tcPr>
            <w:tcW w:w="4668"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rPr>
                <w:color w:val="000000"/>
                <w:sz w:val="16"/>
                <w:szCs w:val="16"/>
              </w:rPr>
            </w:pPr>
            <w:r>
              <w:rPr>
                <w:color w:val="000000"/>
                <w:sz w:val="16"/>
                <w:szCs w:val="16"/>
              </w:rPr>
              <w:t xml:space="preserve">Труба дымовая </w:t>
            </w:r>
            <w:r w:rsidRPr="0033151B">
              <w:rPr>
                <w:rFonts w:ascii="Symbol" w:hAnsi="Symbol"/>
                <w:color w:val="000000"/>
                <w:sz w:val="16"/>
                <w:szCs w:val="16"/>
              </w:rPr>
              <w:t></w:t>
            </w:r>
            <w:r>
              <w:rPr>
                <w:rFonts w:ascii="Symbol" w:hAnsi="Symbol"/>
                <w:color w:val="000000"/>
                <w:sz w:val="16"/>
                <w:szCs w:val="16"/>
              </w:rPr>
              <w:t></w:t>
            </w:r>
            <w:r w:rsidRPr="00672E61">
              <w:rPr>
                <w:color w:val="000000"/>
                <w:sz w:val="16"/>
                <w:szCs w:val="16"/>
              </w:rPr>
              <w:t>760 Н=18м</w:t>
            </w:r>
          </w:p>
        </w:tc>
        <w:tc>
          <w:tcPr>
            <w:tcW w:w="2509"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Камчатский край, с. Усть-Большерецк, ул. Набережная, д.3</w:t>
            </w:r>
          </w:p>
        </w:tc>
        <w:tc>
          <w:tcPr>
            <w:tcW w:w="5811"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Год ввода в эксплуатацию 2005, балансовая стоимость 0 руб.</w:t>
            </w:r>
          </w:p>
        </w:tc>
        <w:tc>
          <w:tcPr>
            <w:tcW w:w="1985"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удовлетворительное</w:t>
            </w:r>
          </w:p>
        </w:tc>
      </w:tr>
      <w:tr w:rsidR="004524DE" w:rsidRPr="00672E61" w:rsidTr="00B44A87">
        <w:trPr>
          <w:cantSplit/>
          <w:trHeight w:val="56"/>
          <w:jc w:val="center"/>
        </w:trPr>
        <w:tc>
          <w:tcPr>
            <w:tcW w:w="15608" w:type="dxa"/>
            <w:gridSpan w:val="5"/>
            <w:tcBorders>
              <w:top w:val="nil"/>
              <w:left w:val="single" w:sz="4" w:space="0" w:color="auto"/>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20"/>
                <w:szCs w:val="20"/>
              </w:rPr>
            </w:pPr>
            <w:r w:rsidRPr="00672E61">
              <w:rPr>
                <w:b/>
                <w:bCs/>
                <w:color w:val="000000"/>
                <w:sz w:val="20"/>
                <w:szCs w:val="20"/>
              </w:rPr>
              <w:t xml:space="preserve">Котельная «Кавалерская» с. </w:t>
            </w:r>
            <w:proofErr w:type="gramStart"/>
            <w:r w:rsidRPr="00672E61">
              <w:rPr>
                <w:b/>
                <w:bCs/>
                <w:color w:val="000000"/>
                <w:sz w:val="20"/>
                <w:szCs w:val="20"/>
              </w:rPr>
              <w:t>Кавалерское</w:t>
            </w:r>
            <w:proofErr w:type="gramEnd"/>
          </w:p>
        </w:tc>
      </w:tr>
      <w:tr w:rsidR="004524DE" w:rsidRPr="00672E61" w:rsidTr="00265736">
        <w:trPr>
          <w:cantSplit/>
          <w:trHeight w:val="7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4524DE" w:rsidRPr="00672E61" w:rsidRDefault="00265736" w:rsidP="00B44A87">
            <w:pPr>
              <w:jc w:val="center"/>
              <w:rPr>
                <w:color w:val="000000"/>
                <w:sz w:val="16"/>
                <w:szCs w:val="16"/>
              </w:rPr>
            </w:pPr>
            <w:r>
              <w:rPr>
                <w:color w:val="000000"/>
                <w:sz w:val="16"/>
                <w:szCs w:val="16"/>
              </w:rPr>
              <w:t>66</w:t>
            </w:r>
          </w:p>
        </w:tc>
        <w:tc>
          <w:tcPr>
            <w:tcW w:w="4668"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rPr>
                <w:color w:val="000000"/>
                <w:sz w:val="16"/>
                <w:szCs w:val="16"/>
              </w:rPr>
            </w:pPr>
            <w:r w:rsidRPr="00672E61">
              <w:rPr>
                <w:color w:val="000000"/>
                <w:sz w:val="16"/>
                <w:szCs w:val="16"/>
              </w:rPr>
              <w:t xml:space="preserve">Дымовая труба </w:t>
            </w:r>
            <w:r w:rsidRPr="0033151B">
              <w:rPr>
                <w:rFonts w:ascii="Symbol" w:hAnsi="Symbol"/>
                <w:color w:val="000000"/>
                <w:sz w:val="16"/>
                <w:szCs w:val="16"/>
              </w:rPr>
              <w:t></w:t>
            </w:r>
            <w:r w:rsidRPr="00672E61">
              <w:rPr>
                <w:color w:val="000000"/>
                <w:sz w:val="16"/>
                <w:szCs w:val="16"/>
              </w:rPr>
              <w:t xml:space="preserve"> 730, Н=24м.</w:t>
            </w:r>
          </w:p>
        </w:tc>
        <w:tc>
          <w:tcPr>
            <w:tcW w:w="2509"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 xml:space="preserve">Камчатский край, с. </w:t>
            </w:r>
            <w:proofErr w:type="gramStart"/>
            <w:r w:rsidRPr="00672E61">
              <w:rPr>
                <w:color w:val="000000"/>
                <w:sz w:val="16"/>
                <w:szCs w:val="16"/>
              </w:rPr>
              <w:t>Кавалерское</w:t>
            </w:r>
            <w:proofErr w:type="gramEnd"/>
          </w:p>
        </w:tc>
        <w:tc>
          <w:tcPr>
            <w:tcW w:w="5811"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Год ввода в эксплуатацию 2003,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удовлетворительное</w:t>
            </w:r>
          </w:p>
        </w:tc>
      </w:tr>
      <w:tr w:rsidR="004524DE" w:rsidRPr="00672E61" w:rsidTr="00265736">
        <w:trPr>
          <w:cantSplit/>
          <w:trHeight w:val="7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4524DE" w:rsidRPr="00672E61" w:rsidRDefault="00265736" w:rsidP="00B44A87">
            <w:pPr>
              <w:jc w:val="center"/>
              <w:rPr>
                <w:color w:val="000000"/>
                <w:sz w:val="16"/>
                <w:szCs w:val="16"/>
              </w:rPr>
            </w:pPr>
            <w:r>
              <w:rPr>
                <w:color w:val="000000"/>
                <w:sz w:val="16"/>
                <w:szCs w:val="16"/>
              </w:rPr>
              <w:t>67</w:t>
            </w:r>
          </w:p>
        </w:tc>
        <w:tc>
          <w:tcPr>
            <w:tcW w:w="4668"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rPr>
                <w:color w:val="000000"/>
                <w:sz w:val="16"/>
                <w:szCs w:val="16"/>
              </w:rPr>
            </w:pPr>
            <w:r w:rsidRPr="00672E61">
              <w:rPr>
                <w:color w:val="000000"/>
                <w:sz w:val="16"/>
                <w:szCs w:val="16"/>
              </w:rPr>
              <w:t>Дымосос ДН-9</w:t>
            </w:r>
          </w:p>
        </w:tc>
        <w:tc>
          <w:tcPr>
            <w:tcW w:w="2509"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 xml:space="preserve">Камчатский край, с. </w:t>
            </w:r>
            <w:proofErr w:type="gramStart"/>
            <w:r w:rsidRPr="00672E61">
              <w:rPr>
                <w:color w:val="000000"/>
                <w:sz w:val="16"/>
                <w:szCs w:val="16"/>
              </w:rPr>
              <w:t>Кавалерское</w:t>
            </w:r>
            <w:proofErr w:type="gramEnd"/>
          </w:p>
        </w:tc>
        <w:tc>
          <w:tcPr>
            <w:tcW w:w="5811"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Год ввода в эксплуатацию 2001, балансовая стоимость 178750,00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удовлетворительное</w:t>
            </w:r>
          </w:p>
        </w:tc>
      </w:tr>
      <w:tr w:rsidR="004524DE" w:rsidRPr="00672E61" w:rsidTr="00265736">
        <w:trPr>
          <w:cantSplit/>
          <w:trHeight w:val="7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4524DE" w:rsidRPr="00672E61" w:rsidRDefault="00265736" w:rsidP="00B44A87">
            <w:pPr>
              <w:jc w:val="center"/>
              <w:rPr>
                <w:color w:val="000000"/>
                <w:sz w:val="16"/>
                <w:szCs w:val="16"/>
              </w:rPr>
            </w:pPr>
            <w:r>
              <w:rPr>
                <w:color w:val="000000"/>
                <w:sz w:val="16"/>
                <w:szCs w:val="16"/>
              </w:rPr>
              <w:t>68</w:t>
            </w:r>
          </w:p>
        </w:tc>
        <w:tc>
          <w:tcPr>
            <w:tcW w:w="4668"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rPr>
                <w:color w:val="000000"/>
                <w:sz w:val="16"/>
                <w:szCs w:val="16"/>
              </w:rPr>
            </w:pPr>
            <w:r w:rsidRPr="00672E61">
              <w:rPr>
                <w:color w:val="000000"/>
                <w:sz w:val="16"/>
                <w:szCs w:val="16"/>
              </w:rPr>
              <w:t>Котел "Ломакина"</w:t>
            </w:r>
          </w:p>
        </w:tc>
        <w:tc>
          <w:tcPr>
            <w:tcW w:w="2509"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 xml:space="preserve">Камчатский край, с. </w:t>
            </w:r>
            <w:proofErr w:type="gramStart"/>
            <w:r w:rsidRPr="00672E61">
              <w:rPr>
                <w:color w:val="000000"/>
                <w:sz w:val="16"/>
                <w:szCs w:val="16"/>
              </w:rPr>
              <w:t>Кавалерское</w:t>
            </w:r>
            <w:proofErr w:type="gramEnd"/>
          </w:p>
        </w:tc>
        <w:tc>
          <w:tcPr>
            <w:tcW w:w="5811"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Год ввода в эксплуатацию 2010,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удовлетворительное</w:t>
            </w:r>
          </w:p>
        </w:tc>
      </w:tr>
      <w:tr w:rsidR="004524DE" w:rsidRPr="00672E61" w:rsidTr="00265736">
        <w:trPr>
          <w:cantSplit/>
          <w:trHeight w:val="104"/>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4524DE" w:rsidRPr="00672E61" w:rsidRDefault="00265736" w:rsidP="00B44A87">
            <w:pPr>
              <w:jc w:val="center"/>
              <w:rPr>
                <w:color w:val="000000"/>
                <w:sz w:val="16"/>
                <w:szCs w:val="16"/>
              </w:rPr>
            </w:pPr>
            <w:r>
              <w:rPr>
                <w:color w:val="000000"/>
                <w:sz w:val="16"/>
                <w:szCs w:val="16"/>
              </w:rPr>
              <w:t>69</w:t>
            </w:r>
          </w:p>
        </w:tc>
        <w:tc>
          <w:tcPr>
            <w:tcW w:w="4668"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rPr>
                <w:color w:val="000000"/>
                <w:sz w:val="16"/>
                <w:szCs w:val="16"/>
              </w:rPr>
            </w:pPr>
            <w:r w:rsidRPr="00672E61">
              <w:rPr>
                <w:color w:val="000000"/>
                <w:sz w:val="16"/>
                <w:szCs w:val="16"/>
              </w:rPr>
              <w:t>Котел "Ломакина"</w:t>
            </w:r>
          </w:p>
        </w:tc>
        <w:tc>
          <w:tcPr>
            <w:tcW w:w="2509"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 xml:space="preserve">Камчатский край, с. </w:t>
            </w:r>
            <w:proofErr w:type="gramStart"/>
            <w:r w:rsidRPr="00672E61">
              <w:rPr>
                <w:color w:val="000000"/>
                <w:sz w:val="16"/>
                <w:szCs w:val="16"/>
              </w:rPr>
              <w:t>Кавалерское</w:t>
            </w:r>
            <w:proofErr w:type="gramEnd"/>
          </w:p>
        </w:tc>
        <w:tc>
          <w:tcPr>
            <w:tcW w:w="5811"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4524DE">
            <w:pPr>
              <w:jc w:val="center"/>
              <w:rPr>
                <w:color w:val="000000"/>
                <w:sz w:val="16"/>
                <w:szCs w:val="16"/>
              </w:rPr>
            </w:pPr>
            <w:r w:rsidRPr="00672E61">
              <w:rPr>
                <w:color w:val="000000"/>
                <w:sz w:val="16"/>
                <w:szCs w:val="16"/>
              </w:rPr>
              <w:t>Год ввода в эксплуатацию 201</w:t>
            </w:r>
            <w:r>
              <w:rPr>
                <w:color w:val="000000"/>
                <w:sz w:val="16"/>
                <w:szCs w:val="16"/>
              </w:rPr>
              <w:t>6</w:t>
            </w:r>
            <w:r w:rsidRPr="00672E61">
              <w:rPr>
                <w:color w:val="000000"/>
                <w:sz w:val="16"/>
                <w:szCs w:val="16"/>
              </w:rPr>
              <w:t xml:space="preserve">, балансовая стоимость </w:t>
            </w:r>
            <w:r>
              <w:rPr>
                <w:color w:val="000000"/>
                <w:sz w:val="16"/>
                <w:szCs w:val="16"/>
              </w:rPr>
              <w:t>1 114 400,0</w:t>
            </w:r>
            <w:r w:rsidRPr="00672E61">
              <w:rPr>
                <w:color w:val="000000"/>
                <w:sz w:val="16"/>
                <w:szCs w:val="16"/>
              </w:rPr>
              <w:t>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удовлетворительное</w:t>
            </w:r>
          </w:p>
        </w:tc>
      </w:tr>
      <w:tr w:rsidR="004524DE" w:rsidRPr="00672E61" w:rsidTr="00265736">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4524DE" w:rsidRPr="00672E61" w:rsidRDefault="00265736" w:rsidP="00B44A87">
            <w:pPr>
              <w:jc w:val="center"/>
              <w:rPr>
                <w:color w:val="000000"/>
                <w:sz w:val="16"/>
                <w:szCs w:val="16"/>
              </w:rPr>
            </w:pPr>
            <w:r>
              <w:rPr>
                <w:color w:val="000000"/>
                <w:sz w:val="16"/>
                <w:szCs w:val="16"/>
              </w:rPr>
              <w:t>70</w:t>
            </w:r>
          </w:p>
        </w:tc>
        <w:tc>
          <w:tcPr>
            <w:tcW w:w="4668"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rPr>
                <w:color w:val="000000"/>
                <w:sz w:val="16"/>
                <w:szCs w:val="16"/>
              </w:rPr>
            </w:pPr>
            <w:r w:rsidRPr="00672E61">
              <w:rPr>
                <w:color w:val="000000"/>
                <w:sz w:val="16"/>
                <w:szCs w:val="16"/>
              </w:rPr>
              <w:t xml:space="preserve">Котел </w:t>
            </w:r>
            <w:proofErr w:type="spellStart"/>
            <w:r w:rsidRPr="00672E61">
              <w:rPr>
                <w:color w:val="000000"/>
                <w:sz w:val="16"/>
                <w:szCs w:val="16"/>
              </w:rPr>
              <w:t>КВр</w:t>
            </w:r>
            <w:proofErr w:type="spellEnd"/>
            <w:r w:rsidRPr="00672E61">
              <w:rPr>
                <w:color w:val="000000"/>
                <w:sz w:val="16"/>
                <w:szCs w:val="16"/>
              </w:rPr>
              <w:t xml:space="preserve"> 1,74</w:t>
            </w:r>
            <w:r>
              <w:rPr>
                <w:color w:val="000000"/>
                <w:sz w:val="16"/>
                <w:szCs w:val="16"/>
              </w:rPr>
              <w:t xml:space="preserve"> </w:t>
            </w:r>
            <w:r w:rsidRPr="00672E61">
              <w:rPr>
                <w:color w:val="000000"/>
                <w:sz w:val="16"/>
                <w:szCs w:val="16"/>
              </w:rPr>
              <w:t>мВт 1,5</w:t>
            </w:r>
            <w:r>
              <w:rPr>
                <w:color w:val="000000"/>
                <w:sz w:val="16"/>
                <w:szCs w:val="16"/>
              </w:rPr>
              <w:t xml:space="preserve"> </w:t>
            </w:r>
            <w:proofErr w:type="spellStart"/>
            <w:r w:rsidRPr="00672E61">
              <w:rPr>
                <w:color w:val="000000"/>
                <w:sz w:val="16"/>
                <w:szCs w:val="16"/>
              </w:rPr>
              <w:t>Гк</w:t>
            </w:r>
            <w:proofErr w:type="spellEnd"/>
            <w:r w:rsidRPr="00672E61">
              <w:rPr>
                <w:color w:val="000000"/>
                <w:sz w:val="16"/>
                <w:szCs w:val="16"/>
              </w:rPr>
              <w:t>/ч</w:t>
            </w:r>
          </w:p>
        </w:tc>
        <w:tc>
          <w:tcPr>
            <w:tcW w:w="2509"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 xml:space="preserve">Камчатский край, с. </w:t>
            </w:r>
            <w:proofErr w:type="gramStart"/>
            <w:r w:rsidRPr="00672E61">
              <w:rPr>
                <w:color w:val="000000"/>
                <w:sz w:val="16"/>
                <w:szCs w:val="16"/>
              </w:rPr>
              <w:t>Кавалерское</w:t>
            </w:r>
            <w:proofErr w:type="gramEnd"/>
          </w:p>
        </w:tc>
        <w:tc>
          <w:tcPr>
            <w:tcW w:w="5811"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4524DE">
            <w:pPr>
              <w:jc w:val="center"/>
              <w:rPr>
                <w:color w:val="000000"/>
                <w:sz w:val="16"/>
                <w:szCs w:val="16"/>
              </w:rPr>
            </w:pPr>
            <w:r w:rsidRPr="00672E61">
              <w:rPr>
                <w:color w:val="000000"/>
                <w:sz w:val="16"/>
                <w:szCs w:val="16"/>
              </w:rPr>
              <w:t>Год ввода в эксплуатацию 201</w:t>
            </w:r>
            <w:r>
              <w:rPr>
                <w:color w:val="000000"/>
                <w:sz w:val="16"/>
                <w:szCs w:val="16"/>
              </w:rPr>
              <w:t>5</w:t>
            </w:r>
            <w:r w:rsidRPr="00672E61">
              <w:rPr>
                <w:color w:val="000000"/>
                <w:sz w:val="16"/>
                <w:szCs w:val="16"/>
              </w:rPr>
              <w:t xml:space="preserve">, балансовая стоимость </w:t>
            </w:r>
            <w:r>
              <w:rPr>
                <w:color w:val="000000"/>
                <w:sz w:val="16"/>
                <w:szCs w:val="16"/>
              </w:rPr>
              <w:t>995 000</w:t>
            </w:r>
            <w:r w:rsidRPr="00672E61">
              <w:rPr>
                <w:color w:val="000000"/>
                <w:sz w:val="16"/>
                <w:szCs w:val="16"/>
              </w:rPr>
              <w:t>,00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удовлетворительное</w:t>
            </w:r>
          </w:p>
        </w:tc>
      </w:tr>
      <w:tr w:rsidR="004524DE" w:rsidRPr="00672E61" w:rsidTr="00265736">
        <w:trPr>
          <w:cantSplit/>
          <w:trHeight w:val="16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4524DE" w:rsidRPr="00672E61" w:rsidRDefault="00265736" w:rsidP="00B44A87">
            <w:pPr>
              <w:jc w:val="center"/>
              <w:rPr>
                <w:color w:val="000000"/>
                <w:sz w:val="16"/>
                <w:szCs w:val="16"/>
              </w:rPr>
            </w:pPr>
            <w:r>
              <w:rPr>
                <w:color w:val="000000"/>
                <w:sz w:val="16"/>
                <w:szCs w:val="16"/>
              </w:rPr>
              <w:t>71</w:t>
            </w:r>
          </w:p>
        </w:tc>
        <w:tc>
          <w:tcPr>
            <w:tcW w:w="4668"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rPr>
                <w:color w:val="000000"/>
                <w:sz w:val="16"/>
                <w:szCs w:val="16"/>
              </w:rPr>
            </w:pPr>
            <w:r w:rsidRPr="00672E61">
              <w:rPr>
                <w:color w:val="000000"/>
                <w:sz w:val="16"/>
                <w:szCs w:val="16"/>
              </w:rPr>
              <w:t xml:space="preserve">Котел </w:t>
            </w:r>
            <w:proofErr w:type="spellStart"/>
            <w:r w:rsidRPr="00672E61">
              <w:rPr>
                <w:color w:val="000000"/>
                <w:sz w:val="16"/>
                <w:szCs w:val="16"/>
              </w:rPr>
              <w:t>КВр</w:t>
            </w:r>
            <w:proofErr w:type="spellEnd"/>
            <w:r w:rsidRPr="00672E61">
              <w:rPr>
                <w:color w:val="000000"/>
                <w:sz w:val="16"/>
                <w:szCs w:val="16"/>
              </w:rPr>
              <w:t xml:space="preserve"> 1,74</w:t>
            </w:r>
            <w:r>
              <w:rPr>
                <w:color w:val="000000"/>
                <w:sz w:val="16"/>
                <w:szCs w:val="16"/>
              </w:rPr>
              <w:t xml:space="preserve"> </w:t>
            </w:r>
            <w:r w:rsidRPr="00672E61">
              <w:rPr>
                <w:color w:val="000000"/>
                <w:sz w:val="16"/>
                <w:szCs w:val="16"/>
              </w:rPr>
              <w:t>мВт 1,5</w:t>
            </w:r>
            <w:r>
              <w:rPr>
                <w:color w:val="000000"/>
                <w:sz w:val="16"/>
                <w:szCs w:val="16"/>
              </w:rPr>
              <w:t xml:space="preserve"> </w:t>
            </w:r>
            <w:proofErr w:type="spellStart"/>
            <w:r w:rsidRPr="00672E61">
              <w:rPr>
                <w:color w:val="000000"/>
                <w:sz w:val="16"/>
                <w:szCs w:val="16"/>
              </w:rPr>
              <w:t>Гк</w:t>
            </w:r>
            <w:proofErr w:type="spellEnd"/>
            <w:r w:rsidRPr="00672E61">
              <w:rPr>
                <w:color w:val="000000"/>
                <w:sz w:val="16"/>
                <w:szCs w:val="16"/>
              </w:rPr>
              <w:t>/ч</w:t>
            </w:r>
          </w:p>
        </w:tc>
        <w:tc>
          <w:tcPr>
            <w:tcW w:w="2509"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 xml:space="preserve">Камчатский край, с. </w:t>
            </w:r>
            <w:proofErr w:type="gramStart"/>
            <w:r w:rsidRPr="00672E61">
              <w:rPr>
                <w:color w:val="000000"/>
                <w:sz w:val="16"/>
                <w:szCs w:val="16"/>
              </w:rPr>
              <w:t>Кавалерское</w:t>
            </w:r>
            <w:proofErr w:type="gramEnd"/>
          </w:p>
        </w:tc>
        <w:tc>
          <w:tcPr>
            <w:tcW w:w="5811" w:type="dxa"/>
            <w:tcBorders>
              <w:top w:val="nil"/>
              <w:left w:val="nil"/>
              <w:bottom w:val="single" w:sz="4" w:space="0" w:color="auto"/>
              <w:right w:val="single" w:sz="4" w:space="0" w:color="auto"/>
            </w:tcBorders>
            <w:shd w:val="clear" w:color="auto" w:fill="auto"/>
            <w:vAlign w:val="center"/>
            <w:hideMark/>
          </w:tcPr>
          <w:p w:rsidR="004524DE" w:rsidRPr="004E5B25" w:rsidRDefault="004524DE" w:rsidP="00B44A87">
            <w:pPr>
              <w:jc w:val="center"/>
              <w:rPr>
                <w:color w:val="000000"/>
                <w:sz w:val="16"/>
                <w:szCs w:val="16"/>
              </w:rPr>
            </w:pPr>
            <w:r w:rsidRPr="004E5B25">
              <w:rPr>
                <w:color w:val="000000"/>
                <w:sz w:val="16"/>
                <w:szCs w:val="16"/>
              </w:rPr>
              <w:t>Год ввода в эксплуатацию 2014, балансовая стоимость 661 608,89 руб.</w:t>
            </w:r>
          </w:p>
        </w:tc>
        <w:tc>
          <w:tcPr>
            <w:tcW w:w="1985"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удовлетворительное</w:t>
            </w:r>
          </w:p>
        </w:tc>
      </w:tr>
      <w:tr w:rsidR="004524DE" w:rsidRPr="004C4F07" w:rsidTr="00265736">
        <w:trPr>
          <w:cantSplit/>
          <w:trHeight w:val="335"/>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4524DE" w:rsidRPr="004C4F07" w:rsidRDefault="00265736" w:rsidP="00B44A87">
            <w:pPr>
              <w:jc w:val="center"/>
              <w:rPr>
                <w:color w:val="000000"/>
                <w:sz w:val="16"/>
                <w:szCs w:val="16"/>
              </w:rPr>
            </w:pPr>
            <w:r>
              <w:rPr>
                <w:color w:val="000000"/>
                <w:sz w:val="16"/>
                <w:szCs w:val="16"/>
              </w:rPr>
              <w:t>72</w:t>
            </w:r>
          </w:p>
        </w:tc>
        <w:tc>
          <w:tcPr>
            <w:tcW w:w="4668" w:type="dxa"/>
            <w:tcBorders>
              <w:top w:val="nil"/>
              <w:left w:val="nil"/>
              <w:bottom w:val="single" w:sz="4" w:space="0" w:color="auto"/>
              <w:right w:val="single" w:sz="4" w:space="0" w:color="auto"/>
            </w:tcBorders>
            <w:shd w:val="clear" w:color="auto" w:fill="auto"/>
            <w:vAlign w:val="center"/>
            <w:hideMark/>
          </w:tcPr>
          <w:p w:rsidR="004524DE" w:rsidRPr="004C4F07" w:rsidRDefault="004524DE" w:rsidP="00B44A87">
            <w:pPr>
              <w:rPr>
                <w:color w:val="000000"/>
                <w:sz w:val="16"/>
                <w:szCs w:val="16"/>
              </w:rPr>
            </w:pPr>
            <w:r w:rsidRPr="00A67CB5">
              <w:rPr>
                <w:color w:val="000000"/>
                <w:sz w:val="16"/>
                <w:szCs w:val="16"/>
              </w:rPr>
              <w:t>Сооружение Тепловые сети</w:t>
            </w:r>
          </w:p>
        </w:tc>
        <w:tc>
          <w:tcPr>
            <w:tcW w:w="2509" w:type="dxa"/>
            <w:tcBorders>
              <w:top w:val="nil"/>
              <w:left w:val="nil"/>
              <w:bottom w:val="single" w:sz="4" w:space="0" w:color="auto"/>
              <w:right w:val="single" w:sz="4" w:space="0" w:color="auto"/>
            </w:tcBorders>
            <w:shd w:val="clear" w:color="auto" w:fill="auto"/>
            <w:vAlign w:val="center"/>
            <w:hideMark/>
          </w:tcPr>
          <w:p w:rsidR="004524DE" w:rsidRPr="004C4F07" w:rsidRDefault="004524DE" w:rsidP="00B44A87">
            <w:pPr>
              <w:jc w:val="center"/>
              <w:rPr>
                <w:color w:val="000000"/>
                <w:sz w:val="16"/>
                <w:szCs w:val="16"/>
              </w:rPr>
            </w:pPr>
            <w:r w:rsidRPr="004C4F07">
              <w:rPr>
                <w:color w:val="000000"/>
                <w:sz w:val="16"/>
                <w:szCs w:val="16"/>
              </w:rPr>
              <w:t xml:space="preserve">Камчатский край, </w:t>
            </w:r>
            <w:proofErr w:type="spellStart"/>
            <w:r w:rsidRPr="004C4F07">
              <w:rPr>
                <w:color w:val="000000"/>
                <w:sz w:val="16"/>
                <w:szCs w:val="16"/>
              </w:rPr>
              <w:t>с</w:t>
            </w:r>
            <w:proofErr w:type="gramStart"/>
            <w:r w:rsidRPr="004C4F07">
              <w:rPr>
                <w:color w:val="000000"/>
                <w:sz w:val="16"/>
                <w:szCs w:val="16"/>
              </w:rPr>
              <w:t>.К</w:t>
            </w:r>
            <w:proofErr w:type="gramEnd"/>
            <w:r w:rsidRPr="004C4F07">
              <w:rPr>
                <w:color w:val="000000"/>
                <w:sz w:val="16"/>
                <w:szCs w:val="16"/>
              </w:rPr>
              <w:t>авалерское</w:t>
            </w:r>
            <w:proofErr w:type="spellEnd"/>
          </w:p>
        </w:tc>
        <w:tc>
          <w:tcPr>
            <w:tcW w:w="5811" w:type="dxa"/>
            <w:tcBorders>
              <w:top w:val="nil"/>
              <w:left w:val="nil"/>
              <w:bottom w:val="single" w:sz="4" w:space="0" w:color="auto"/>
              <w:right w:val="single" w:sz="4" w:space="0" w:color="auto"/>
            </w:tcBorders>
            <w:shd w:val="clear" w:color="auto" w:fill="auto"/>
            <w:vAlign w:val="center"/>
            <w:hideMark/>
          </w:tcPr>
          <w:p w:rsidR="004524DE" w:rsidRDefault="004524DE" w:rsidP="00B44A87">
            <w:pPr>
              <w:jc w:val="center"/>
              <w:rPr>
                <w:color w:val="000000"/>
                <w:sz w:val="16"/>
                <w:szCs w:val="16"/>
              </w:rPr>
            </w:pPr>
            <w:r w:rsidRPr="004C4F07">
              <w:rPr>
                <w:color w:val="000000"/>
                <w:sz w:val="16"/>
                <w:szCs w:val="16"/>
              </w:rPr>
              <w:t>Год ввода в эксплуатацию 19</w:t>
            </w:r>
            <w:r>
              <w:rPr>
                <w:color w:val="000000"/>
                <w:sz w:val="16"/>
                <w:szCs w:val="16"/>
              </w:rPr>
              <w:t>8</w:t>
            </w:r>
            <w:r w:rsidRPr="004C4F07">
              <w:rPr>
                <w:color w:val="000000"/>
                <w:sz w:val="16"/>
                <w:szCs w:val="16"/>
              </w:rPr>
              <w:t xml:space="preserve">9, </w:t>
            </w:r>
            <w:r>
              <w:rPr>
                <w:color w:val="000000"/>
                <w:sz w:val="16"/>
                <w:szCs w:val="16"/>
              </w:rPr>
              <w:t xml:space="preserve">условный № </w:t>
            </w:r>
            <w:r w:rsidRPr="00A67CB5">
              <w:rPr>
                <w:color w:val="000000"/>
                <w:sz w:val="16"/>
                <w:szCs w:val="16"/>
              </w:rPr>
              <w:t>41:08:0010106:636</w:t>
            </w:r>
            <w:r>
              <w:rPr>
                <w:color w:val="000000"/>
                <w:sz w:val="16"/>
                <w:szCs w:val="16"/>
              </w:rPr>
              <w:t xml:space="preserve">, </w:t>
            </w:r>
          </w:p>
          <w:p w:rsidR="004524DE" w:rsidRPr="004C4F07" w:rsidRDefault="004524DE" w:rsidP="00B44A87">
            <w:pPr>
              <w:jc w:val="center"/>
              <w:rPr>
                <w:color w:val="000000"/>
                <w:sz w:val="16"/>
                <w:szCs w:val="16"/>
              </w:rPr>
            </w:pPr>
            <w:r>
              <w:rPr>
                <w:color w:val="000000"/>
                <w:sz w:val="16"/>
                <w:szCs w:val="16"/>
              </w:rPr>
              <w:t xml:space="preserve">протяженность </w:t>
            </w:r>
            <w:r w:rsidRPr="00A67CB5">
              <w:rPr>
                <w:color w:val="000000"/>
                <w:sz w:val="16"/>
                <w:szCs w:val="16"/>
              </w:rPr>
              <w:t>1086</w:t>
            </w:r>
            <w:r>
              <w:rPr>
                <w:color w:val="000000"/>
                <w:sz w:val="16"/>
                <w:szCs w:val="16"/>
              </w:rPr>
              <w:t xml:space="preserve"> м. (от котельной до стен жилых и нежилых зданий), </w:t>
            </w:r>
            <w:r w:rsidRPr="004C4F07">
              <w:rPr>
                <w:color w:val="000000"/>
                <w:sz w:val="16"/>
                <w:szCs w:val="16"/>
              </w:rPr>
              <w:t xml:space="preserve">балансовая стоимость </w:t>
            </w:r>
            <w:r w:rsidRPr="004524DE">
              <w:rPr>
                <w:color w:val="000000"/>
                <w:sz w:val="16"/>
                <w:szCs w:val="16"/>
              </w:rPr>
              <w:t>4</w:t>
            </w:r>
            <w:r>
              <w:rPr>
                <w:color w:val="000000"/>
                <w:sz w:val="16"/>
                <w:szCs w:val="16"/>
              </w:rPr>
              <w:t xml:space="preserve"> </w:t>
            </w:r>
            <w:r w:rsidRPr="004524DE">
              <w:rPr>
                <w:color w:val="000000"/>
                <w:sz w:val="16"/>
                <w:szCs w:val="16"/>
              </w:rPr>
              <w:t>589</w:t>
            </w:r>
            <w:r>
              <w:rPr>
                <w:color w:val="000000"/>
                <w:sz w:val="16"/>
                <w:szCs w:val="16"/>
              </w:rPr>
              <w:t xml:space="preserve"> </w:t>
            </w:r>
            <w:r w:rsidRPr="004524DE">
              <w:rPr>
                <w:color w:val="000000"/>
                <w:sz w:val="16"/>
                <w:szCs w:val="16"/>
              </w:rPr>
              <w:t>314,23</w:t>
            </w:r>
            <w:r>
              <w:rPr>
                <w:color w:val="000000"/>
                <w:sz w:val="16"/>
                <w:szCs w:val="16"/>
              </w:rPr>
              <w:t xml:space="preserve"> руб.</w:t>
            </w:r>
          </w:p>
        </w:tc>
        <w:tc>
          <w:tcPr>
            <w:tcW w:w="1985" w:type="dxa"/>
            <w:tcBorders>
              <w:top w:val="nil"/>
              <w:left w:val="nil"/>
              <w:bottom w:val="single" w:sz="4" w:space="0" w:color="auto"/>
              <w:right w:val="single" w:sz="4" w:space="0" w:color="auto"/>
            </w:tcBorders>
            <w:shd w:val="clear" w:color="auto" w:fill="auto"/>
            <w:vAlign w:val="center"/>
            <w:hideMark/>
          </w:tcPr>
          <w:p w:rsidR="004524DE" w:rsidRPr="004C4F07" w:rsidRDefault="004524DE" w:rsidP="00B44A87">
            <w:pPr>
              <w:jc w:val="center"/>
              <w:rPr>
                <w:color w:val="000000"/>
                <w:sz w:val="16"/>
                <w:szCs w:val="16"/>
              </w:rPr>
            </w:pPr>
            <w:r w:rsidRPr="004C4F07">
              <w:rPr>
                <w:color w:val="000000"/>
                <w:sz w:val="16"/>
                <w:szCs w:val="16"/>
              </w:rPr>
              <w:t>удовлетворительное</w:t>
            </w:r>
          </w:p>
        </w:tc>
      </w:tr>
      <w:tr w:rsidR="004524DE" w:rsidRPr="00672E61" w:rsidTr="00265736">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4524DE" w:rsidRPr="00672E61" w:rsidRDefault="00265736" w:rsidP="00B44A87">
            <w:pPr>
              <w:jc w:val="center"/>
              <w:rPr>
                <w:color w:val="000000"/>
                <w:sz w:val="16"/>
                <w:szCs w:val="16"/>
              </w:rPr>
            </w:pPr>
            <w:r>
              <w:rPr>
                <w:color w:val="000000"/>
                <w:sz w:val="16"/>
                <w:szCs w:val="16"/>
              </w:rPr>
              <w:t>73</w:t>
            </w:r>
          </w:p>
        </w:tc>
        <w:tc>
          <w:tcPr>
            <w:tcW w:w="4668"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rPr>
                <w:color w:val="000000"/>
                <w:sz w:val="16"/>
                <w:szCs w:val="16"/>
              </w:rPr>
            </w:pPr>
            <w:r>
              <w:rPr>
                <w:color w:val="000000"/>
                <w:sz w:val="16"/>
                <w:szCs w:val="16"/>
              </w:rPr>
              <w:t>Насос К100-80-160 двиг.15 кВ</w:t>
            </w:r>
            <w:r w:rsidRPr="00672E61">
              <w:rPr>
                <w:color w:val="000000"/>
                <w:sz w:val="16"/>
                <w:szCs w:val="16"/>
              </w:rPr>
              <w:t>т 3000 об</w:t>
            </w:r>
            <w:proofErr w:type="gramStart"/>
            <w:r>
              <w:rPr>
                <w:color w:val="000000"/>
                <w:sz w:val="16"/>
                <w:szCs w:val="16"/>
              </w:rPr>
              <w:t>.</w:t>
            </w:r>
            <w:proofErr w:type="gramEnd"/>
            <w:r w:rsidRPr="00672E61">
              <w:rPr>
                <w:color w:val="000000"/>
                <w:sz w:val="16"/>
                <w:szCs w:val="16"/>
              </w:rPr>
              <w:t>/</w:t>
            </w:r>
            <w:proofErr w:type="gramStart"/>
            <w:r w:rsidRPr="00672E61">
              <w:rPr>
                <w:color w:val="000000"/>
                <w:sz w:val="16"/>
                <w:szCs w:val="16"/>
              </w:rPr>
              <w:t>м</w:t>
            </w:r>
            <w:proofErr w:type="gramEnd"/>
            <w:r w:rsidRPr="00672E61">
              <w:rPr>
                <w:color w:val="000000"/>
                <w:sz w:val="16"/>
                <w:szCs w:val="16"/>
              </w:rPr>
              <w:t>ин</w:t>
            </w:r>
            <w:r>
              <w:rPr>
                <w:color w:val="000000"/>
                <w:sz w:val="16"/>
                <w:szCs w:val="16"/>
              </w:rPr>
              <w:t>.</w:t>
            </w:r>
          </w:p>
        </w:tc>
        <w:tc>
          <w:tcPr>
            <w:tcW w:w="2509"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 xml:space="preserve">Камчатский край, с. </w:t>
            </w:r>
            <w:proofErr w:type="gramStart"/>
            <w:r w:rsidRPr="00672E61">
              <w:rPr>
                <w:color w:val="000000"/>
                <w:sz w:val="16"/>
                <w:szCs w:val="16"/>
              </w:rPr>
              <w:t>Кавалерское</w:t>
            </w:r>
            <w:proofErr w:type="gramEnd"/>
          </w:p>
        </w:tc>
        <w:tc>
          <w:tcPr>
            <w:tcW w:w="5811"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Год ввода в эксплуатацию 2000, балансовая стоимость 36796,61</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удовлетворительное</w:t>
            </w:r>
          </w:p>
        </w:tc>
      </w:tr>
      <w:tr w:rsidR="004524DE" w:rsidRPr="00672E61" w:rsidTr="00265736">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4524DE" w:rsidRPr="00672E61" w:rsidRDefault="00265736" w:rsidP="00B44A87">
            <w:pPr>
              <w:jc w:val="center"/>
              <w:rPr>
                <w:color w:val="000000"/>
                <w:sz w:val="16"/>
                <w:szCs w:val="16"/>
              </w:rPr>
            </w:pPr>
            <w:r>
              <w:rPr>
                <w:color w:val="000000"/>
                <w:sz w:val="16"/>
                <w:szCs w:val="16"/>
              </w:rPr>
              <w:t>74</w:t>
            </w:r>
          </w:p>
        </w:tc>
        <w:tc>
          <w:tcPr>
            <w:tcW w:w="4668"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rPr>
                <w:color w:val="000000"/>
                <w:sz w:val="16"/>
                <w:szCs w:val="16"/>
              </w:rPr>
            </w:pPr>
            <w:r>
              <w:rPr>
                <w:color w:val="000000"/>
                <w:sz w:val="16"/>
                <w:szCs w:val="16"/>
              </w:rPr>
              <w:t xml:space="preserve">Насос К80-65-160 </w:t>
            </w:r>
            <w:proofErr w:type="spellStart"/>
            <w:r>
              <w:rPr>
                <w:color w:val="000000"/>
                <w:sz w:val="16"/>
                <w:szCs w:val="16"/>
              </w:rPr>
              <w:t>двиг</w:t>
            </w:r>
            <w:proofErr w:type="spellEnd"/>
            <w:r>
              <w:rPr>
                <w:color w:val="000000"/>
                <w:sz w:val="16"/>
                <w:szCs w:val="16"/>
              </w:rPr>
              <w:t>. 7,5 кВ</w:t>
            </w:r>
            <w:r w:rsidRPr="00672E61">
              <w:rPr>
                <w:color w:val="000000"/>
                <w:sz w:val="16"/>
                <w:szCs w:val="16"/>
              </w:rPr>
              <w:t>т №1</w:t>
            </w:r>
          </w:p>
        </w:tc>
        <w:tc>
          <w:tcPr>
            <w:tcW w:w="2509"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 xml:space="preserve">Камчатский край, с. </w:t>
            </w:r>
            <w:proofErr w:type="gramStart"/>
            <w:r w:rsidRPr="00672E61">
              <w:rPr>
                <w:color w:val="000000"/>
                <w:sz w:val="16"/>
                <w:szCs w:val="16"/>
              </w:rPr>
              <w:t>Кавалерское</w:t>
            </w:r>
            <w:proofErr w:type="gramEnd"/>
          </w:p>
        </w:tc>
        <w:tc>
          <w:tcPr>
            <w:tcW w:w="5811"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Год ввода в эксплуатацию 2000, балансовая стоимость 25254,23</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4524DE" w:rsidRPr="00672E61" w:rsidRDefault="004524DE" w:rsidP="00B44A87">
            <w:pPr>
              <w:jc w:val="center"/>
              <w:rPr>
                <w:color w:val="000000"/>
                <w:sz w:val="16"/>
                <w:szCs w:val="16"/>
              </w:rPr>
            </w:pPr>
            <w:r w:rsidRPr="00672E61">
              <w:rPr>
                <w:color w:val="000000"/>
                <w:sz w:val="16"/>
                <w:szCs w:val="16"/>
              </w:rPr>
              <w:t>удовлетворительное</w:t>
            </w:r>
          </w:p>
        </w:tc>
      </w:tr>
      <w:tr w:rsidR="004524DE" w:rsidRPr="00672E61" w:rsidTr="00B44A87">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4524DE" w:rsidRPr="00672E61" w:rsidRDefault="00265736" w:rsidP="00B44A87">
            <w:pPr>
              <w:jc w:val="center"/>
              <w:rPr>
                <w:color w:val="000000"/>
                <w:sz w:val="16"/>
                <w:szCs w:val="16"/>
              </w:rPr>
            </w:pPr>
            <w:r>
              <w:rPr>
                <w:color w:val="000000"/>
                <w:sz w:val="16"/>
                <w:szCs w:val="16"/>
              </w:rPr>
              <w:t>75</w:t>
            </w:r>
          </w:p>
        </w:tc>
        <w:tc>
          <w:tcPr>
            <w:tcW w:w="4668" w:type="dxa"/>
            <w:tcBorders>
              <w:top w:val="nil"/>
              <w:left w:val="nil"/>
              <w:bottom w:val="single" w:sz="4" w:space="0" w:color="auto"/>
              <w:right w:val="single" w:sz="4" w:space="0" w:color="auto"/>
            </w:tcBorders>
            <w:shd w:val="clear" w:color="auto" w:fill="auto"/>
            <w:vAlign w:val="center"/>
          </w:tcPr>
          <w:p w:rsidR="004524DE" w:rsidRPr="00672E61" w:rsidRDefault="004524DE" w:rsidP="00B44A87">
            <w:pPr>
              <w:rPr>
                <w:color w:val="000000"/>
                <w:sz w:val="16"/>
                <w:szCs w:val="16"/>
              </w:rPr>
            </w:pPr>
            <w:r>
              <w:rPr>
                <w:color w:val="000000"/>
                <w:sz w:val="16"/>
                <w:szCs w:val="16"/>
              </w:rPr>
              <w:t xml:space="preserve">Насос К80-65-160 </w:t>
            </w:r>
            <w:proofErr w:type="spellStart"/>
            <w:r>
              <w:rPr>
                <w:color w:val="000000"/>
                <w:sz w:val="16"/>
                <w:szCs w:val="16"/>
              </w:rPr>
              <w:t>двиг</w:t>
            </w:r>
            <w:proofErr w:type="spellEnd"/>
            <w:r>
              <w:rPr>
                <w:color w:val="000000"/>
                <w:sz w:val="16"/>
                <w:szCs w:val="16"/>
              </w:rPr>
              <w:t>. 7,5 кВ</w:t>
            </w:r>
            <w:r w:rsidRPr="00672E61">
              <w:rPr>
                <w:color w:val="000000"/>
                <w:sz w:val="16"/>
                <w:szCs w:val="16"/>
              </w:rPr>
              <w:t>т №2</w:t>
            </w:r>
          </w:p>
        </w:tc>
        <w:tc>
          <w:tcPr>
            <w:tcW w:w="2509" w:type="dxa"/>
            <w:tcBorders>
              <w:top w:val="nil"/>
              <w:left w:val="nil"/>
              <w:bottom w:val="single" w:sz="4" w:space="0" w:color="auto"/>
              <w:right w:val="single" w:sz="4" w:space="0" w:color="auto"/>
            </w:tcBorders>
            <w:shd w:val="clear" w:color="auto" w:fill="auto"/>
            <w:vAlign w:val="center"/>
          </w:tcPr>
          <w:p w:rsidR="004524DE" w:rsidRPr="00672E61" w:rsidRDefault="004524DE" w:rsidP="00B44A87">
            <w:pPr>
              <w:jc w:val="center"/>
              <w:rPr>
                <w:color w:val="000000"/>
                <w:sz w:val="16"/>
                <w:szCs w:val="16"/>
              </w:rPr>
            </w:pPr>
            <w:r w:rsidRPr="00672E61">
              <w:rPr>
                <w:color w:val="000000"/>
                <w:sz w:val="16"/>
                <w:szCs w:val="16"/>
              </w:rPr>
              <w:t xml:space="preserve">Камчатский край, с. </w:t>
            </w:r>
            <w:proofErr w:type="gramStart"/>
            <w:r w:rsidRPr="00672E61">
              <w:rPr>
                <w:color w:val="000000"/>
                <w:sz w:val="16"/>
                <w:szCs w:val="16"/>
              </w:rPr>
              <w:t>Кавалерское</w:t>
            </w:r>
            <w:proofErr w:type="gramEnd"/>
          </w:p>
        </w:tc>
        <w:tc>
          <w:tcPr>
            <w:tcW w:w="5811" w:type="dxa"/>
            <w:tcBorders>
              <w:top w:val="nil"/>
              <w:left w:val="nil"/>
              <w:bottom w:val="single" w:sz="4" w:space="0" w:color="auto"/>
              <w:right w:val="single" w:sz="4" w:space="0" w:color="auto"/>
            </w:tcBorders>
            <w:shd w:val="clear" w:color="auto" w:fill="auto"/>
            <w:vAlign w:val="center"/>
          </w:tcPr>
          <w:p w:rsidR="004524DE" w:rsidRPr="00672E61" w:rsidRDefault="004524DE" w:rsidP="00B44A87">
            <w:pPr>
              <w:jc w:val="center"/>
              <w:rPr>
                <w:color w:val="000000"/>
                <w:sz w:val="16"/>
                <w:szCs w:val="16"/>
              </w:rPr>
            </w:pPr>
            <w:r w:rsidRPr="00672E61">
              <w:rPr>
                <w:color w:val="000000"/>
                <w:sz w:val="16"/>
                <w:szCs w:val="16"/>
              </w:rPr>
              <w:t>Год ввода в эксплуатацию 2000, балансовая стоимость 25254,23</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4524DE" w:rsidRPr="00672E61" w:rsidRDefault="004524DE" w:rsidP="00B44A87">
            <w:pPr>
              <w:jc w:val="center"/>
              <w:rPr>
                <w:color w:val="000000"/>
                <w:sz w:val="16"/>
                <w:szCs w:val="16"/>
              </w:rPr>
            </w:pPr>
            <w:r w:rsidRPr="00672E61">
              <w:rPr>
                <w:color w:val="000000"/>
                <w:sz w:val="16"/>
                <w:szCs w:val="16"/>
              </w:rPr>
              <w:t>удовлетворительное</w:t>
            </w:r>
          </w:p>
        </w:tc>
      </w:tr>
      <w:tr w:rsidR="004524DE" w:rsidRPr="00672E61" w:rsidTr="00B44A87">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4524DE" w:rsidRPr="00672E61" w:rsidRDefault="00265736" w:rsidP="00B44A87">
            <w:pPr>
              <w:jc w:val="center"/>
              <w:rPr>
                <w:color w:val="000000"/>
                <w:sz w:val="16"/>
                <w:szCs w:val="16"/>
              </w:rPr>
            </w:pPr>
            <w:r>
              <w:rPr>
                <w:color w:val="000000"/>
                <w:sz w:val="16"/>
                <w:szCs w:val="16"/>
              </w:rPr>
              <w:lastRenderedPageBreak/>
              <w:t>76</w:t>
            </w:r>
          </w:p>
        </w:tc>
        <w:tc>
          <w:tcPr>
            <w:tcW w:w="4668" w:type="dxa"/>
            <w:tcBorders>
              <w:top w:val="nil"/>
              <w:left w:val="nil"/>
              <w:bottom w:val="single" w:sz="4" w:space="0" w:color="auto"/>
              <w:right w:val="single" w:sz="4" w:space="0" w:color="auto"/>
            </w:tcBorders>
            <w:shd w:val="clear" w:color="auto" w:fill="auto"/>
            <w:vAlign w:val="center"/>
          </w:tcPr>
          <w:p w:rsidR="004524DE" w:rsidRPr="00672E61" w:rsidRDefault="004524DE" w:rsidP="00B44A87">
            <w:pPr>
              <w:rPr>
                <w:color w:val="000000"/>
                <w:sz w:val="16"/>
                <w:szCs w:val="16"/>
              </w:rPr>
            </w:pPr>
            <w:r w:rsidRPr="00672E61">
              <w:rPr>
                <w:color w:val="000000"/>
                <w:sz w:val="16"/>
                <w:szCs w:val="16"/>
              </w:rPr>
              <w:t xml:space="preserve">Насос </w:t>
            </w:r>
            <w:proofErr w:type="gramStart"/>
            <w:r w:rsidRPr="00672E61">
              <w:rPr>
                <w:color w:val="000000"/>
                <w:sz w:val="16"/>
                <w:szCs w:val="16"/>
              </w:rPr>
              <w:t>КМ</w:t>
            </w:r>
            <w:proofErr w:type="gramEnd"/>
            <w:r w:rsidRPr="00672E61">
              <w:rPr>
                <w:color w:val="000000"/>
                <w:sz w:val="16"/>
                <w:szCs w:val="16"/>
              </w:rPr>
              <w:t xml:space="preserve"> 100-65-200</w:t>
            </w:r>
          </w:p>
        </w:tc>
        <w:tc>
          <w:tcPr>
            <w:tcW w:w="2509" w:type="dxa"/>
            <w:tcBorders>
              <w:top w:val="nil"/>
              <w:left w:val="nil"/>
              <w:bottom w:val="single" w:sz="4" w:space="0" w:color="auto"/>
              <w:right w:val="single" w:sz="4" w:space="0" w:color="auto"/>
            </w:tcBorders>
            <w:shd w:val="clear" w:color="auto" w:fill="auto"/>
            <w:vAlign w:val="center"/>
          </w:tcPr>
          <w:p w:rsidR="004524DE" w:rsidRPr="00672E61" w:rsidRDefault="004524DE" w:rsidP="00B44A87">
            <w:pPr>
              <w:jc w:val="center"/>
              <w:rPr>
                <w:color w:val="000000"/>
                <w:sz w:val="16"/>
                <w:szCs w:val="16"/>
              </w:rPr>
            </w:pPr>
            <w:r w:rsidRPr="00672E61">
              <w:rPr>
                <w:color w:val="000000"/>
                <w:sz w:val="16"/>
                <w:szCs w:val="16"/>
              </w:rPr>
              <w:t xml:space="preserve">Камчатский край, с. </w:t>
            </w:r>
            <w:proofErr w:type="gramStart"/>
            <w:r w:rsidRPr="00672E61">
              <w:rPr>
                <w:color w:val="000000"/>
                <w:sz w:val="16"/>
                <w:szCs w:val="16"/>
              </w:rPr>
              <w:t>Кавалерское</w:t>
            </w:r>
            <w:proofErr w:type="gramEnd"/>
          </w:p>
        </w:tc>
        <w:tc>
          <w:tcPr>
            <w:tcW w:w="5811" w:type="dxa"/>
            <w:tcBorders>
              <w:top w:val="nil"/>
              <w:left w:val="nil"/>
              <w:bottom w:val="single" w:sz="4" w:space="0" w:color="auto"/>
              <w:right w:val="single" w:sz="4" w:space="0" w:color="auto"/>
            </w:tcBorders>
            <w:shd w:val="clear" w:color="auto" w:fill="auto"/>
            <w:vAlign w:val="center"/>
          </w:tcPr>
          <w:p w:rsidR="004524DE" w:rsidRPr="00672E61" w:rsidRDefault="004524DE" w:rsidP="00B44A87">
            <w:pPr>
              <w:jc w:val="center"/>
              <w:rPr>
                <w:color w:val="000000"/>
                <w:sz w:val="16"/>
                <w:szCs w:val="16"/>
              </w:rPr>
            </w:pPr>
            <w:r w:rsidRPr="00672E61">
              <w:rPr>
                <w:color w:val="000000"/>
                <w:sz w:val="16"/>
                <w:szCs w:val="16"/>
              </w:rPr>
              <w:t>Год ввода в эксплуатацию 2003, балансовая стоимость 111300</w:t>
            </w:r>
            <w:r>
              <w:rPr>
                <w:color w:val="000000"/>
                <w:sz w:val="16"/>
                <w:szCs w:val="16"/>
              </w:rPr>
              <w:t xml:space="preserve">,00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4524DE" w:rsidRPr="00672E61" w:rsidRDefault="004524DE" w:rsidP="00B44A87">
            <w:pPr>
              <w:jc w:val="center"/>
              <w:rPr>
                <w:color w:val="000000"/>
                <w:sz w:val="16"/>
                <w:szCs w:val="16"/>
              </w:rPr>
            </w:pPr>
            <w:r w:rsidRPr="00672E61">
              <w:rPr>
                <w:color w:val="000000"/>
                <w:sz w:val="16"/>
                <w:szCs w:val="16"/>
              </w:rPr>
              <w:t>удовлетворительное</w:t>
            </w:r>
          </w:p>
        </w:tc>
      </w:tr>
      <w:tr w:rsidR="004524DE" w:rsidRPr="00672E61" w:rsidTr="00B44A87">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4524DE" w:rsidRPr="00672E61" w:rsidRDefault="00265736" w:rsidP="00B44A87">
            <w:pPr>
              <w:jc w:val="center"/>
              <w:rPr>
                <w:color w:val="000000"/>
                <w:sz w:val="16"/>
                <w:szCs w:val="16"/>
              </w:rPr>
            </w:pPr>
            <w:r>
              <w:rPr>
                <w:color w:val="000000"/>
                <w:sz w:val="16"/>
                <w:szCs w:val="16"/>
              </w:rPr>
              <w:t>77</w:t>
            </w:r>
          </w:p>
        </w:tc>
        <w:tc>
          <w:tcPr>
            <w:tcW w:w="4668" w:type="dxa"/>
            <w:tcBorders>
              <w:top w:val="nil"/>
              <w:left w:val="nil"/>
              <w:bottom w:val="single" w:sz="4" w:space="0" w:color="auto"/>
              <w:right w:val="single" w:sz="4" w:space="0" w:color="auto"/>
            </w:tcBorders>
            <w:shd w:val="clear" w:color="auto" w:fill="auto"/>
            <w:vAlign w:val="center"/>
          </w:tcPr>
          <w:p w:rsidR="004524DE" w:rsidRPr="00672E61" w:rsidRDefault="004524DE" w:rsidP="00B44A87">
            <w:pPr>
              <w:rPr>
                <w:color w:val="000000"/>
                <w:sz w:val="16"/>
                <w:szCs w:val="16"/>
              </w:rPr>
            </w:pPr>
            <w:r w:rsidRPr="00672E61">
              <w:rPr>
                <w:color w:val="000000"/>
                <w:sz w:val="16"/>
                <w:szCs w:val="16"/>
              </w:rPr>
              <w:t>Сварочный трансформатор ТДМ-205</w:t>
            </w:r>
          </w:p>
        </w:tc>
        <w:tc>
          <w:tcPr>
            <w:tcW w:w="2509" w:type="dxa"/>
            <w:tcBorders>
              <w:top w:val="nil"/>
              <w:left w:val="nil"/>
              <w:bottom w:val="single" w:sz="4" w:space="0" w:color="auto"/>
              <w:right w:val="single" w:sz="4" w:space="0" w:color="auto"/>
            </w:tcBorders>
            <w:shd w:val="clear" w:color="auto" w:fill="auto"/>
            <w:vAlign w:val="center"/>
          </w:tcPr>
          <w:p w:rsidR="004524DE" w:rsidRPr="00672E61" w:rsidRDefault="004524DE" w:rsidP="00B44A87">
            <w:pPr>
              <w:jc w:val="center"/>
              <w:rPr>
                <w:color w:val="000000"/>
                <w:sz w:val="16"/>
                <w:szCs w:val="16"/>
              </w:rPr>
            </w:pPr>
            <w:r w:rsidRPr="00672E61">
              <w:rPr>
                <w:color w:val="000000"/>
                <w:sz w:val="16"/>
                <w:szCs w:val="16"/>
              </w:rPr>
              <w:t xml:space="preserve">Камчатский край, с. </w:t>
            </w:r>
            <w:proofErr w:type="gramStart"/>
            <w:r w:rsidRPr="00672E61">
              <w:rPr>
                <w:color w:val="000000"/>
                <w:sz w:val="16"/>
                <w:szCs w:val="16"/>
              </w:rPr>
              <w:t>Кавалерское</w:t>
            </w:r>
            <w:proofErr w:type="gramEnd"/>
          </w:p>
        </w:tc>
        <w:tc>
          <w:tcPr>
            <w:tcW w:w="5811" w:type="dxa"/>
            <w:tcBorders>
              <w:top w:val="nil"/>
              <w:left w:val="nil"/>
              <w:bottom w:val="single" w:sz="4" w:space="0" w:color="auto"/>
              <w:right w:val="single" w:sz="4" w:space="0" w:color="auto"/>
            </w:tcBorders>
            <w:shd w:val="clear" w:color="auto" w:fill="auto"/>
            <w:vAlign w:val="center"/>
          </w:tcPr>
          <w:p w:rsidR="004524DE" w:rsidRPr="00672E61" w:rsidRDefault="004524DE" w:rsidP="00B44A87">
            <w:pPr>
              <w:jc w:val="center"/>
              <w:rPr>
                <w:color w:val="000000"/>
                <w:sz w:val="16"/>
                <w:szCs w:val="16"/>
              </w:rPr>
            </w:pPr>
            <w:r w:rsidRPr="00672E61">
              <w:rPr>
                <w:color w:val="000000"/>
                <w:sz w:val="16"/>
                <w:szCs w:val="16"/>
              </w:rPr>
              <w:t>Год ввода в эксплуатацию 2000, балансовая стоимость 9759</w:t>
            </w:r>
            <w:r>
              <w:rPr>
                <w:color w:val="000000"/>
                <w:sz w:val="16"/>
                <w:szCs w:val="16"/>
              </w:rPr>
              <w:t xml:space="preserve">,00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4524DE" w:rsidRPr="00672E61" w:rsidRDefault="004524DE" w:rsidP="00B44A87">
            <w:pPr>
              <w:jc w:val="center"/>
              <w:rPr>
                <w:color w:val="000000"/>
                <w:sz w:val="16"/>
                <w:szCs w:val="16"/>
              </w:rPr>
            </w:pPr>
            <w:r w:rsidRPr="00672E61">
              <w:rPr>
                <w:color w:val="000000"/>
                <w:sz w:val="16"/>
                <w:szCs w:val="16"/>
              </w:rPr>
              <w:t>удовлетворительное</w:t>
            </w:r>
          </w:p>
        </w:tc>
      </w:tr>
      <w:tr w:rsidR="00826C11" w:rsidRPr="00672E61" w:rsidTr="005644B1">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5644B1">
            <w:pPr>
              <w:jc w:val="center"/>
              <w:rPr>
                <w:color w:val="000000"/>
                <w:sz w:val="16"/>
                <w:szCs w:val="16"/>
              </w:rPr>
            </w:pPr>
            <w:r>
              <w:rPr>
                <w:color w:val="000000"/>
                <w:sz w:val="16"/>
                <w:szCs w:val="16"/>
              </w:rPr>
              <w:t>78</w:t>
            </w:r>
          </w:p>
        </w:tc>
        <w:tc>
          <w:tcPr>
            <w:tcW w:w="4668" w:type="dxa"/>
            <w:tcBorders>
              <w:top w:val="nil"/>
              <w:left w:val="nil"/>
              <w:bottom w:val="single" w:sz="4" w:space="0" w:color="auto"/>
              <w:right w:val="single" w:sz="4" w:space="0" w:color="auto"/>
            </w:tcBorders>
            <w:shd w:val="clear" w:color="auto" w:fill="auto"/>
            <w:noWrap/>
            <w:vAlign w:val="center"/>
          </w:tcPr>
          <w:p w:rsidR="00826C11" w:rsidRPr="00672E61" w:rsidRDefault="00826C11" w:rsidP="005644B1">
            <w:pPr>
              <w:rPr>
                <w:color w:val="000000"/>
                <w:sz w:val="16"/>
                <w:szCs w:val="16"/>
              </w:rPr>
            </w:pPr>
            <w:r>
              <w:rPr>
                <w:color w:val="000000"/>
                <w:sz w:val="16"/>
                <w:szCs w:val="16"/>
              </w:rPr>
              <w:t>Резервная электростанция</w:t>
            </w:r>
          </w:p>
        </w:tc>
        <w:tc>
          <w:tcPr>
            <w:tcW w:w="2509" w:type="dxa"/>
            <w:tcBorders>
              <w:top w:val="nil"/>
              <w:left w:val="nil"/>
              <w:bottom w:val="single" w:sz="4" w:space="0" w:color="auto"/>
              <w:right w:val="single" w:sz="4" w:space="0" w:color="auto"/>
            </w:tcBorders>
            <w:shd w:val="clear" w:color="auto" w:fill="auto"/>
            <w:vAlign w:val="center"/>
          </w:tcPr>
          <w:p w:rsidR="00826C11" w:rsidRPr="00672E61" w:rsidRDefault="00826C11" w:rsidP="005644B1">
            <w:pPr>
              <w:jc w:val="center"/>
              <w:rPr>
                <w:color w:val="000000"/>
                <w:sz w:val="16"/>
                <w:szCs w:val="16"/>
              </w:rPr>
            </w:pPr>
            <w:r w:rsidRPr="00672E61">
              <w:rPr>
                <w:color w:val="000000"/>
                <w:sz w:val="16"/>
                <w:szCs w:val="16"/>
              </w:rPr>
              <w:t xml:space="preserve">Камчатский край, с. </w:t>
            </w:r>
            <w:proofErr w:type="gramStart"/>
            <w:r w:rsidRPr="00672E61">
              <w:rPr>
                <w:color w:val="000000"/>
                <w:sz w:val="16"/>
                <w:szCs w:val="16"/>
              </w:rPr>
              <w:t>Кавалерское</w:t>
            </w:r>
            <w:proofErr w:type="gramEnd"/>
          </w:p>
        </w:tc>
        <w:tc>
          <w:tcPr>
            <w:tcW w:w="5811" w:type="dxa"/>
            <w:tcBorders>
              <w:top w:val="nil"/>
              <w:left w:val="nil"/>
              <w:bottom w:val="single" w:sz="4" w:space="0" w:color="auto"/>
              <w:right w:val="single" w:sz="4" w:space="0" w:color="auto"/>
            </w:tcBorders>
            <w:shd w:val="clear" w:color="auto" w:fill="auto"/>
            <w:vAlign w:val="center"/>
          </w:tcPr>
          <w:p w:rsidR="00826C11" w:rsidRPr="00672E61" w:rsidRDefault="00826C11" w:rsidP="00826C11">
            <w:pPr>
              <w:jc w:val="center"/>
              <w:rPr>
                <w:color w:val="000000"/>
                <w:sz w:val="16"/>
                <w:szCs w:val="16"/>
              </w:rPr>
            </w:pPr>
            <w:r w:rsidRPr="00672E61">
              <w:rPr>
                <w:color w:val="000000"/>
                <w:sz w:val="16"/>
                <w:szCs w:val="16"/>
              </w:rPr>
              <w:t>Год ввода в эксплуатацию 20</w:t>
            </w:r>
            <w:r>
              <w:rPr>
                <w:color w:val="000000"/>
                <w:sz w:val="16"/>
                <w:szCs w:val="16"/>
              </w:rPr>
              <w:t>16</w:t>
            </w:r>
            <w:r w:rsidRPr="00672E61">
              <w:rPr>
                <w:color w:val="000000"/>
                <w:sz w:val="16"/>
                <w:szCs w:val="16"/>
              </w:rPr>
              <w:t xml:space="preserve">, балансовая стоимость </w:t>
            </w:r>
            <w:r>
              <w:rPr>
                <w:color w:val="000000"/>
                <w:sz w:val="16"/>
                <w:szCs w:val="16"/>
              </w:rPr>
              <w:t>1 521 630,0</w:t>
            </w:r>
            <w:r w:rsidRPr="00672E61">
              <w:rPr>
                <w:color w:val="000000"/>
                <w:sz w:val="16"/>
                <w:szCs w:val="16"/>
              </w:rPr>
              <w:t>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826C11" w:rsidRPr="00672E61" w:rsidRDefault="00826C11" w:rsidP="005644B1">
            <w:pPr>
              <w:jc w:val="center"/>
              <w:rPr>
                <w:color w:val="000000"/>
                <w:sz w:val="16"/>
                <w:szCs w:val="16"/>
              </w:rPr>
            </w:pPr>
            <w:r w:rsidRPr="00672E61">
              <w:rPr>
                <w:color w:val="000000"/>
                <w:sz w:val="16"/>
                <w:szCs w:val="16"/>
              </w:rPr>
              <w:t>удовлетворительное</w:t>
            </w:r>
          </w:p>
        </w:tc>
      </w:tr>
      <w:tr w:rsidR="00826C11" w:rsidRPr="00672E61" w:rsidTr="005644B1">
        <w:trPr>
          <w:cantSplit/>
          <w:trHeight w:val="187"/>
          <w:jc w:val="center"/>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26C11" w:rsidRPr="00672E61" w:rsidRDefault="00265736" w:rsidP="005644B1">
            <w:pPr>
              <w:jc w:val="center"/>
              <w:rPr>
                <w:color w:val="000000"/>
                <w:sz w:val="16"/>
                <w:szCs w:val="16"/>
              </w:rPr>
            </w:pPr>
            <w:r>
              <w:rPr>
                <w:color w:val="000000"/>
                <w:sz w:val="16"/>
                <w:szCs w:val="16"/>
              </w:rPr>
              <w:t>79</w:t>
            </w:r>
          </w:p>
        </w:tc>
        <w:tc>
          <w:tcPr>
            <w:tcW w:w="4668" w:type="dxa"/>
            <w:tcBorders>
              <w:top w:val="single" w:sz="4" w:space="0" w:color="auto"/>
              <w:left w:val="nil"/>
              <w:bottom w:val="single" w:sz="4" w:space="0" w:color="auto"/>
              <w:right w:val="single" w:sz="4" w:space="0" w:color="auto"/>
            </w:tcBorders>
            <w:shd w:val="clear" w:color="auto" w:fill="auto"/>
            <w:noWrap/>
            <w:vAlign w:val="center"/>
          </w:tcPr>
          <w:p w:rsidR="00826C11" w:rsidRPr="00672E61" w:rsidRDefault="00826C11" w:rsidP="005644B1">
            <w:pPr>
              <w:rPr>
                <w:color w:val="000000"/>
                <w:sz w:val="16"/>
                <w:szCs w:val="16"/>
              </w:rPr>
            </w:pPr>
            <w:r w:rsidRPr="004524DE">
              <w:rPr>
                <w:color w:val="000000"/>
                <w:sz w:val="16"/>
                <w:szCs w:val="16"/>
              </w:rPr>
              <w:t>Прибор учета тепловой энергии</w:t>
            </w:r>
          </w:p>
        </w:tc>
        <w:tc>
          <w:tcPr>
            <w:tcW w:w="2509" w:type="dxa"/>
            <w:tcBorders>
              <w:top w:val="single" w:sz="4" w:space="0" w:color="auto"/>
              <w:left w:val="nil"/>
              <w:bottom w:val="single" w:sz="4" w:space="0" w:color="auto"/>
              <w:right w:val="single" w:sz="4" w:space="0" w:color="auto"/>
            </w:tcBorders>
            <w:shd w:val="clear" w:color="auto" w:fill="auto"/>
            <w:vAlign w:val="center"/>
          </w:tcPr>
          <w:p w:rsidR="00826C11" w:rsidRPr="00672E61" w:rsidRDefault="00826C11" w:rsidP="005644B1">
            <w:pPr>
              <w:jc w:val="center"/>
              <w:rPr>
                <w:color w:val="000000"/>
                <w:sz w:val="16"/>
                <w:szCs w:val="16"/>
              </w:rPr>
            </w:pPr>
            <w:r w:rsidRPr="00672E61">
              <w:rPr>
                <w:color w:val="000000"/>
                <w:sz w:val="16"/>
                <w:szCs w:val="16"/>
              </w:rPr>
              <w:t xml:space="preserve">Камчатский край, с. </w:t>
            </w:r>
            <w:proofErr w:type="gramStart"/>
            <w:r w:rsidRPr="00672E61">
              <w:rPr>
                <w:color w:val="000000"/>
                <w:sz w:val="16"/>
                <w:szCs w:val="16"/>
              </w:rPr>
              <w:t>Кавалерское</w:t>
            </w:r>
            <w:proofErr w:type="gramEnd"/>
          </w:p>
        </w:tc>
        <w:tc>
          <w:tcPr>
            <w:tcW w:w="5811" w:type="dxa"/>
            <w:tcBorders>
              <w:top w:val="single" w:sz="4" w:space="0" w:color="auto"/>
              <w:left w:val="nil"/>
              <w:bottom w:val="single" w:sz="4" w:space="0" w:color="auto"/>
              <w:right w:val="single" w:sz="4" w:space="0" w:color="auto"/>
            </w:tcBorders>
            <w:shd w:val="clear" w:color="auto" w:fill="auto"/>
            <w:vAlign w:val="center"/>
          </w:tcPr>
          <w:p w:rsidR="00826C11" w:rsidRPr="006C53D0" w:rsidRDefault="00826C11" w:rsidP="00826C11">
            <w:pPr>
              <w:jc w:val="center"/>
              <w:rPr>
                <w:color w:val="000000"/>
                <w:sz w:val="16"/>
                <w:szCs w:val="16"/>
              </w:rPr>
            </w:pPr>
            <w:r w:rsidRPr="006C53D0">
              <w:rPr>
                <w:color w:val="000000"/>
                <w:sz w:val="16"/>
                <w:szCs w:val="16"/>
              </w:rPr>
              <w:t xml:space="preserve">Год ввода в эксплуатацию 2016, балансовая стоимость </w:t>
            </w:r>
            <w:r>
              <w:rPr>
                <w:color w:val="000000"/>
                <w:sz w:val="16"/>
                <w:szCs w:val="16"/>
              </w:rPr>
              <w:t>1 285 605</w:t>
            </w:r>
            <w:r w:rsidRPr="006C53D0">
              <w:rPr>
                <w:color w:val="000000"/>
                <w:sz w:val="16"/>
                <w:szCs w:val="16"/>
              </w:rPr>
              <w:t>,</w:t>
            </w:r>
            <w:r>
              <w:rPr>
                <w:color w:val="000000"/>
                <w:sz w:val="16"/>
                <w:szCs w:val="16"/>
              </w:rPr>
              <w:t>0</w:t>
            </w:r>
            <w:r w:rsidRPr="006C53D0">
              <w:rPr>
                <w:color w:val="000000"/>
                <w:sz w:val="16"/>
                <w:szCs w:val="16"/>
              </w:rPr>
              <w:t>0 руб.</w:t>
            </w:r>
          </w:p>
        </w:tc>
        <w:tc>
          <w:tcPr>
            <w:tcW w:w="1985" w:type="dxa"/>
            <w:tcBorders>
              <w:top w:val="single" w:sz="4" w:space="0" w:color="auto"/>
              <w:left w:val="nil"/>
              <w:bottom w:val="single" w:sz="4" w:space="0" w:color="auto"/>
              <w:right w:val="single" w:sz="4" w:space="0" w:color="auto"/>
            </w:tcBorders>
            <w:shd w:val="clear" w:color="auto" w:fill="auto"/>
            <w:vAlign w:val="center"/>
          </w:tcPr>
          <w:p w:rsidR="00826C11" w:rsidRPr="00672E61" w:rsidRDefault="00826C11" w:rsidP="005644B1">
            <w:pPr>
              <w:jc w:val="center"/>
              <w:rPr>
                <w:color w:val="000000"/>
                <w:sz w:val="16"/>
                <w:szCs w:val="16"/>
              </w:rPr>
            </w:pPr>
            <w:r w:rsidRPr="00672E61">
              <w:rPr>
                <w:color w:val="000000"/>
                <w:sz w:val="16"/>
                <w:szCs w:val="16"/>
              </w:rPr>
              <w:t>удовлетворительное</w:t>
            </w:r>
          </w:p>
        </w:tc>
      </w:tr>
      <w:tr w:rsidR="00826C11" w:rsidRPr="00672E61" w:rsidTr="00B44A87">
        <w:trPr>
          <w:cantSplit/>
          <w:trHeight w:val="215"/>
          <w:jc w:val="center"/>
        </w:trPr>
        <w:tc>
          <w:tcPr>
            <w:tcW w:w="15608" w:type="dxa"/>
            <w:gridSpan w:val="5"/>
            <w:tcBorders>
              <w:top w:val="nil"/>
              <w:left w:val="single" w:sz="4" w:space="0" w:color="auto"/>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20"/>
                <w:szCs w:val="20"/>
              </w:rPr>
            </w:pPr>
            <w:r w:rsidRPr="00672E61">
              <w:rPr>
                <w:b/>
                <w:color w:val="000000"/>
                <w:sz w:val="20"/>
                <w:szCs w:val="20"/>
              </w:rPr>
              <w:t xml:space="preserve">Котельная «Апача» </w:t>
            </w:r>
            <w:proofErr w:type="gramStart"/>
            <w:r w:rsidRPr="00672E61">
              <w:rPr>
                <w:b/>
                <w:color w:val="000000"/>
                <w:sz w:val="20"/>
                <w:szCs w:val="20"/>
              </w:rPr>
              <w:t>с</w:t>
            </w:r>
            <w:proofErr w:type="gramEnd"/>
            <w:r w:rsidRPr="00672E61">
              <w:rPr>
                <w:b/>
                <w:color w:val="000000"/>
                <w:sz w:val="20"/>
                <w:szCs w:val="20"/>
              </w:rPr>
              <w:t>.</w:t>
            </w:r>
            <w:r>
              <w:rPr>
                <w:b/>
                <w:color w:val="000000"/>
                <w:sz w:val="20"/>
                <w:szCs w:val="20"/>
              </w:rPr>
              <w:t xml:space="preserve"> </w:t>
            </w:r>
            <w:r w:rsidRPr="00672E61">
              <w:rPr>
                <w:b/>
                <w:color w:val="000000"/>
                <w:sz w:val="20"/>
                <w:szCs w:val="20"/>
              </w:rPr>
              <w:t>Апача</w:t>
            </w:r>
          </w:p>
        </w:tc>
      </w:tr>
      <w:tr w:rsidR="00826C11" w:rsidRPr="00672E61" w:rsidTr="00265736">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80</w:t>
            </w:r>
          </w:p>
        </w:tc>
        <w:tc>
          <w:tcPr>
            <w:tcW w:w="4668"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rPr>
                <w:color w:val="000000"/>
                <w:sz w:val="16"/>
                <w:szCs w:val="16"/>
              </w:rPr>
            </w:pPr>
            <w:r w:rsidRPr="00672E61">
              <w:rPr>
                <w:color w:val="000000"/>
                <w:sz w:val="16"/>
                <w:szCs w:val="16"/>
              </w:rPr>
              <w:t>Вентилятор дутьевой АД-90-1.493-2.2 кВт</w:t>
            </w:r>
          </w:p>
        </w:tc>
        <w:tc>
          <w:tcPr>
            <w:tcW w:w="2509"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p>
        </w:tc>
        <w:tc>
          <w:tcPr>
            <w:tcW w:w="5811"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Год ввода в эксплуатацию 2000,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81</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r w:rsidRPr="00672E61">
              <w:rPr>
                <w:color w:val="000000"/>
                <w:sz w:val="16"/>
                <w:szCs w:val="16"/>
              </w:rPr>
              <w:t>Вентилятор дутьевой АД-90-1.493-2.2 кВт</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2000,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211"/>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82</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r w:rsidRPr="00672E61">
              <w:rPr>
                <w:color w:val="000000"/>
                <w:sz w:val="16"/>
                <w:szCs w:val="16"/>
              </w:rPr>
              <w:t>Вентилятор дутьевой АД-90-1.493-2.2 кВт</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2000,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7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83</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r w:rsidRPr="00672E61">
              <w:rPr>
                <w:color w:val="000000"/>
                <w:sz w:val="16"/>
                <w:szCs w:val="16"/>
              </w:rPr>
              <w:t>Дымосос ДН №8 х 15 кВт, 1500</w:t>
            </w:r>
            <w:r>
              <w:rPr>
                <w:color w:val="000000"/>
                <w:sz w:val="16"/>
                <w:szCs w:val="16"/>
              </w:rPr>
              <w:t xml:space="preserve"> </w:t>
            </w:r>
            <w:r w:rsidRPr="00672E61">
              <w:rPr>
                <w:color w:val="000000"/>
                <w:sz w:val="16"/>
                <w:szCs w:val="16"/>
              </w:rPr>
              <w:t>об</w:t>
            </w:r>
            <w:proofErr w:type="gramStart"/>
            <w:r>
              <w:rPr>
                <w:color w:val="000000"/>
                <w:sz w:val="16"/>
                <w:szCs w:val="16"/>
              </w:rPr>
              <w:t>.</w:t>
            </w:r>
            <w:proofErr w:type="gramEnd"/>
            <w:r w:rsidRPr="00672E61">
              <w:rPr>
                <w:color w:val="000000"/>
                <w:sz w:val="16"/>
                <w:szCs w:val="16"/>
              </w:rPr>
              <w:t>\</w:t>
            </w:r>
            <w:proofErr w:type="gramStart"/>
            <w:r w:rsidRPr="00672E61">
              <w:rPr>
                <w:color w:val="000000"/>
                <w:sz w:val="16"/>
                <w:szCs w:val="16"/>
              </w:rPr>
              <w:t>м</w:t>
            </w:r>
            <w:proofErr w:type="gramEnd"/>
            <w:r w:rsidRPr="00672E61">
              <w:rPr>
                <w:color w:val="000000"/>
                <w:sz w:val="16"/>
                <w:szCs w:val="16"/>
              </w:rPr>
              <w:t>ин.</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2009,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84</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r w:rsidRPr="00672E61">
              <w:rPr>
                <w:color w:val="000000"/>
                <w:sz w:val="16"/>
                <w:szCs w:val="16"/>
              </w:rPr>
              <w:t>Дымосос ДН №8 х 11 кВт, 1000</w:t>
            </w:r>
            <w:r>
              <w:rPr>
                <w:color w:val="000000"/>
                <w:sz w:val="16"/>
                <w:szCs w:val="16"/>
              </w:rPr>
              <w:t xml:space="preserve"> </w:t>
            </w:r>
            <w:r w:rsidRPr="00672E61">
              <w:rPr>
                <w:color w:val="000000"/>
                <w:sz w:val="16"/>
                <w:szCs w:val="16"/>
              </w:rPr>
              <w:t>об</w:t>
            </w:r>
            <w:proofErr w:type="gramStart"/>
            <w:r>
              <w:rPr>
                <w:color w:val="000000"/>
                <w:sz w:val="16"/>
                <w:szCs w:val="16"/>
              </w:rPr>
              <w:t>.</w:t>
            </w:r>
            <w:proofErr w:type="gramEnd"/>
            <w:r w:rsidRPr="00672E61">
              <w:rPr>
                <w:color w:val="000000"/>
                <w:sz w:val="16"/>
                <w:szCs w:val="16"/>
              </w:rPr>
              <w:t>\</w:t>
            </w:r>
            <w:proofErr w:type="gramStart"/>
            <w:r w:rsidRPr="00672E61">
              <w:rPr>
                <w:color w:val="000000"/>
                <w:sz w:val="16"/>
                <w:szCs w:val="16"/>
              </w:rPr>
              <w:t>м</w:t>
            </w:r>
            <w:proofErr w:type="gramEnd"/>
            <w:r w:rsidRPr="00672E61">
              <w:rPr>
                <w:color w:val="000000"/>
                <w:sz w:val="16"/>
                <w:szCs w:val="16"/>
              </w:rPr>
              <w:t>ин.</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2009,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167"/>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85</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r w:rsidRPr="00672E61">
              <w:rPr>
                <w:color w:val="000000"/>
                <w:sz w:val="16"/>
                <w:szCs w:val="16"/>
              </w:rPr>
              <w:t>Дымосос ДН №9 х 11 кВт, 1000</w:t>
            </w:r>
            <w:r>
              <w:rPr>
                <w:color w:val="000000"/>
                <w:sz w:val="16"/>
                <w:szCs w:val="16"/>
              </w:rPr>
              <w:t xml:space="preserve"> </w:t>
            </w:r>
            <w:r w:rsidRPr="00672E61">
              <w:rPr>
                <w:color w:val="000000"/>
                <w:sz w:val="16"/>
                <w:szCs w:val="16"/>
              </w:rPr>
              <w:t>об</w:t>
            </w:r>
            <w:proofErr w:type="gramStart"/>
            <w:r>
              <w:rPr>
                <w:color w:val="000000"/>
                <w:sz w:val="16"/>
                <w:szCs w:val="16"/>
              </w:rPr>
              <w:t>.</w:t>
            </w:r>
            <w:proofErr w:type="gramEnd"/>
            <w:r w:rsidRPr="00672E61">
              <w:rPr>
                <w:color w:val="000000"/>
                <w:sz w:val="16"/>
                <w:szCs w:val="16"/>
              </w:rPr>
              <w:t>\</w:t>
            </w:r>
            <w:proofErr w:type="gramStart"/>
            <w:r w:rsidRPr="00672E61">
              <w:rPr>
                <w:color w:val="000000"/>
                <w:sz w:val="16"/>
                <w:szCs w:val="16"/>
              </w:rPr>
              <w:t>м</w:t>
            </w:r>
            <w:proofErr w:type="gramEnd"/>
            <w:r w:rsidRPr="00672E61">
              <w:rPr>
                <w:color w:val="000000"/>
                <w:sz w:val="16"/>
                <w:szCs w:val="16"/>
              </w:rPr>
              <w:t>ин.</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2009,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86</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r w:rsidRPr="00672E61">
              <w:rPr>
                <w:color w:val="000000"/>
                <w:sz w:val="16"/>
                <w:szCs w:val="16"/>
              </w:rPr>
              <w:t>Заточный станок</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2000,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104"/>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87</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r w:rsidRPr="00672E61">
              <w:rPr>
                <w:color w:val="000000"/>
                <w:sz w:val="16"/>
                <w:szCs w:val="16"/>
              </w:rPr>
              <w:t>Котел КВР-1.74</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2012, балансовая стоимость 505508,47</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7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88</w:t>
            </w:r>
          </w:p>
        </w:tc>
        <w:tc>
          <w:tcPr>
            <w:tcW w:w="4668"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rPr>
                <w:color w:val="000000"/>
                <w:sz w:val="16"/>
                <w:szCs w:val="16"/>
              </w:rPr>
            </w:pPr>
            <w:r w:rsidRPr="00672E61">
              <w:rPr>
                <w:color w:val="000000"/>
                <w:sz w:val="16"/>
                <w:szCs w:val="16"/>
              </w:rPr>
              <w:t>Котел КВР-1.74</w:t>
            </w:r>
          </w:p>
        </w:tc>
        <w:tc>
          <w:tcPr>
            <w:tcW w:w="2509"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p>
        </w:tc>
        <w:tc>
          <w:tcPr>
            <w:tcW w:w="5811"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Год ввода в эксплуатацию 2009, балансовая стоимость 1160000</w:t>
            </w:r>
            <w:r>
              <w:rPr>
                <w:color w:val="000000"/>
                <w:sz w:val="16"/>
                <w:szCs w:val="16"/>
              </w:rPr>
              <w:t xml:space="preserve">,00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B44A87">
        <w:trPr>
          <w:cantSplit/>
          <w:trHeight w:val="7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89</w:t>
            </w:r>
          </w:p>
        </w:tc>
        <w:tc>
          <w:tcPr>
            <w:tcW w:w="4668"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rPr>
                <w:color w:val="000000"/>
                <w:sz w:val="16"/>
                <w:szCs w:val="16"/>
              </w:rPr>
            </w:pPr>
            <w:r w:rsidRPr="00672E61">
              <w:rPr>
                <w:color w:val="000000"/>
                <w:sz w:val="16"/>
                <w:szCs w:val="16"/>
              </w:rPr>
              <w:t>Котел КВР-1.74</w:t>
            </w:r>
          </w:p>
        </w:tc>
        <w:tc>
          <w:tcPr>
            <w:tcW w:w="2509"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p>
        </w:tc>
        <w:tc>
          <w:tcPr>
            <w:tcW w:w="5811"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Год ввода в эксплуатацию 2009, балансовая стоимость 1160000</w:t>
            </w:r>
            <w:r>
              <w:rPr>
                <w:color w:val="000000"/>
                <w:sz w:val="16"/>
                <w:szCs w:val="16"/>
              </w:rPr>
              <w:t xml:space="preserve">,00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7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90</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r w:rsidRPr="00672E61">
              <w:rPr>
                <w:color w:val="000000"/>
                <w:sz w:val="16"/>
                <w:szCs w:val="16"/>
              </w:rPr>
              <w:t>Насос К20/30 5,5 кВт</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2000,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91</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r w:rsidRPr="00672E61">
              <w:rPr>
                <w:color w:val="000000"/>
                <w:sz w:val="16"/>
                <w:szCs w:val="16"/>
              </w:rPr>
              <w:t>Сварочный аппарат 1001</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2000,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7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92</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r w:rsidRPr="00672E61">
              <w:rPr>
                <w:color w:val="000000"/>
                <w:sz w:val="16"/>
                <w:szCs w:val="16"/>
              </w:rPr>
              <w:t>Сверлильный станок</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2000,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7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93</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r w:rsidRPr="00672E61">
              <w:rPr>
                <w:color w:val="000000"/>
                <w:sz w:val="16"/>
                <w:szCs w:val="16"/>
              </w:rPr>
              <w:t>С</w:t>
            </w:r>
            <w:r>
              <w:rPr>
                <w:color w:val="000000"/>
                <w:sz w:val="16"/>
                <w:szCs w:val="16"/>
              </w:rPr>
              <w:t xml:space="preserve">етевой насос </w:t>
            </w:r>
            <w:proofErr w:type="gramStart"/>
            <w:r>
              <w:rPr>
                <w:color w:val="000000"/>
                <w:sz w:val="16"/>
                <w:szCs w:val="16"/>
              </w:rPr>
              <w:t>КМ</w:t>
            </w:r>
            <w:proofErr w:type="gramEnd"/>
            <w:r>
              <w:rPr>
                <w:color w:val="000000"/>
                <w:sz w:val="16"/>
                <w:szCs w:val="16"/>
              </w:rPr>
              <w:t xml:space="preserve"> 100-65-200 30 кВт</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2000,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191"/>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94</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r w:rsidRPr="00672E61">
              <w:rPr>
                <w:color w:val="000000"/>
                <w:sz w:val="16"/>
                <w:szCs w:val="16"/>
              </w:rPr>
              <w:t xml:space="preserve">Сетевой насос </w:t>
            </w:r>
            <w:proofErr w:type="gramStart"/>
            <w:r w:rsidRPr="00672E61">
              <w:rPr>
                <w:color w:val="000000"/>
                <w:sz w:val="16"/>
                <w:szCs w:val="16"/>
              </w:rPr>
              <w:t>КМ</w:t>
            </w:r>
            <w:proofErr w:type="gramEnd"/>
            <w:r w:rsidRPr="00672E61">
              <w:rPr>
                <w:color w:val="000000"/>
                <w:sz w:val="16"/>
                <w:szCs w:val="16"/>
              </w:rPr>
              <w:t xml:space="preserve"> 100-80-160 15</w:t>
            </w:r>
            <w:r>
              <w:rPr>
                <w:color w:val="000000"/>
                <w:sz w:val="16"/>
                <w:szCs w:val="16"/>
              </w:rPr>
              <w:t xml:space="preserve"> кВт</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2000,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95</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r w:rsidRPr="00672E61">
              <w:rPr>
                <w:color w:val="000000"/>
                <w:sz w:val="16"/>
                <w:szCs w:val="16"/>
              </w:rPr>
              <w:t xml:space="preserve">Сетевой насос </w:t>
            </w:r>
            <w:proofErr w:type="gramStart"/>
            <w:r w:rsidRPr="00672E61">
              <w:rPr>
                <w:color w:val="000000"/>
                <w:sz w:val="16"/>
                <w:szCs w:val="16"/>
              </w:rPr>
              <w:t>КМ</w:t>
            </w:r>
            <w:proofErr w:type="gramEnd"/>
            <w:r w:rsidRPr="00672E61">
              <w:rPr>
                <w:color w:val="000000"/>
                <w:sz w:val="16"/>
                <w:szCs w:val="16"/>
              </w:rPr>
              <w:t xml:space="preserve"> 100-80-200 30</w:t>
            </w:r>
            <w:r>
              <w:rPr>
                <w:color w:val="000000"/>
                <w:sz w:val="16"/>
                <w:szCs w:val="16"/>
              </w:rPr>
              <w:t xml:space="preserve"> кВт</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2000,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96</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r w:rsidRPr="003A2425">
              <w:rPr>
                <w:color w:val="000000"/>
                <w:sz w:val="16"/>
                <w:szCs w:val="16"/>
              </w:rPr>
              <w:t>Сооружение Тепловые сети</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1996,</w:t>
            </w:r>
            <w:r>
              <w:t xml:space="preserve"> </w:t>
            </w:r>
            <w:r w:rsidRPr="003A2425">
              <w:rPr>
                <w:color w:val="000000"/>
                <w:sz w:val="16"/>
                <w:szCs w:val="16"/>
              </w:rPr>
              <w:t xml:space="preserve">протяженность </w:t>
            </w:r>
            <w:r>
              <w:rPr>
                <w:color w:val="000000"/>
                <w:sz w:val="16"/>
                <w:szCs w:val="16"/>
              </w:rPr>
              <w:t xml:space="preserve">8 </w:t>
            </w:r>
            <w:r w:rsidRPr="000868A1">
              <w:rPr>
                <w:color w:val="000000"/>
                <w:sz w:val="16"/>
                <w:szCs w:val="16"/>
              </w:rPr>
              <w:t>158</w:t>
            </w:r>
            <w:r w:rsidRPr="003A2425">
              <w:rPr>
                <w:color w:val="000000"/>
                <w:sz w:val="16"/>
                <w:szCs w:val="16"/>
              </w:rPr>
              <w:t xml:space="preserve"> м. (от котельной до стен жилых и нежилых зданий)</w:t>
            </w:r>
            <w:r>
              <w:rPr>
                <w:color w:val="000000"/>
                <w:sz w:val="16"/>
                <w:szCs w:val="16"/>
              </w:rPr>
              <w:t>,</w:t>
            </w:r>
            <w:r w:rsidRPr="00672E61">
              <w:rPr>
                <w:color w:val="000000"/>
                <w:sz w:val="16"/>
                <w:szCs w:val="16"/>
              </w:rPr>
              <w:t xml:space="preserve"> балансовая стоимость </w:t>
            </w:r>
            <w:r w:rsidRPr="003A2425">
              <w:rPr>
                <w:color w:val="000000"/>
                <w:sz w:val="16"/>
                <w:szCs w:val="16"/>
              </w:rPr>
              <w:t>9</w:t>
            </w:r>
            <w:r>
              <w:rPr>
                <w:color w:val="000000"/>
                <w:sz w:val="16"/>
                <w:szCs w:val="16"/>
              </w:rPr>
              <w:t> </w:t>
            </w:r>
            <w:r w:rsidRPr="003A2425">
              <w:rPr>
                <w:color w:val="000000"/>
                <w:sz w:val="16"/>
                <w:szCs w:val="16"/>
              </w:rPr>
              <w:t>478</w:t>
            </w:r>
            <w:r>
              <w:rPr>
                <w:color w:val="000000"/>
                <w:sz w:val="16"/>
                <w:szCs w:val="16"/>
              </w:rPr>
              <w:t xml:space="preserve"> </w:t>
            </w:r>
            <w:r w:rsidRPr="003A2425">
              <w:rPr>
                <w:color w:val="000000"/>
                <w:sz w:val="16"/>
                <w:szCs w:val="16"/>
              </w:rPr>
              <w:t>291,99</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140"/>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97</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r w:rsidRPr="00672E61">
              <w:rPr>
                <w:color w:val="000000"/>
                <w:sz w:val="16"/>
                <w:szCs w:val="16"/>
              </w:rPr>
              <w:t>Труба дымовая, Н=24м.</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2000,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98</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proofErr w:type="spellStart"/>
            <w:r w:rsidRPr="00672E61">
              <w:rPr>
                <w:color w:val="000000"/>
                <w:sz w:val="16"/>
                <w:szCs w:val="16"/>
              </w:rPr>
              <w:t>Трубогиб</w:t>
            </w:r>
            <w:proofErr w:type="spellEnd"/>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1996,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99</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r w:rsidRPr="00672E61">
              <w:rPr>
                <w:color w:val="000000"/>
                <w:sz w:val="16"/>
                <w:szCs w:val="16"/>
              </w:rPr>
              <w:t>Экономайзер ЭБ2-94И</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2009, балансовая стоимость 319008,00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70"/>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100</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r w:rsidRPr="00672E61">
              <w:rPr>
                <w:color w:val="000000"/>
                <w:sz w:val="16"/>
                <w:szCs w:val="16"/>
              </w:rPr>
              <w:t>Экономайзер ЭБ2-94И</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2009, балансовая стоимость 319008,00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B44A87">
        <w:trPr>
          <w:cantSplit/>
          <w:trHeight w:val="70"/>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101</w:t>
            </w:r>
          </w:p>
        </w:tc>
        <w:tc>
          <w:tcPr>
            <w:tcW w:w="4668"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rPr>
                <w:color w:val="000000"/>
                <w:sz w:val="16"/>
                <w:szCs w:val="16"/>
              </w:rPr>
            </w:pPr>
            <w:r w:rsidRPr="00672E61">
              <w:rPr>
                <w:color w:val="000000"/>
                <w:sz w:val="16"/>
                <w:szCs w:val="16"/>
              </w:rPr>
              <w:t>Экономайзер ЭБ2-94И</w:t>
            </w:r>
          </w:p>
        </w:tc>
        <w:tc>
          <w:tcPr>
            <w:tcW w:w="2509"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p>
        </w:tc>
        <w:tc>
          <w:tcPr>
            <w:tcW w:w="5811"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Год ввода в эксплуатацию 2009, балансовая стоимость 319008,00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7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102</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r w:rsidRPr="00672E61">
              <w:rPr>
                <w:color w:val="000000"/>
                <w:sz w:val="16"/>
                <w:szCs w:val="16"/>
              </w:rPr>
              <w:t>Электрощит</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1996,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5644B1">
        <w:trPr>
          <w:cantSplit/>
          <w:trHeight w:val="187"/>
          <w:jc w:val="center"/>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26C11" w:rsidRPr="00672E61" w:rsidRDefault="00265736" w:rsidP="005644B1">
            <w:pPr>
              <w:jc w:val="center"/>
              <w:rPr>
                <w:color w:val="000000"/>
                <w:sz w:val="16"/>
                <w:szCs w:val="16"/>
              </w:rPr>
            </w:pPr>
            <w:r>
              <w:rPr>
                <w:color w:val="000000"/>
                <w:sz w:val="16"/>
                <w:szCs w:val="16"/>
              </w:rPr>
              <w:t>103</w:t>
            </w:r>
          </w:p>
        </w:tc>
        <w:tc>
          <w:tcPr>
            <w:tcW w:w="4668" w:type="dxa"/>
            <w:tcBorders>
              <w:top w:val="single" w:sz="4" w:space="0" w:color="auto"/>
              <w:left w:val="nil"/>
              <w:bottom w:val="single" w:sz="4" w:space="0" w:color="auto"/>
              <w:right w:val="single" w:sz="4" w:space="0" w:color="auto"/>
            </w:tcBorders>
            <w:shd w:val="clear" w:color="auto" w:fill="auto"/>
            <w:noWrap/>
            <w:vAlign w:val="center"/>
          </w:tcPr>
          <w:p w:rsidR="00826C11" w:rsidRPr="00672E61" w:rsidRDefault="00826C11" w:rsidP="005644B1">
            <w:pPr>
              <w:rPr>
                <w:color w:val="000000"/>
                <w:sz w:val="16"/>
                <w:szCs w:val="16"/>
              </w:rPr>
            </w:pPr>
            <w:r w:rsidRPr="004524DE">
              <w:rPr>
                <w:color w:val="000000"/>
                <w:sz w:val="16"/>
                <w:szCs w:val="16"/>
              </w:rPr>
              <w:t>Прибор учета тепловой энергии</w:t>
            </w:r>
          </w:p>
        </w:tc>
        <w:tc>
          <w:tcPr>
            <w:tcW w:w="2509" w:type="dxa"/>
            <w:tcBorders>
              <w:top w:val="single" w:sz="4" w:space="0" w:color="auto"/>
              <w:left w:val="nil"/>
              <w:bottom w:val="single" w:sz="4" w:space="0" w:color="auto"/>
              <w:right w:val="single" w:sz="4" w:space="0" w:color="auto"/>
            </w:tcBorders>
            <w:shd w:val="clear" w:color="auto" w:fill="auto"/>
            <w:vAlign w:val="center"/>
          </w:tcPr>
          <w:p w:rsidR="00826C11" w:rsidRPr="00672E61" w:rsidRDefault="00826C11" w:rsidP="005644B1">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p>
        </w:tc>
        <w:tc>
          <w:tcPr>
            <w:tcW w:w="5811" w:type="dxa"/>
            <w:tcBorders>
              <w:top w:val="single" w:sz="4" w:space="0" w:color="auto"/>
              <w:left w:val="nil"/>
              <w:bottom w:val="single" w:sz="4" w:space="0" w:color="auto"/>
              <w:right w:val="single" w:sz="4" w:space="0" w:color="auto"/>
            </w:tcBorders>
            <w:shd w:val="clear" w:color="auto" w:fill="auto"/>
            <w:vAlign w:val="center"/>
          </w:tcPr>
          <w:p w:rsidR="00826C11" w:rsidRPr="006C53D0" w:rsidRDefault="00826C11" w:rsidP="00826C11">
            <w:pPr>
              <w:jc w:val="center"/>
              <w:rPr>
                <w:color w:val="000000"/>
                <w:sz w:val="16"/>
                <w:szCs w:val="16"/>
              </w:rPr>
            </w:pPr>
            <w:r w:rsidRPr="006C53D0">
              <w:rPr>
                <w:color w:val="000000"/>
                <w:sz w:val="16"/>
                <w:szCs w:val="16"/>
              </w:rPr>
              <w:t xml:space="preserve">Год ввода в эксплуатацию 2016, балансовая стоимость </w:t>
            </w:r>
            <w:r>
              <w:rPr>
                <w:color w:val="000000"/>
                <w:sz w:val="16"/>
                <w:szCs w:val="16"/>
              </w:rPr>
              <w:t>919 880,75</w:t>
            </w:r>
            <w:r w:rsidRPr="006C53D0">
              <w:rPr>
                <w:color w:val="000000"/>
                <w:sz w:val="16"/>
                <w:szCs w:val="16"/>
              </w:rPr>
              <w:t xml:space="preserve"> руб.</w:t>
            </w:r>
          </w:p>
        </w:tc>
        <w:tc>
          <w:tcPr>
            <w:tcW w:w="1985" w:type="dxa"/>
            <w:tcBorders>
              <w:top w:val="single" w:sz="4" w:space="0" w:color="auto"/>
              <w:left w:val="nil"/>
              <w:bottom w:val="single" w:sz="4" w:space="0" w:color="auto"/>
              <w:right w:val="single" w:sz="4" w:space="0" w:color="auto"/>
            </w:tcBorders>
            <w:shd w:val="clear" w:color="auto" w:fill="auto"/>
            <w:vAlign w:val="center"/>
          </w:tcPr>
          <w:p w:rsidR="00826C11" w:rsidRPr="00672E61" w:rsidRDefault="00826C11" w:rsidP="005644B1">
            <w:pPr>
              <w:jc w:val="center"/>
              <w:rPr>
                <w:color w:val="000000"/>
                <w:sz w:val="16"/>
                <w:szCs w:val="16"/>
              </w:rPr>
            </w:pPr>
            <w:r w:rsidRPr="00672E61">
              <w:rPr>
                <w:color w:val="000000"/>
                <w:sz w:val="16"/>
                <w:szCs w:val="16"/>
              </w:rPr>
              <w:t>удовлетворительное</w:t>
            </w:r>
          </w:p>
        </w:tc>
      </w:tr>
      <w:tr w:rsidR="00826C11" w:rsidRPr="00672E61" w:rsidTr="00B44A87">
        <w:trPr>
          <w:cantSplit/>
          <w:trHeight w:val="56"/>
          <w:jc w:val="center"/>
        </w:trPr>
        <w:tc>
          <w:tcPr>
            <w:tcW w:w="15608" w:type="dxa"/>
            <w:gridSpan w:val="5"/>
            <w:tcBorders>
              <w:top w:val="nil"/>
              <w:left w:val="single" w:sz="4" w:space="0" w:color="auto"/>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20"/>
                <w:szCs w:val="20"/>
              </w:rPr>
            </w:pPr>
            <w:r w:rsidRPr="00672E61">
              <w:rPr>
                <w:b/>
                <w:bCs/>
                <w:color w:val="000000"/>
                <w:sz w:val="20"/>
                <w:szCs w:val="20"/>
              </w:rPr>
              <w:t xml:space="preserve">Котельная «ДРП Апача» </w:t>
            </w:r>
            <w:proofErr w:type="spellStart"/>
            <w:r w:rsidRPr="00672E61">
              <w:rPr>
                <w:b/>
                <w:bCs/>
                <w:color w:val="000000"/>
                <w:sz w:val="20"/>
                <w:szCs w:val="20"/>
              </w:rPr>
              <w:t>с</w:t>
            </w:r>
            <w:proofErr w:type="gramStart"/>
            <w:r w:rsidRPr="00672E61">
              <w:rPr>
                <w:b/>
                <w:bCs/>
                <w:color w:val="000000"/>
                <w:sz w:val="20"/>
                <w:szCs w:val="20"/>
              </w:rPr>
              <w:t>.А</w:t>
            </w:r>
            <w:proofErr w:type="gramEnd"/>
            <w:r w:rsidRPr="00672E61">
              <w:rPr>
                <w:b/>
                <w:bCs/>
                <w:color w:val="000000"/>
                <w:sz w:val="20"/>
                <w:szCs w:val="20"/>
              </w:rPr>
              <w:t>пача</w:t>
            </w:r>
            <w:proofErr w:type="spellEnd"/>
          </w:p>
        </w:tc>
      </w:tr>
      <w:tr w:rsidR="00826C11" w:rsidRPr="00672E61" w:rsidTr="00B44A87">
        <w:trPr>
          <w:cantSplit/>
          <w:trHeight w:val="7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826C11" w:rsidRPr="00672E61" w:rsidRDefault="00265736" w:rsidP="00B44A87">
            <w:pPr>
              <w:jc w:val="center"/>
              <w:rPr>
                <w:color w:val="000000"/>
                <w:sz w:val="16"/>
                <w:szCs w:val="16"/>
              </w:rPr>
            </w:pPr>
            <w:r>
              <w:rPr>
                <w:color w:val="000000"/>
                <w:sz w:val="16"/>
                <w:szCs w:val="16"/>
              </w:rPr>
              <w:t>104</w:t>
            </w:r>
          </w:p>
        </w:tc>
        <w:tc>
          <w:tcPr>
            <w:tcW w:w="4668" w:type="dxa"/>
            <w:tcBorders>
              <w:top w:val="nil"/>
              <w:left w:val="nil"/>
              <w:bottom w:val="single" w:sz="4" w:space="0" w:color="auto"/>
              <w:right w:val="single" w:sz="4" w:space="0" w:color="auto"/>
            </w:tcBorders>
            <w:shd w:val="clear" w:color="auto" w:fill="auto"/>
            <w:noWrap/>
            <w:vAlign w:val="center"/>
            <w:hideMark/>
          </w:tcPr>
          <w:p w:rsidR="00826C11" w:rsidRPr="00672E61" w:rsidRDefault="00826C11" w:rsidP="00B44A87">
            <w:pPr>
              <w:rPr>
                <w:color w:val="000000"/>
                <w:sz w:val="16"/>
                <w:szCs w:val="16"/>
              </w:rPr>
            </w:pPr>
            <w:r w:rsidRPr="00672E61">
              <w:rPr>
                <w:color w:val="000000"/>
                <w:sz w:val="16"/>
                <w:szCs w:val="16"/>
              </w:rPr>
              <w:t>Дымосос ДН – 9 х 15 кВт</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r w:rsidRPr="00672E61">
              <w:rPr>
                <w:color w:val="000000"/>
                <w:sz w:val="16"/>
                <w:szCs w:val="16"/>
              </w:rPr>
              <w:t xml:space="preserve">, </w:t>
            </w:r>
          </w:p>
          <w:p w:rsidR="00826C11" w:rsidRPr="00672E61" w:rsidRDefault="00826C11" w:rsidP="00B44A87">
            <w:pPr>
              <w:jc w:val="center"/>
              <w:rPr>
                <w:color w:val="000000"/>
                <w:sz w:val="16"/>
                <w:szCs w:val="16"/>
              </w:rPr>
            </w:pPr>
            <w:r w:rsidRPr="00672E61">
              <w:rPr>
                <w:color w:val="000000"/>
                <w:sz w:val="16"/>
                <w:szCs w:val="16"/>
              </w:rPr>
              <w:t>ул. Дорожная, д.1</w:t>
            </w:r>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2000, балансовая стоимость</w:t>
            </w:r>
            <w:r>
              <w:rPr>
                <w:color w:val="000000"/>
                <w:sz w:val="16"/>
                <w:szCs w:val="16"/>
              </w:rPr>
              <w:t xml:space="preserve"> 0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105</w:t>
            </w:r>
          </w:p>
        </w:tc>
        <w:tc>
          <w:tcPr>
            <w:tcW w:w="4668" w:type="dxa"/>
            <w:tcBorders>
              <w:top w:val="nil"/>
              <w:left w:val="nil"/>
              <w:bottom w:val="single" w:sz="4" w:space="0" w:color="auto"/>
              <w:right w:val="single" w:sz="4" w:space="0" w:color="auto"/>
            </w:tcBorders>
            <w:shd w:val="clear" w:color="auto" w:fill="auto"/>
            <w:noWrap/>
            <w:vAlign w:val="center"/>
            <w:hideMark/>
          </w:tcPr>
          <w:p w:rsidR="00826C11" w:rsidRPr="00672E61" w:rsidRDefault="00826C11" w:rsidP="00B44A87">
            <w:pPr>
              <w:rPr>
                <w:color w:val="000000"/>
                <w:sz w:val="16"/>
                <w:szCs w:val="16"/>
              </w:rPr>
            </w:pPr>
            <w:r w:rsidRPr="00672E61">
              <w:rPr>
                <w:color w:val="000000"/>
                <w:sz w:val="16"/>
                <w:szCs w:val="16"/>
              </w:rPr>
              <w:t>Котел жаротрубный 3</w:t>
            </w:r>
            <w:r w:rsidRPr="00DC1A11">
              <w:rPr>
                <w:color w:val="000000"/>
                <w:sz w:val="16"/>
                <w:szCs w:val="16"/>
                <w:vertAlign w:val="superscript"/>
              </w:rPr>
              <w:t>х</w:t>
            </w:r>
            <w:r w:rsidRPr="00672E61">
              <w:rPr>
                <w:color w:val="000000"/>
                <w:sz w:val="16"/>
                <w:szCs w:val="16"/>
              </w:rPr>
              <w:t xml:space="preserve"> топочный, 0,45</w:t>
            </w:r>
            <w:r>
              <w:rPr>
                <w:color w:val="000000"/>
                <w:sz w:val="16"/>
                <w:szCs w:val="16"/>
              </w:rPr>
              <w:t xml:space="preserve"> </w:t>
            </w:r>
            <w:proofErr w:type="spellStart"/>
            <w:r w:rsidRPr="00672E61">
              <w:rPr>
                <w:color w:val="000000"/>
                <w:sz w:val="16"/>
                <w:szCs w:val="16"/>
              </w:rPr>
              <w:t>гКал</w:t>
            </w:r>
            <w:proofErr w:type="spellEnd"/>
            <w:r w:rsidRPr="00672E61">
              <w:rPr>
                <w:color w:val="000000"/>
                <w:sz w:val="16"/>
                <w:szCs w:val="16"/>
              </w:rPr>
              <w:t>\час</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r w:rsidRPr="00672E61">
              <w:rPr>
                <w:color w:val="000000"/>
                <w:sz w:val="16"/>
                <w:szCs w:val="16"/>
              </w:rPr>
              <w:t xml:space="preserve">, </w:t>
            </w:r>
          </w:p>
          <w:p w:rsidR="00826C11" w:rsidRPr="00672E61" w:rsidRDefault="00826C11" w:rsidP="00B44A87">
            <w:pPr>
              <w:jc w:val="center"/>
              <w:rPr>
                <w:color w:val="000000"/>
                <w:sz w:val="16"/>
                <w:szCs w:val="16"/>
              </w:rPr>
            </w:pPr>
            <w:r w:rsidRPr="00672E61">
              <w:rPr>
                <w:color w:val="000000"/>
                <w:sz w:val="16"/>
                <w:szCs w:val="16"/>
              </w:rPr>
              <w:t>ул. Дорожная, д.1</w:t>
            </w:r>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1983, балансовая стоимость 54013,5</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27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106</w:t>
            </w:r>
          </w:p>
        </w:tc>
        <w:tc>
          <w:tcPr>
            <w:tcW w:w="4668" w:type="dxa"/>
            <w:tcBorders>
              <w:top w:val="nil"/>
              <w:left w:val="nil"/>
              <w:bottom w:val="single" w:sz="4" w:space="0" w:color="auto"/>
              <w:right w:val="single" w:sz="4" w:space="0" w:color="auto"/>
            </w:tcBorders>
            <w:shd w:val="clear" w:color="auto" w:fill="auto"/>
            <w:noWrap/>
            <w:vAlign w:val="center"/>
            <w:hideMark/>
          </w:tcPr>
          <w:p w:rsidR="00826C11" w:rsidRPr="00672E61" w:rsidRDefault="00826C11" w:rsidP="00B44A87">
            <w:pPr>
              <w:rPr>
                <w:color w:val="000000"/>
                <w:sz w:val="16"/>
                <w:szCs w:val="16"/>
              </w:rPr>
            </w:pPr>
            <w:r w:rsidRPr="000868A1">
              <w:rPr>
                <w:color w:val="000000"/>
                <w:sz w:val="16"/>
                <w:szCs w:val="16"/>
              </w:rPr>
              <w:t>Сооружение Тепловые сети</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r w:rsidRPr="00672E61">
              <w:rPr>
                <w:color w:val="000000"/>
                <w:sz w:val="16"/>
                <w:szCs w:val="16"/>
              </w:rPr>
              <w:t xml:space="preserve">, </w:t>
            </w:r>
          </w:p>
          <w:p w:rsidR="00826C11" w:rsidRPr="00672E61" w:rsidRDefault="00826C11" w:rsidP="00B44A87">
            <w:pPr>
              <w:jc w:val="center"/>
              <w:rPr>
                <w:color w:val="000000"/>
                <w:sz w:val="16"/>
                <w:szCs w:val="16"/>
              </w:rPr>
            </w:pPr>
            <w:r w:rsidRPr="00672E61">
              <w:rPr>
                <w:color w:val="000000"/>
                <w:sz w:val="16"/>
                <w:szCs w:val="16"/>
              </w:rPr>
              <w:t>ул. Дорожная, д.1</w:t>
            </w:r>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0868A1">
            <w:pPr>
              <w:jc w:val="center"/>
              <w:rPr>
                <w:color w:val="000000"/>
                <w:sz w:val="16"/>
                <w:szCs w:val="16"/>
              </w:rPr>
            </w:pPr>
            <w:r w:rsidRPr="00672E61">
              <w:rPr>
                <w:color w:val="000000"/>
                <w:sz w:val="16"/>
                <w:szCs w:val="16"/>
              </w:rPr>
              <w:t xml:space="preserve">Год ввода в эксплуатацию 2007, </w:t>
            </w:r>
            <w:r w:rsidRPr="000868A1">
              <w:rPr>
                <w:color w:val="000000"/>
                <w:sz w:val="16"/>
                <w:szCs w:val="16"/>
              </w:rPr>
              <w:t xml:space="preserve">протяженность </w:t>
            </w:r>
            <w:r>
              <w:rPr>
                <w:color w:val="000000"/>
                <w:sz w:val="16"/>
                <w:szCs w:val="16"/>
              </w:rPr>
              <w:t>808</w:t>
            </w:r>
            <w:r w:rsidRPr="000868A1">
              <w:rPr>
                <w:color w:val="000000"/>
                <w:sz w:val="16"/>
                <w:szCs w:val="16"/>
              </w:rPr>
              <w:t xml:space="preserve"> м. (от котельной до стен жилых и нежилых зданий)</w:t>
            </w:r>
            <w:r>
              <w:rPr>
                <w:color w:val="000000"/>
                <w:sz w:val="16"/>
                <w:szCs w:val="16"/>
              </w:rPr>
              <w:t xml:space="preserve">, </w:t>
            </w:r>
            <w:r w:rsidRPr="00672E61">
              <w:rPr>
                <w:color w:val="000000"/>
                <w:sz w:val="16"/>
                <w:szCs w:val="16"/>
              </w:rPr>
              <w:t xml:space="preserve">балансовая стоимость </w:t>
            </w:r>
            <w:r w:rsidRPr="000868A1">
              <w:rPr>
                <w:color w:val="000000"/>
                <w:sz w:val="16"/>
                <w:szCs w:val="16"/>
              </w:rPr>
              <w:t>5</w:t>
            </w:r>
            <w:r>
              <w:rPr>
                <w:color w:val="000000"/>
                <w:sz w:val="16"/>
                <w:szCs w:val="16"/>
              </w:rPr>
              <w:t> </w:t>
            </w:r>
            <w:r w:rsidRPr="000868A1">
              <w:rPr>
                <w:color w:val="000000"/>
                <w:sz w:val="16"/>
                <w:szCs w:val="16"/>
              </w:rPr>
              <w:t>101</w:t>
            </w:r>
            <w:r>
              <w:rPr>
                <w:color w:val="000000"/>
                <w:sz w:val="16"/>
                <w:szCs w:val="16"/>
              </w:rPr>
              <w:t xml:space="preserve"> </w:t>
            </w:r>
            <w:r w:rsidRPr="000868A1">
              <w:rPr>
                <w:color w:val="000000"/>
                <w:sz w:val="16"/>
                <w:szCs w:val="16"/>
              </w:rPr>
              <w:t>045,97</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107</w:t>
            </w:r>
          </w:p>
        </w:tc>
        <w:tc>
          <w:tcPr>
            <w:tcW w:w="4668" w:type="dxa"/>
            <w:tcBorders>
              <w:top w:val="nil"/>
              <w:left w:val="nil"/>
              <w:bottom w:val="single" w:sz="4" w:space="0" w:color="auto"/>
              <w:right w:val="single" w:sz="4" w:space="0" w:color="auto"/>
            </w:tcBorders>
            <w:shd w:val="clear" w:color="auto" w:fill="auto"/>
            <w:noWrap/>
            <w:vAlign w:val="center"/>
            <w:hideMark/>
          </w:tcPr>
          <w:p w:rsidR="00826C11" w:rsidRPr="00672E61" w:rsidRDefault="00826C11" w:rsidP="00B44A87">
            <w:pPr>
              <w:rPr>
                <w:color w:val="000000"/>
                <w:sz w:val="16"/>
                <w:szCs w:val="16"/>
              </w:rPr>
            </w:pPr>
            <w:r w:rsidRPr="00672E61">
              <w:rPr>
                <w:color w:val="000000"/>
                <w:sz w:val="16"/>
                <w:szCs w:val="16"/>
              </w:rPr>
              <w:t xml:space="preserve">Насос </w:t>
            </w:r>
            <w:proofErr w:type="spellStart"/>
            <w:r w:rsidRPr="00672E61">
              <w:rPr>
                <w:color w:val="000000"/>
                <w:sz w:val="16"/>
                <w:szCs w:val="16"/>
              </w:rPr>
              <w:t>подпиточный</w:t>
            </w:r>
            <w:proofErr w:type="spellEnd"/>
            <w:r w:rsidRPr="00672E61">
              <w:rPr>
                <w:color w:val="000000"/>
                <w:sz w:val="16"/>
                <w:szCs w:val="16"/>
              </w:rPr>
              <w:t xml:space="preserve"> КМ 65/50-160 5,5 кВт</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r w:rsidRPr="00672E61">
              <w:rPr>
                <w:color w:val="000000"/>
                <w:sz w:val="16"/>
                <w:szCs w:val="16"/>
              </w:rPr>
              <w:t xml:space="preserve">, </w:t>
            </w:r>
          </w:p>
          <w:p w:rsidR="00826C11" w:rsidRPr="00672E61" w:rsidRDefault="00826C11" w:rsidP="00B44A87">
            <w:pPr>
              <w:jc w:val="center"/>
              <w:rPr>
                <w:color w:val="000000"/>
                <w:sz w:val="16"/>
                <w:szCs w:val="16"/>
              </w:rPr>
            </w:pPr>
            <w:r w:rsidRPr="00672E61">
              <w:rPr>
                <w:color w:val="000000"/>
                <w:sz w:val="16"/>
                <w:szCs w:val="16"/>
              </w:rPr>
              <w:t>ул. Дорожная, д.1</w:t>
            </w:r>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2000,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85"/>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108</w:t>
            </w:r>
          </w:p>
        </w:tc>
        <w:tc>
          <w:tcPr>
            <w:tcW w:w="4668" w:type="dxa"/>
            <w:tcBorders>
              <w:top w:val="nil"/>
              <w:left w:val="nil"/>
              <w:bottom w:val="single" w:sz="4" w:space="0" w:color="auto"/>
              <w:right w:val="single" w:sz="4" w:space="0" w:color="auto"/>
            </w:tcBorders>
            <w:shd w:val="clear" w:color="auto" w:fill="auto"/>
            <w:noWrap/>
            <w:vAlign w:val="center"/>
            <w:hideMark/>
          </w:tcPr>
          <w:p w:rsidR="00826C11" w:rsidRPr="00672E61" w:rsidRDefault="00826C11" w:rsidP="00B44A87">
            <w:pPr>
              <w:rPr>
                <w:color w:val="000000"/>
                <w:sz w:val="16"/>
                <w:szCs w:val="16"/>
              </w:rPr>
            </w:pPr>
            <w:r w:rsidRPr="00672E61">
              <w:rPr>
                <w:color w:val="000000"/>
                <w:sz w:val="16"/>
                <w:szCs w:val="16"/>
              </w:rPr>
              <w:t xml:space="preserve">Насос </w:t>
            </w:r>
            <w:proofErr w:type="spellStart"/>
            <w:r w:rsidRPr="00672E61">
              <w:rPr>
                <w:color w:val="000000"/>
                <w:sz w:val="16"/>
                <w:szCs w:val="16"/>
              </w:rPr>
              <w:t>подпиточный</w:t>
            </w:r>
            <w:proofErr w:type="spellEnd"/>
            <w:r w:rsidRPr="00672E61">
              <w:rPr>
                <w:color w:val="000000"/>
                <w:sz w:val="16"/>
                <w:szCs w:val="16"/>
              </w:rPr>
              <w:t xml:space="preserve"> КМ 80/65-160 7,5 кВт</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r w:rsidRPr="00672E61">
              <w:rPr>
                <w:color w:val="000000"/>
                <w:sz w:val="16"/>
                <w:szCs w:val="16"/>
              </w:rPr>
              <w:t xml:space="preserve">, </w:t>
            </w:r>
          </w:p>
          <w:p w:rsidR="00826C11" w:rsidRPr="00672E61" w:rsidRDefault="00826C11" w:rsidP="00B44A87">
            <w:pPr>
              <w:jc w:val="center"/>
              <w:rPr>
                <w:color w:val="000000"/>
                <w:sz w:val="16"/>
                <w:szCs w:val="16"/>
              </w:rPr>
            </w:pPr>
            <w:r w:rsidRPr="00672E61">
              <w:rPr>
                <w:color w:val="000000"/>
                <w:sz w:val="16"/>
                <w:szCs w:val="16"/>
              </w:rPr>
              <w:t>ул. Дорожная, д.1</w:t>
            </w:r>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2000,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238"/>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109</w:t>
            </w:r>
          </w:p>
        </w:tc>
        <w:tc>
          <w:tcPr>
            <w:tcW w:w="4668" w:type="dxa"/>
            <w:tcBorders>
              <w:top w:val="nil"/>
              <w:left w:val="nil"/>
              <w:bottom w:val="single" w:sz="4" w:space="0" w:color="auto"/>
              <w:right w:val="single" w:sz="4" w:space="0" w:color="auto"/>
            </w:tcBorders>
            <w:shd w:val="clear" w:color="auto" w:fill="auto"/>
            <w:noWrap/>
            <w:vAlign w:val="center"/>
            <w:hideMark/>
          </w:tcPr>
          <w:p w:rsidR="00826C11" w:rsidRPr="00672E61" w:rsidRDefault="00826C11" w:rsidP="00B44A87">
            <w:pPr>
              <w:rPr>
                <w:color w:val="000000"/>
                <w:sz w:val="16"/>
                <w:szCs w:val="16"/>
              </w:rPr>
            </w:pPr>
            <w:r w:rsidRPr="00672E61">
              <w:rPr>
                <w:color w:val="000000"/>
                <w:sz w:val="16"/>
                <w:szCs w:val="16"/>
              </w:rPr>
              <w:t>Площадка под уголь, площадь 30м², грунт</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r w:rsidRPr="00672E61">
              <w:rPr>
                <w:color w:val="000000"/>
                <w:sz w:val="16"/>
                <w:szCs w:val="16"/>
              </w:rPr>
              <w:t xml:space="preserve">, </w:t>
            </w:r>
          </w:p>
          <w:p w:rsidR="00826C11" w:rsidRPr="00672E61" w:rsidRDefault="00826C11" w:rsidP="00B44A87">
            <w:pPr>
              <w:jc w:val="center"/>
              <w:rPr>
                <w:color w:val="000000"/>
                <w:sz w:val="16"/>
                <w:szCs w:val="16"/>
              </w:rPr>
            </w:pPr>
            <w:r w:rsidRPr="00672E61">
              <w:rPr>
                <w:color w:val="000000"/>
                <w:sz w:val="16"/>
                <w:szCs w:val="16"/>
              </w:rPr>
              <w:t>ул. Дорожная, д.1</w:t>
            </w:r>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1983, балансовая стоимость 150000</w:t>
            </w:r>
            <w:r>
              <w:rPr>
                <w:color w:val="000000"/>
                <w:sz w:val="16"/>
                <w:szCs w:val="16"/>
              </w:rPr>
              <w:t xml:space="preserve">,00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110</w:t>
            </w:r>
          </w:p>
        </w:tc>
        <w:tc>
          <w:tcPr>
            <w:tcW w:w="4668" w:type="dxa"/>
            <w:tcBorders>
              <w:top w:val="nil"/>
              <w:left w:val="nil"/>
              <w:bottom w:val="single" w:sz="4" w:space="0" w:color="auto"/>
              <w:right w:val="single" w:sz="4" w:space="0" w:color="auto"/>
            </w:tcBorders>
            <w:shd w:val="clear" w:color="auto" w:fill="auto"/>
            <w:noWrap/>
            <w:vAlign w:val="center"/>
          </w:tcPr>
          <w:p w:rsidR="00826C11" w:rsidRPr="00672E61" w:rsidRDefault="00826C11" w:rsidP="00B44A87">
            <w:pPr>
              <w:rPr>
                <w:color w:val="000000"/>
                <w:sz w:val="16"/>
                <w:szCs w:val="16"/>
              </w:rPr>
            </w:pPr>
            <w:r w:rsidRPr="00672E61">
              <w:rPr>
                <w:color w:val="000000"/>
                <w:sz w:val="16"/>
                <w:szCs w:val="16"/>
              </w:rPr>
              <w:t>Труба дымовая Ø</w:t>
            </w:r>
            <w:r>
              <w:rPr>
                <w:color w:val="000000"/>
                <w:sz w:val="16"/>
                <w:szCs w:val="16"/>
              </w:rPr>
              <w:t xml:space="preserve"> </w:t>
            </w:r>
            <w:r w:rsidRPr="00672E61">
              <w:rPr>
                <w:color w:val="000000"/>
                <w:sz w:val="16"/>
                <w:szCs w:val="16"/>
              </w:rPr>
              <w:t>580 мм, Н</w:t>
            </w:r>
            <w:r>
              <w:rPr>
                <w:color w:val="000000"/>
                <w:sz w:val="16"/>
                <w:szCs w:val="16"/>
              </w:rPr>
              <w:t xml:space="preserve"> </w:t>
            </w:r>
            <w:r w:rsidRPr="00672E61">
              <w:rPr>
                <w:color w:val="000000"/>
                <w:sz w:val="16"/>
                <w:szCs w:val="16"/>
              </w:rPr>
              <w:t>=</w:t>
            </w:r>
            <w:r>
              <w:rPr>
                <w:color w:val="000000"/>
                <w:sz w:val="16"/>
                <w:szCs w:val="16"/>
              </w:rPr>
              <w:t xml:space="preserve"> </w:t>
            </w:r>
            <w:r w:rsidRPr="00672E61">
              <w:rPr>
                <w:color w:val="000000"/>
                <w:sz w:val="16"/>
                <w:szCs w:val="16"/>
              </w:rPr>
              <w:t>20м.</w:t>
            </w:r>
          </w:p>
        </w:tc>
        <w:tc>
          <w:tcPr>
            <w:tcW w:w="2509"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r w:rsidRPr="00672E61">
              <w:rPr>
                <w:color w:val="000000"/>
                <w:sz w:val="16"/>
                <w:szCs w:val="16"/>
              </w:rPr>
              <w:t xml:space="preserve">, </w:t>
            </w:r>
          </w:p>
          <w:p w:rsidR="00826C11" w:rsidRPr="00672E61" w:rsidRDefault="00826C11" w:rsidP="00B44A87">
            <w:pPr>
              <w:jc w:val="center"/>
              <w:rPr>
                <w:color w:val="000000"/>
                <w:sz w:val="16"/>
                <w:szCs w:val="16"/>
              </w:rPr>
            </w:pPr>
            <w:r w:rsidRPr="00672E61">
              <w:rPr>
                <w:color w:val="000000"/>
                <w:sz w:val="16"/>
                <w:szCs w:val="16"/>
              </w:rPr>
              <w:t>ул. Дорожная, д.1</w:t>
            </w:r>
          </w:p>
        </w:tc>
        <w:tc>
          <w:tcPr>
            <w:tcW w:w="5811"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Год ввода в эксплуатацию 2000,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B44A87">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111</w:t>
            </w:r>
          </w:p>
        </w:tc>
        <w:tc>
          <w:tcPr>
            <w:tcW w:w="4668" w:type="dxa"/>
            <w:tcBorders>
              <w:top w:val="nil"/>
              <w:left w:val="nil"/>
              <w:bottom w:val="single" w:sz="4" w:space="0" w:color="auto"/>
              <w:right w:val="single" w:sz="4" w:space="0" w:color="auto"/>
            </w:tcBorders>
            <w:shd w:val="clear" w:color="auto" w:fill="auto"/>
            <w:noWrap/>
            <w:vAlign w:val="center"/>
          </w:tcPr>
          <w:p w:rsidR="00826C11" w:rsidRPr="00672E61" w:rsidRDefault="00826C11" w:rsidP="00B44A87">
            <w:pPr>
              <w:rPr>
                <w:color w:val="000000"/>
                <w:sz w:val="16"/>
                <w:szCs w:val="16"/>
              </w:rPr>
            </w:pPr>
            <w:r>
              <w:rPr>
                <w:color w:val="000000"/>
                <w:sz w:val="16"/>
                <w:szCs w:val="16"/>
              </w:rPr>
              <w:t>Дизель-генератор</w:t>
            </w:r>
          </w:p>
        </w:tc>
        <w:tc>
          <w:tcPr>
            <w:tcW w:w="2509" w:type="dxa"/>
            <w:tcBorders>
              <w:top w:val="nil"/>
              <w:left w:val="nil"/>
              <w:bottom w:val="single" w:sz="4" w:space="0" w:color="auto"/>
              <w:right w:val="single" w:sz="4" w:space="0" w:color="auto"/>
            </w:tcBorders>
            <w:shd w:val="clear" w:color="auto" w:fill="auto"/>
            <w:vAlign w:val="center"/>
          </w:tcPr>
          <w:p w:rsidR="00826C11" w:rsidRPr="00672E61" w:rsidRDefault="00826C11" w:rsidP="004524DE">
            <w:pPr>
              <w:jc w:val="center"/>
              <w:rPr>
                <w:color w:val="000000"/>
                <w:sz w:val="16"/>
                <w:szCs w:val="16"/>
              </w:rPr>
            </w:pPr>
            <w:r w:rsidRPr="00672E61">
              <w:rPr>
                <w:color w:val="000000"/>
                <w:sz w:val="16"/>
                <w:szCs w:val="16"/>
              </w:rPr>
              <w:t xml:space="preserve">Камчатский край, </w:t>
            </w:r>
            <w:proofErr w:type="spellStart"/>
            <w:r w:rsidRPr="00672E61">
              <w:rPr>
                <w:color w:val="000000"/>
                <w:sz w:val="16"/>
                <w:szCs w:val="16"/>
              </w:rPr>
              <w:t>с</w:t>
            </w:r>
            <w:proofErr w:type="gramStart"/>
            <w:r w:rsidRPr="00672E61">
              <w:rPr>
                <w:color w:val="000000"/>
                <w:sz w:val="16"/>
                <w:szCs w:val="16"/>
              </w:rPr>
              <w:t>.А</w:t>
            </w:r>
            <w:proofErr w:type="gramEnd"/>
            <w:r w:rsidRPr="00672E61">
              <w:rPr>
                <w:color w:val="000000"/>
                <w:sz w:val="16"/>
                <w:szCs w:val="16"/>
              </w:rPr>
              <w:t>пача</w:t>
            </w:r>
            <w:proofErr w:type="spellEnd"/>
            <w:r w:rsidRPr="00672E61">
              <w:rPr>
                <w:color w:val="000000"/>
                <w:sz w:val="16"/>
                <w:szCs w:val="16"/>
              </w:rPr>
              <w:t xml:space="preserve">, </w:t>
            </w:r>
          </w:p>
          <w:p w:rsidR="00826C11" w:rsidRPr="00672E61" w:rsidRDefault="00826C11" w:rsidP="004524DE">
            <w:pPr>
              <w:jc w:val="center"/>
              <w:rPr>
                <w:color w:val="000000"/>
                <w:sz w:val="16"/>
                <w:szCs w:val="16"/>
              </w:rPr>
            </w:pPr>
            <w:r w:rsidRPr="00672E61">
              <w:rPr>
                <w:color w:val="000000"/>
                <w:sz w:val="16"/>
                <w:szCs w:val="16"/>
              </w:rPr>
              <w:t>ул. Дорожная, д.1</w:t>
            </w:r>
          </w:p>
        </w:tc>
        <w:tc>
          <w:tcPr>
            <w:tcW w:w="5811" w:type="dxa"/>
            <w:tcBorders>
              <w:top w:val="nil"/>
              <w:left w:val="nil"/>
              <w:bottom w:val="single" w:sz="4" w:space="0" w:color="auto"/>
              <w:right w:val="single" w:sz="4" w:space="0" w:color="auto"/>
            </w:tcBorders>
            <w:shd w:val="clear" w:color="auto" w:fill="auto"/>
            <w:vAlign w:val="center"/>
          </w:tcPr>
          <w:p w:rsidR="00826C11" w:rsidRPr="00672E61" w:rsidRDefault="00826C11" w:rsidP="004524DE">
            <w:pPr>
              <w:jc w:val="center"/>
              <w:rPr>
                <w:color w:val="000000"/>
                <w:sz w:val="16"/>
                <w:szCs w:val="16"/>
              </w:rPr>
            </w:pPr>
            <w:r w:rsidRPr="00672E61">
              <w:rPr>
                <w:color w:val="000000"/>
                <w:sz w:val="16"/>
                <w:szCs w:val="16"/>
              </w:rPr>
              <w:t>Год ввода в эксплуатацию 20</w:t>
            </w:r>
            <w:r>
              <w:rPr>
                <w:color w:val="000000"/>
                <w:sz w:val="16"/>
                <w:szCs w:val="16"/>
              </w:rPr>
              <w:t>16</w:t>
            </w:r>
            <w:r w:rsidRPr="00672E61">
              <w:rPr>
                <w:color w:val="000000"/>
                <w:sz w:val="16"/>
                <w:szCs w:val="16"/>
              </w:rPr>
              <w:t xml:space="preserve">, балансовая стоимость </w:t>
            </w:r>
            <w:r>
              <w:rPr>
                <w:color w:val="000000"/>
                <w:sz w:val="16"/>
                <w:szCs w:val="16"/>
              </w:rPr>
              <w:t>555 665,0</w:t>
            </w:r>
            <w:r w:rsidRPr="00672E61">
              <w:rPr>
                <w:color w:val="000000"/>
                <w:sz w:val="16"/>
                <w:szCs w:val="16"/>
              </w:rPr>
              <w:t>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826C11" w:rsidRPr="00672E61" w:rsidRDefault="00826C11" w:rsidP="005644B1">
            <w:pPr>
              <w:jc w:val="center"/>
              <w:rPr>
                <w:color w:val="000000"/>
                <w:sz w:val="16"/>
                <w:szCs w:val="16"/>
              </w:rPr>
            </w:pPr>
            <w:r w:rsidRPr="00672E61">
              <w:rPr>
                <w:color w:val="000000"/>
                <w:sz w:val="16"/>
                <w:szCs w:val="16"/>
              </w:rPr>
              <w:t>удовлетворительное</w:t>
            </w:r>
          </w:p>
        </w:tc>
      </w:tr>
      <w:tr w:rsidR="00826C11" w:rsidRPr="00672E61" w:rsidTr="00B44A87">
        <w:trPr>
          <w:cantSplit/>
          <w:trHeight w:val="56"/>
          <w:jc w:val="center"/>
        </w:trPr>
        <w:tc>
          <w:tcPr>
            <w:tcW w:w="15608" w:type="dxa"/>
            <w:gridSpan w:val="5"/>
            <w:tcBorders>
              <w:top w:val="nil"/>
              <w:left w:val="single" w:sz="4" w:space="0" w:color="auto"/>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b/>
                <w:bCs/>
                <w:color w:val="000000"/>
                <w:sz w:val="16"/>
                <w:szCs w:val="16"/>
              </w:rPr>
              <w:t xml:space="preserve">Котельная «Центральная» п. </w:t>
            </w:r>
            <w:proofErr w:type="gramStart"/>
            <w:r w:rsidRPr="00672E61">
              <w:rPr>
                <w:b/>
                <w:bCs/>
                <w:color w:val="000000"/>
                <w:sz w:val="16"/>
                <w:szCs w:val="16"/>
              </w:rPr>
              <w:t>Октябрьский</w:t>
            </w:r>
            <w:proofErr w:type="gramEnd"/>
          </w:p>
        </w:tc>
      </w:tr>
      <w:tr w:rsidR="00826C11" w:rsidRPr="00672E61" w:rsidTr="00265736">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112</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proofErr w:type="spellStart"/>
            <w:r w:rsidRPr="00672E61">
              <w:rPr>
                <w:color w:val="000000"/>
                <w:sz w:val="16"/>
                <w:szCs w:val="16"/>
              </w:rPr>
              <w:t>Подпиточный</w:t>
            </w:r>
            <w:proofErr w:type="spellEnd"/>
            <w:r w:rsidRPr="00672E61">
              <w:rPr>
                <w:color w:val="000000"/>
                <w:sz w:val="16"/>
                <w:szCs w:val="16"/>
              </w:rPr>
              <w:t xml:space="preserve"> насос </w:t>
            </w:r>
            <w:proofErr w:type="gramStart"/>
            <w:r w:rsidRPr="00672E61">
              <w:rPr>
                <w:color w:val="000000"/>
                <w:sz w:val="16"/>
                <w:szCs w:val="16"/>
              </w:rPr>
              <w:t>КМ</w:t>
            </w:r>
            <w:proofErr w:type="gramEnd"/>
            <w:r w:rsidRPr="00672E61">
              <w:rPr>
                <w:color w:val="000000"/>
                <w:sz w:val="16"/>
                <w:szCs w:val="16"/>
              </w:rPr>
              <w:t xml:space="preserve"> 65-50-160 №1</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2005, балансовая стоимость 25423,72</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lastRenderedPageBreak/>
              <w:t>113</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proofErr w:type="spellStart"/>
            <w:r w:rsidRPr="00672E61">
              <w:rPr>
                <w:color w:val="000000"/>
                <w:sz w:val="16"/>
                <w:szCs w:val="16"/>
              </w:rPr>
              <w:t>Подпиточный</w:t>
            </w:r>
            <w:proofErr w:type="spellEnd"/>
            <w:r w:rsidRPr="00672E61">
              <w:rPr>
                <w:color w:val="000000"/>
                <w:sz w:val="16"/>
                <w:szCs w:val="16"/>
              </w:rPr>
              <w:t xml:space="preserve"> насос </w:t>
            </w:r>
            <w:proofErr w:type="gramStart"/>
            <w:r w:rsidRPr="00672E61">
              <w:rPr>
                <w:color w:val="000000"/>
                <w:sz w:val="16"/>
                <w:szCs w:val="16"/>
              </w:rPr>
              <w:t>КМ</w:t>
            </w:r>
            <w:proofErr w:type="gramEnd"/>
            <w:r w:rsidRPr="00672E61">
              <w:rPr>
                <w:color w:val="000000"/>
                <w:sz w:val="16"/>
                <w:szCs w:val="16"/>
              </w:rPr>
              <w:t xml:space="preserve"> 65-50-160 №2</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2000, балансовая стоимость 26271,18</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93"/>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114</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r w:rsidRPr="00672E61">
              <w:rPr>
                <w:color w:val="000000"/>
                <w:sz w:val="16"/>
                <w:szCs w:val="16"/>
              </w:rPr>
              <w:t xml:space="preserve">Вентилятор </w:t>
            </w:r>
            <w:proofErr w:type="spellStart"/>
            <w:r w:rsidRPr="00672E61">
              <w:rPr>
                <w:color w:val="000000"/>
                <w:sz w:val="16"/>
                <w:szCs w:val="16"/>
              </w:rPr>
              <w:t>ВДн</w:t>
            </w:r>
            <w:proofErr w:type="spellEnd"/>
            <w:r w:rsidRPr="00672E61">
              <w:rPr>
                <w:color w:val="000000"/>
                <w:sz w:val="16"/>
                <w:szCs w:val="16"/>
              </w:rPr>
              <w:t xml:space="preserve"> № 9x1500</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2005,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117"/>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115</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r w:rsidRPr="00672E61">
              <w:rPr>
                <w:color w:val="000000"/>
                <w:sz w:val="16"/>
                <w:szCs w:val="16"/>
              </w:rPr>
              <w:t xml:space="preserve">Вентилятор </w:t>
            </w:r>
            <w:proofErr w:type="spellStart"/>
            <w:r w:rsidRPr="00672E61">
              <w:rPr>
                <w:color w:val="000000"/>
                <w:sz w:val="16"/>
                <w:szCs w:val="16"/>
              </w:rPr>
              <w:t>ВДн</w:t>
            </w:r>
            <w:proofErr w:type="spellEnd"/>
            <w:r w:rsidRPr="00672E61">
              <w:rPr>
                <w:color w:val="000000"/>
                <w:sz w:val="16"/>
                <w:szCs w:val="16"/>
              </w:rPr>
              <w:t xml:space="preserve"> № 9x1500</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2005, балансовая стоимость 15254,29</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141"/>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116</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r w:rsidRPr="00672E61">
              <w:rPr>
                <w:color w:val="000000"/>
                <w:sz w:val="16"/>
                <w:szCs w:val="16"/>
              </w:rPr>
              <w:t xml:space="preserve">Вентилятор </w:t>
            </w:r>
            <w:proofErr w:type="spellStart"/>
            <w:r w:rsidRPr="00672E61">
              <w:rPr>
                <w:color w:val="000000"/>
                <w:sz w:val="16"/>
                <w:szCs w:val="16"/>
              </w:rPr>
              <w:t>ВДн</w:t>
            </w:r>
            <w:proofErr w:type="spellEnd"/>
            <w:r w:rsidRPr="00672E61">
              <w:rPr>
                <w:color w:val="000000"/>
                <w:sz w:val="16"/>
                <w:szCs w:val="16"/>
              </w:rPr>
              <w:t xml:space="preserve"> № 8x1500</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Год ввода в эксплуатацию 2016, балансовая стоимость </w:t>
            </w:r>
            <w:r w:rsidRPr="00826C11">
              <w:rPr>
                <w:color w:val="000000"/>
                <w:sz w:val="16"/>
                <w:szCs w:val="16"/>
              </w:rPr>
              <w:t>30254,29 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117</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r w:rsidRPr="00672E61">
              <w:rPr>
                <w:color w:val="000000"/>
                <w:sz w:val="16"/>
                <w:szCs w:val="16"/>
              </w:rPr>
              <w:t>Деаэратор ДСА - 25 (16м</w:t>
            </w:r>
            <w:r w:rsidRPr="00672E61">
              <w:rPr>
                <w:color w:val="000000"/>
                <w:sz w:val="16"/>
                <w:szCs w:val="16"/>
                <w:vertAlign w:val="superscript"/>
              </w:rPr>
              <w:t>З</w:t>
            </w:r>
            <w:r w:rsidRPr="00672E61">
              <w:rPr>
                <w:color w:val="000000"/>
                <w:sz w:val="16"/>
                <w:szCs w:val="16"/>
              </w:rPr>
              <w:t>)</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1960,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118</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r w:rsidRPr="00672E61">
              <w:rPr>
                <w:color w:val="000000"/>
                <w:sz w:val="16"/>
                <w:szCs w:val="16"/>
              </w:rPr>
              <w:t>Дымосос ДН</w:t>
            </w:r>
            <w:r>
              <w:rPr>
                <w:color w:val="000000"/>
                <w:sz w:val="16"/>
                <w:szCs w:val="16"/>
              </w:rPr>
              <w:t>-</w:t>
            </w:r>
            <w:r w:rsidRPr="00672E61">
              <w:rPr>
                <w:color w:val="000000"/>
                <w:sz w:val="16"/>
                <w:szCs w:val="16"/>
              </w:rPr>
              <w:t>10 х 1500</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2010,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72"/>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119</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r w:rsidRPr="00672E61">
              <w:rPr>
                <w:color w:val="000000"/>
                <w:sz w:val="16"/>
                <w:szCs w:val="16"/>
              </w:rPr>
              <w:t xml:space="preserve">Дымосос </w:t>
            </w:r>
            <w:r>
              <w:rPr>
                <w:color w:val="000000"/>
                <w:sz w:val="16"/>
                <w:szCs w:val="16"/>
              </w:rPr>
              <w:t>ДН-</w:t>
            </w:r>
            <w:r w:rsidRPr="00CC1209">
              <w:rPr>
                <w:color w:val="000000"/>
                <w:sz w:val="16"/>
                <w:szCs w:val="16"/>
              </w:rPr>
              <w:t>8/1500</w:t>
            </w:r>
            <w:proofErr w:type="gramStart"/>
            <w:r w:rsidRPr="00CC1209">
              <w:rPr>
                <w:color w:val="000000"/>
                <w:sz w:val="16"/>
                <w:szCs w:val="16"/>
              </w:rPr>
              <w:t xml:space="preserve"> С</w:t>
            </w:r>
            <w:proofErr w:type="gramEnd"/>
            <w:r w:rsidRPr="00CC1209">
              <w:rPr>
                <w:color w:val="000000"/>
                <w:sz w:val="16"/>
                <w:szCs w:val="16"/>
              </w:rPr>
              <w:t xml:space="preserve"> 15/1500</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hideMark/>
          </w:tcPr>
          <w:p w:rsidR="00826C11" w:rsidRPr="00CC1209" w:rsidRDefault="00826C11" w:rsidP="00B44A87">
            <w:pPr>
              <w:jc w:val="center"/>
              <w:rPr>
                <w:color w:val="000000"/>
                <w:sz w:val="16"/>
                <w:szCs w:val="16"/>
              </w:rPr>
            </w:pPr>
            <w:r w:rsidRPr="00CC1209">
              <w:rPr>
                <w:color w:val="000000"/>
                <w:sz w:val="16"/>
                <w:szCs w:val="16"/>
              </w:rPr>
              <w:t>Год ввода в эксплуатацию 2016, балансовая стоимость 211 829,80 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237"/>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120</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r w:rsidRPr="00672E61">
              <w:rPr>
                <w:color w:val="000000"/>
                <w:sz w:val="16"/>
                <w:szCs w:val="16"/>
              </w:rPr>
              <w:t>Дымосос ДН</w:t>
            </w:r>
            <w:r>
              <w:rPr>
                <w:color w:val="000000"/>
                <w:sz w:val="16"/>
                <w:szCs w:val="16"/>
              </w:rPr>
              <w:t>-</w:t>
            </w:r>
            <w:r w:rsidRPr="00672E61">
              <w:rPr>
                <w:color w:val="000000"/>
                <w:sz w:val="16"/>
                <w:szCs w:val="16"/>
              </w:rPr>
              <w:t>9 х 1500</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2002, балансовая стоимость 61875</w:t>
            </w:r>
            <w:r>
              <w:rPr>
                <w:color w:val="000000"/>
                <w:sz w:val="16"/>
                <w:szCs w:val="16"/>
              </w:rPr>
              <w:t xml:space="preserve">,00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121</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r w:rsidRPr="00672E61">
              <w:rPr>
                <w:color w:val="000000"/>
                <w:sz w:val="16"/>
                <w:szCs w:val="16"/>
              </w:rPr>
              <w:t>Конденсаторная установка 75 КВАР</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2006, балансовая стоимость 63900</w:t>
            </w:r>
            <w:r>
              <w:rPr>
                <w:color w:val="000000"/>
                <w:sz w:val="16"/>
                <w:szCs w:val="16"/>
              </w:rPr>
              <w:t xml:space="preserve">,00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144"/>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122</w:t>
            </w:r>
          </w:p>
        </w:tc>
        <w:tc>
          <w:tcPr>
            <w:tcW w:w="4668" w:type="dxa"/>
            <w:tcBorders>
              <w:top w:val="nil"/>
              <w:left w:val="nil"/>
              <w:bottom w:val="single" w:sz="4" w:space="0" w:color="auto"/>
              <w:right w:val="single" w:sz="4" w:space="0" w:color="auto"/>
            </w:tcBorders>
            <w:shd w:val="clear" w:color="auto" w:fill="auto"/>
            <w:noWrap/>
            <w:vAlign w:val="center"/>
            <w:hideMark/>
          </w:tcPr>
          <w:p w:rsidR="00826C11" w:rsidRPr="00672E61" w:rsidRDefault="00826C11" w:rsidP="00B44A87">
            <w:pPr>
              <w:rPr>
                <w:color w:val="000000"/>
                <w:sz w:val="16"/>
                <w:szCs w:val="16"/>
              </w:rPr>
            </w:pPr>
            <w:r w:rsidRPr="004524DE">
              <w:rPr>
                <w:color w:val="000000"/>
                <w:sz w:val="16"/>
                <w:szCs w:val="16"/>
              </w:rPr>
              <w:t>Сооружение Тепловые сети</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4524DE">
            <w:pPr>
              <w:jc w:val="center"/>
              <w:rPr>
                <w:color w:val="000000"/>
                <w:sz w:val="16"/>
                <w:szCs w:val="16"/>
              </w:rPr>
            </w:pPr>
            <w:r w:rsidRPr="00672E61">
              <w:rPr>
                <w:color w:val="000000"/>
                <w:sz w:val="16"/>
                <w:szCs w:val="16"/>
              </w:rPr>
              <w:t>Год ввода в эксплуатацию 1996,</w:t>
            </w:r>
            <w:r>
              <w:t xml:space="preserve"> </w:t>
            </w:r>
            <w:r>
              <w:rPr>
                <w:color w:val="000000"/>
                <w:sz w:val="16"/>
                <w:szCs w:val="16"/>
              </w:rPr>
              <w:t xml:space="preserve">протяженность 6 </w:t>
            </w:r>
            <w:r w:rsidRPr="004524DE">
              <w:rPr>
                <w:color w:val="000000"/>
                <w:sz w:val="16"/>
                <w:szCs w:val="16"/>
              </w:rPr>
              <w:t>284</w:t>
            </w:r>
            <w:r>
              <w:rPr>
                <w:color w:val="000000"/>
                <w:sz w:val="16"/>
                <w:szCs w:val="16"/>
              </w:rPr>
              <w:t xml:space="preserve"> </w:t>
            </w:r>
            <w:r w:rsidRPr="004524DE">
              <w:rPr>
                <w:color w:val="000000"/>
                <w:sz w:val="16"/>
                <w:szCs w:val="16"/>
              </w:rPr>
              <w:t>м. (от котельной до стен жилых и нежилых зданий)</w:t>
            </w:r>
            <w:r>
              <w:rPr>
                <w:color w:val="000000"/>
                <w:sz w:val="16"/>
                <w:szCs w:val="16"/>
              </w:rPr>
              <w:t>,</w:t>
            </w:r>
            <w:r w:rsidRPr="00672E61">
              <w:rPr>
                <w:color w:val="000000"/>
                <w:sz w:val="16"/>
                <w:szCs w:val="16"/>
              </w:rPr>
              <w:t xml:space="preserve"> балансовая стоимость </w:t>
            </w:r>
            <w:r w:rsidRPr="000868A1">
              <w:rPr>
                <w:color w:val="000000"/>
                <w:sz w:val="16"/>
                <w:szCs w:val="16"/>
              </w:rPr>
              <w:t>7</w:t>
            </w:r>
            <w:r>
              <w:rPr>
                <w:color w:val="000000"/>
                <w:sz w:val="16"/>
                <w:szCs w:val="16"/>
              </w:rPr>
              <w:t xml:space="preserve"> </w:t>
            </w:r>
            <w:r w:rsidRPr="000868A1">
              <w:rPr>
                <w:color w:val="000000"/>
                <w:sz w:val="16"/>
                <w:szCs w:val="16"/>
              </w:rPr>
              <w:t>931</w:t>
            </w:r>
            <w:r>
              <w:rPr>
                <w:color w:val="000000"/>
                <w:sz w:val="16"/>
                <w:szCs w:val="16"/>
              </w:rPr>
              <w:t xml:space="preserve"> </w:t>
            </w:r>
            <w:r w:rsidRPr="000868A1">
              <w:rPr>
                <w:color w:val="000000"/>
                <w:sz w:val="16"/>
                <w:szCs w:val="16"/>
              </w:rPr>
              <w:t>939,09</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175"/>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123</w:t>
            </w:r>
          </w:p>
        </w:tc>
        <w:tc>
          <w:tcPr>
            <w:tcW w:w="4668" w:type="dxa"/>
            <w:tcBorders>
              <w:top w:val="nil"/>
              <w:left w:val="nil"/>
              <w:bottom w:val="single" w:sz="4" w:space="0" w:color="auto"/>
              <w:right w:val="single" w:sz="4" w:space="0" w:color="auto"/>
            </w:tcBorders>
            <w:shd w:val="clear" w:color="auto" w:fill="auto"/>
            <w:noWrap/>
            <w:vAlign w:val="center"/>
            <w:hideMark/>
          </w:tcPr>
          <w:p w:rsidR="00826C11" w:rsidRPr="00672E61" w:rsidRDefault="00826C11" w:rsidP="00B44A87">
            <w:pPr>
              <w:rPr>
                <w:color w:val="000000"/>
                <w:sz w:val="16"/>
                <w:szCs w:val="16"/>
              </w:rPr>
            </w:pPr>
            <w:r w:rsidRPr="00672E61">
              <w:rPr>
                <w:color w:val="000000"/>
                <w:sz w:val="16"/>
                <w:szCs w:val="16"/>
              </w:rPr>
              <w:t>Мазутные емкости V = 50м</w:t>
            </w:r>
            <w:r w:rsidRPr="00DC1A11">
              <w:rPr>
                <w:color w:val="000000"/>
                <w:sz w:val="16"/>
                <w:szCs w:val="16"/>
                <w:vertAlign w:val="superscript"/>
              </w:rPr>
              <w:t>З</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1960,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124</w:t>
            </w:r>
          </w:p>
        </w:tc>
        <w:tc>
          <w:tcPr>
            <w:tcW w:w="4668"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rPr>
                <w:color w:val="000000"/>
                <w:sz w:val="16"/>
                <w:szCs w:val="16"/>
              </w:rPr>
            </w:pPr>
            <w:r w:rsidRPr="00672E61">
              <w:rPr>
                <w:color w:val="000000"/>
                <w:sz w:val="16"/>
                <w:szCs w:val="16"/>
              </w:rPr>
              <w:t>Мазутные емкости V = 55м</w:t>
            </w:r>
            <w:r w:rsidRPr="00DC1A11">
              <w:rPr>
                <w:color w:val="000000"/>
                <w:sz w:val="16"/>
                <w:szCs w:val="16"/>
                <w:vertAlign w:val="superscript"/>
              </w:rPr>
              <w:t>З</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1960,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125</w:t>
            </w:r>
          </w:p>
        </w:tc>
        <w:tc>
          <w:tcPr>
            <w:tcW w:w="4668" w:type="dxa"/>
            <w:tcBorders>
              <w:top w:val="nil"/>
              <w:left w:val="nil"/>
              <w:bottom w:val="single" w:sz="4" w:space="0" w:color="auto"/>
              <w:right w:val="single" w:sz="4" w:space="0" w:color="auto"/>
            </w:tcBorders>
            <w:shd w:val="clear" w:color="auto" w:fill="auto"/>
            <w:noWrap/>
            <w:vAlign w:val="center"/>
            <w:hideMark/>
          </w:tcPr>
          <w:p w:rsidR="00826C11" w:rsidRPr="00672E61" w:rsidRDefault="00826C11" w:rsidP="00B44A87">
            <w:pPr>
              <w:rPr>
                <w:color w:val="000000"/>
                <w:sz w:val="16"/>
                <w:szCs w:val="16"/>
              </w:rPr>
            </w:pPr>
            <w:r>
              <w:rPr>
                <w:color w:val="000000"/>
                <w:sz w:val="16"/>
                <w:szCs w:val="16"/>
              </w:rPr>
              <w:t>Насос в комплекте НМШ8-25-6,3/25, 5,5/1500</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hideMark/>
          </w:tcPr>
          <w:p w:rsidR="00826C11" w:rsidRPr="004E5B25" w:rsidRDefault="00826C11" w:rsidP="00B44A87">
            <w:pPr>
              <w:jc w:val="center"/>
              <w:rPr>
                <w:color w:val="000000"/>
                <w:sz w:val="16"/>
                <w:szCs w:val="16"/>
              </w:rPr>
            </w:pPr>
            <w:r w:rsidRPr="004E5B25">
              <w:rPr>
                <w:color w:val="000000"/>
                <w:sz w:val="16"/>
                <w:szCs w:val="16"/>
              </w:rPr>
              <w:t>Год ввода в эксплуатацию 2014, балансовая стоимость 31 398,31 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126</w:t>
            </w:r>
          </w:p>
        </w:tc>
        <w:tc>
          <w:tcPr>
            <w:tcW w:w="4668" w:type="dxa"/>
            <w:tcBorders>
              <w:top w:val="nil"/>
              <w:left w:val="nil"/>
              <w:bottom w:val="single" w:sz="4" w:space="0" w:color="auto"/>
              <w:right w:val="single" w:sz="4" w:space="0" w:color="auto"/>
            </w:tcBorders>
            <w:shd w:val="clear" w:color="auto" w:fill="auto"/>
            <w:noWrap/>
            <w:vAlign w:val="center"/>
            <w:hideMark/>
          </w:tcPr>
          <w:p w:rsidR="00826C11" w:rsidRPr="00672E61" w:rsidRDefault="00826C11" w:rsidP="00B44A87">
            <w:pPr>
              <w:rPr>
                <w:color w:val="000000"/>
                <w:sz w:val="16"/>
                <w:szCs w:val="16"/>
              </w:rPr>
            </w:pPr>
            <w:r>
              <w:rPr>
                <w:color w:val="000000"/>
                <w:sz w:val="16"/>
                <w:szCs w:val="16"/>
              </w:rPr>
              <w:t>Насос в комплекте НМШ8-25-6,3/25, 5,5/1500</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hideMark/>
          </w:tcPr>
          <w:p w:rsidR="00826C11" w:rsidRPr="004E5B25" w:rsidRDefault="00826C11" w:rsidP="00B44A87">
            <w:pPr>
              <w:jc w:val="center"/>
              <w:rPr>
                <w:color w:val="000000"/>
                <w:sz w:val="16"/>
                <w:szCs w:val="16"/>
              </w:rPr>
            </w:pPr>
            <w:r w:rsidRPr="004E5B25">
              <w:rPr>
                <w:color w:val="000000"/>
                <w:sz w:val="16"/>
                <w:szCs w:val="16"/>
              </w:rPr>
              <w:t>Год ввода в эксплуатацию 2014, балансовая стоимость 31 398,31 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327"/>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127</w:t>
            </w:r>
          </w:p>
        </w:tc>
        <w:tc>
          <w:tcPr>
            <w:tcW w:w="4668" w:type="dxa"/>
            <w:tcBorders>
              <w:top w:val="nil"/>
              <w:left w:val="nil"/>
              <w:bottom w:val="single" w:sz="4" w:space="0" w:color="auto"/>
              <w:right w:val="single" w:sz="4" w:space="0" w:color="auto"/>
            </w:tcBorders>
            <w:shd w:val="clear" w:color="auto" w:fill="auto"/>
            <w:noWrap/>
            <w:vAlign w:val="center"/>
            <w:hideMark/>
          </w:tcPr>
          <w:p w:rsidR="00826C11" w:rsidRPr="00672E61" w:rsidRDefault="00826C11" w:rsidP="00B44A87">
            <w:pPr>
              <w:rPr>
                <w:color w:val="000000"/>
                <w:sz w:val="16"/>
                <w:szCs w:val="16"/>
              </w:rPr>
            </w:pPr>
            <w:r w:rsidRPr="00672E61">
              <w:rPr>
                <w:color w:val="000000"/>
                <w:sz w:val="16"/>
                <w:szCs w:val="16"/>
              </w:rPr>
              <w:t>Механический фильтр ХВО</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Год ввода в эксплуатацию 1990,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56"/>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128</w:t>
            </w:r>
          </w:p>
        </w:tc>
        <w:tc>
          <w:tcPr>
            <w:tcW w:w="4668" w:type="dxa"/>
            <w:tcBorders>
              <w:top w:val="nil"/>
              <w:left w:val="nil"/>
              <w:bottom w:val="single" w:sz="4" w:space="0" w:color="auto"/>
              <w:right w:val="single" w:sz="4" w:space="0" w:color="auto"/>
            </w:tcBorders>
            <w:shd w:val="clear" w:color="auto" w:fill="auto"/>
            <w:noWrap/>
            <w:vAlign w:val="center"/>
            <w:hideMark/>
          </w:tcPr>
          <w:p w:rsidR="00826C11" w:rsidRPr="00672E61" w:rsidRDefault="00826C11" w:rsidP="00B44A87">
            <w:pPr>
              <w:rPr>
                <w:color w:val="000000"/>
                <w:sz w:val="16"/>
                <w:szCs w:val="16"/>
              </w:rPr>
            </w:pPr>
            <w:r w:rsidRPr="00672E61">
              <w:rPr>
                <w:color w:val="000000"/>
                <w:sz w:val="16"/>
                <w:szCs w:val="16"/>
              </w:rPr>
              <w:t>Паровой котел 6,5/13</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Год ввода в эксплуатацию 2010, балансовая стоимость </w:t>
            </w:r>
            <w:r>
              <w:rPr>
                <w:color w:val="000000"/>
                <w:sz w:val="16"/>
                <w:szCs w:val="16"/>
              </w:rPr>
              <w:t>5</w:t>
            </w:r>
            <w:r w:rsidRPr="00826C11">
              <w:rPr>
                <w:color w:val="000000"/>
                <w:sz w:val="16"/>
                <w:szCs w:val="16"/>
              </w:rPr>
              <w:t>17728,00 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265736">
        <w:trPr>
          <w:cantSplit/>
          <w:trHeight w:val="187"/>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129</w:t>
            </w:r>
          </w:p>
        </w:tc>
        <w:tc>
          <w:tcPr>
            <w:tcW w:w="4668" w:type="dxa"/>
            <w:tcBorders>
              <w:top w:val="nil"/>
              <w:left w:val="nil"/>
              <w:bottom w:val="single" w:sz="4" w:space="0" w:color="auto"/>
              <w:right w:val="single" w:sz="4" w:space="0" w:color="auto"/>
            </w:tcBorders>
            <w:shd w:val="clear" w:color="auto" w:fill="auto"/>
            <w:noWrap/>
            <w:vAlign w:val="center"/>
            <w:hideMark/>
          </w:tcPr>
          <w:p w:rsidR="00826C11" w:rsidRPr="00672E61" w:rsidRDefault="00826C11" w:rsidP="00B44A87">
            <w:pPr>
              <w:rPr>
                <w:color w:val="000000"/>
                <w:sz w:val="16"/>
                <w:szCs w:val="16"/>
              </w:rPr>
            </w:pPr>
            <w:r w:rsidRPr="00672E61">
              <w:rPr>
                <w:color w:val="000000"/>
                <w:sz w:val="16"/>
                <w:szCs w:val="16"/>
              </w:rPr>
              <w:t>Паровой котел ДКВР 6,5/13</w:t>
            </w:r>
          </w:p>
        </w:tc>
        <w:tc>
          <w:tcPr>
            <w:tcW w:w="2509"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 xml:space="preserve">Год ввода в эксплуатацию 2016, балансовая стоимость </w:t>
            </w:r>
            <w:r>
              <w:rPr>
                <w:color w:val="000000"/>
                <w:sz w:val="16"/>
                <w:szCs w:val="16"/>
              </w:rPr>
              <w:t>5</w:t>
            </w:r>
            <w:r w:rsidRPr="00826C11">
              <w:rPr>
                <w:color w:val="000000"/>
                <w:sz w:val="16"/>
                <w:szCs w:val="16"/>
              </w:rPr>
              <w:t>17728,00 руб.</w:t>
            </w:r>
          </w:p>
        </w:tc>
        <w:tc>
          <w:tcPr>
            <w:tcW w:w="1985" w:type="dxa"/>
            <w:tcBorders>
              <w:top w:val="nil"/>
              <w:left w:val="nil"/>
              <w:bottom w:val="single" w:sz="4" w:space="0" w:color="auto"/>
              <w:right w:val="single" w:sz="4" w:space="0" w:color="auto"/>
            </w:tcBorders>
            <w:shd w:val="clear" w:color="auto" w:fill="auto"/>
            <w:vAlign w:val="center"/>
            <w:hideMark/>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B44A87">
        <w:trPr>
          <w:cantSplit/>
          <w:trHeight w:val="187"/>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130</w:t>
            </w:r>
          </w:p>
        </w:tc>
        <w:tc>
          <w:tcPr>
            <w:tcW w:w="4668" w:type="dxa"/>
            <w:tcBorders>
              <w:top w:val="nil"/>
              <w:left w:val="nil"/>
              <w:bottom w:val="single" w:sz="4" w:space="0" w:color="auto"/>
              <w:right w:val="single" w:sz="4" w:space="0" w:color="auto"/>
            </w:tcBorders>
            <w:shd w:val="clear" w:color="auto" w:fill="auto"/>
            <w:noWrap/>
            <w:vAlign w:val="center"/>
          </w:tcPr>
          <w:p w:rsidR="00826C11" w:rsidRPr="00672E61" w:rsidRDefault="00826C11" w:rsidP="00B44A87">
            <w:pPr>
              <w:rPr>
                <w:color w:val="000000"/>
                <w:sz w:val="16"/>
                <w:szCs w:val="16"/>
              </w:rPr>
            </w:pPr>
            <w:r w:rsidRPr="00672E61">
              <w:rPr>
                <w:color w:val="000000"/>
                <w:sz w:val="16"/>
                <w:szCs w:val="16"/>
              </w:rPr>
              <w:t>Паровой котел ДКВР 4/13</w:t>
            </w:r>
          </w:p>
        </w:tc>
        <w:tc>
          <w:tcPr>
            <w:tcW w:w="2509"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Год ввода в эксплуатацию 1972,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B44A87">
        <w:trPr>
          <w:cantSplit/>
          <w:trHeight w:val="187"/>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131</w:t>
            </w:r>
          </w:p>
        </w:tc>
        <w:tc>
          <w:tcPr>
            <w:tcW w:w="4668" w:type="dxa"/>
            <w:tcBorders>
              <w:top w:val="nil"/>
              <w:left w:val="nil"/>
              <w:bottom w:val="single" w:sz="4" w:space="0" w:color="auto"/>
              <w:right w:val="single" w:sz="4" w:space="0" w:color="auto"/>
            </w:tcBorders>
            <w:shd w:val="clear" w:color="auto" w:fill="auto"/>
            <w:noWrap/>
            <w:vAlign w:val="center"/>
          </w:tcPr>
          <w:p w:rsidR="00826C11" w:rsidRPr="00672E61" w:rsidRDefault="00826C11" w:rsidP="00B44A87">
            <w:pPr>
              <w:rPr>
                <w:color w:val="000000"/>
                <w:sz w:val="16"/>
                <w:szCs w:val="16"/>
              </w:rPr>
            </w:pPr>
            <w:r w:rsidRPr="00672E61">
              <w:rPr>
                <w:color w:val="000000"/>
                <w:sz w:val="16"/>
                <w:szCs w:val="16"/>
              </w:rPr>
              <w:t>Паровые подогреватели 04 ост 34-576-68</w:t>
            </w:r>
          </w:p>
        </w:tc>
        <w:tc>
          <w:tcPr>
            <w:tcW w:w="2509"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Год ввода в эксплуатацию 1999, балансовая стоимость 90000</w:t>
            </w:r>
            <w:r>
              <w:rPr>
                <w:color w:val="000000"/>
                <w:sz w:val="16"/>
                <w:szCs w:val="16"/>
              </w:rPr>
              <w:t xml:space="preserve">,00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B44A87">
        <w:trPr>
          <w:cantSplit/>
          <w:trHeight w:val="187"/>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132</w:t>
            </w:r>
          </w:p>
        </w:tc>
        <w:tc>
          <w:tcPr>
            <w:tcW w:w="4668" w:type="dxa"/>
            <w:tcBorders>
              <w:top w:val="nil"/>
              <w:left w:val="nil"/>
              <w:bottom w:val="single" w:sz="4" w:space="0" w:color="auto"/>
              <w:right w:val="single" w:sz="4" w:space="0" w:color="auto"/>
            </w:tcBorders>
            <w:shd w:val="clear" w:color="auto" w:fill="auto"/>
            <w:noWrap/>
            <w:vAlign w:val="center"/>
          </w:tcPr>
          <w:p w:rsidR="00826C11" w:rsidRPr="00672E61" w:rsidRDefault="00826C11" w:rsidP="00B44A87">
            <w:pPr>
              <w:rPr>
                <w:color w:val="000000"/>
                <w:sz w:val="16"/>
                <w:szCs w:val="16"/>
              </w:rPr>
            </w:pPr>
            <w:r w:rsidRPr="00672E61">
              <w:rPr>
                <w:color w:val="000000"/>
                <w:sz w:val="16"/>
                <w:szCs w:val="16"/>
              </w:rPr>
              <w:t>Паровые подогреватели 04 ост 34-576-68</w:t>
            </w:r>
          </w:p>
        </w:tc>
        <w:tc>
          <w:tcPr>
            <w:tcW w:w="2509"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Год ввода в эксплуатацию 1999, балансовая стоимость 90000</w:t>
            </w:r>
            <w:r>
              <w:rPr>
                <w:color w:val="000000"/>
                <w:sz w:val="16"/>
                <w:szCs w:val="16"/>
              </w:rPr>
              <w:t xml:space="preserve">,00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B44A87">
        <w:trPr>
          <w:cantSplit/>
          <w:trHeight w:val="187"/>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133</w:t>
            </w:r>
          </w:p>
        </w:tc>
        <w:tc>
          <w:tcPr>
            <w:tcW w:w="4668" w:type="dxa"/>
            <w:tcBorders>
              <w:top w:val="nil"/>
              <w:left w:val="nil"/>
              <w:bottom w:val="single" w:sz="4" w:space="0" w:color="auto"/>
              <w:right w:val="single" w:sz="4" w:space="0" w:color="auto"/>
            </w:tcBorders>
            <w:shd w:val="clear" w:color="auto" w:fill="auto"/>
            <w:noWrap/>
            <w:vAlign w:val="center"/>
          </w:tcPr>
          <w:p w:rsidR="00826C11" w:rsidRPr="00672E61" w:rsidRDefault="00826C11" w:rsidP="00B44A87">
            <w:pPr>
              <w:rPr>
                <w:color w:val="000000"/>
                <w:sz w:val="16"/>
                <w:szCs w:val="16"/>
              </w:rPr>
            </w:pPr>
            <w:r w:rsidRPr="00672E61">
              <w:rPr>
                <w:color w:val="000000"/>
                <w:sz w:val="16"/>
                <w:szCs w:val="16"/>
              </w:rPr>
              <w:t>Пароподогреватель мазута ПМ-25/61</w:t>
            </w:r>
          </w:p>
        </w:tc>
        <w:tc>
          <w:tcPr>
            <w:tcW w:w="2509"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Год ввода в эксплуатацию 1960,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B44A87">
        <w:trPr>
          <w:cantSplit/>
          <w:trHeight w:val="187"/>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134</w:t>
            </w:r>
          </w:p>
        </w:tc>
        <w:tc>
          <w:tcPr>
            <w:tcW w:w="4668" w:type="dxa"/>
            <w:tcBorders>
              <w:top w:val="nil"/>
              <w:left w:val="nil"/>
              <w:bottom w:val="single" w:sz="4" w:space="0" w:color="auto"/>
              <w:right w:val="single" w:sz="4" w:space="0" w:color="auto"/>
            </w:tcBorders>
            <w:shd w:val="clear" w:color="auto" w:fill="auto"/>
            <w:noWrap/>
            <w:vAlign w:val="center"/>
          </w:tcPr>
          <w:p w:rsidR="00826C11" w:rsidRPr="00672E61" w:rsidRDefault="00826C11" w:rsidP="00B44A87">
            <w:pPr>
              <w:rPr>
                <w:color w:val="000000"/>
                <w:sz w:val="16"/>
                <w:szCs w:val="16"/>
              </w:rPr>
            </w:pPr>
            <w:r w:rsidRPr="00672E61">
              <w:rPr>
                <w:color w:val="000000"/>
                <w:sz w:val="16"/>
                <w:szCs w:val="16"/>
              </w:rPr>
              <w:t>Пароподогреватель мазута ПМ-25/61</w:t>
            </w:r>
          </w:p>
        </w:tc>
        <w:tc>
          <w:tcPr>
            <w:tcW w:w="2509"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Год ввода в эксплуатацию 1960,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B44A87">
        <w:trPr>
          <w:cantSplit/>
          <w:trHeight w:val="187"/>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135</w:t>
            </w:r>
          </w:p>
        </w:tc>
        <w:tc>
          <w:tcPr>
            <w:tcW w:w="4668" w:type="dxa"/>
            <w:tcBorders>
              <w:top w:val="nil"/>
              <w:left w:val="nil"/>
              <w:bottom w:val="single" w:sz="4" w:space="0" w:color="auto"/>
              <w:right w:val="single" w:sz="4" w:space="0" w:color="auto"/>
            </w:tcBorders>
            <w:shd w:val="clear" w:color="auto" w:fill="auto"/>
            <w:noWrap/>
            <w:vAlign w:val="center"/>
          </w:tcPr>
          <w:p w:rsidR="00826C11" w:rsidRPr="00672E61" w:rsidRDefault="00826C11" w:rsidP="00B44A87">
            <w:pPr>
              <w:rPr>
                <w:color w:val="000000"/>
                <w:sz w:val="16"/>
                <w:szCs w:val="16"/>
              </w:rPr>
            </w:pPr>
            <w:r w:rsidRPr="00672E61">
              <w:rPr>
                <w:color w:val="000000"/>
                <w:sz w:val="16"/>
                <w:szCs w:val="16"/>
              </w:rPr>
              <w:t>Перфоратор "</w:t>
            </w:r>
            <w:proofErr w:type="spellStart"/>
            <w:r w:rsidRPr="00672E61">
              <w:rPr>
                <w:color w:val="000000"/>
                <w:sz w:val="16"/>
                <w:szCs w:val="16"/>
              </w:rPr>
              <w:t>Bosh</w:t>
            </w:r>
            <w:proofErr w:type="spellEnd"/>
            <w:r w:rsidRPr="00672E61">
              <w:rPr>
                <w:color w:val="000000"/>
                <w:sz w:val="16"/>
                <w:szCs w:val="16"/>
              </w:rPr>
              <w:t>"</w:t>
            </w:r>
          </w:p>
        </w:tc>
        <w:tc>
          <w:tcPr>
            <w:tcW w:w="2509"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Год ввода в эксплуатацию 2006, балансовая стоимость 20000</w:t>
            </w:r>
            <w:r>
              <w:rPr>
                <w:color w:val="000000"/>
                <w:sz w:val="16"/>
                <w:szCs w:val="16"/>
              </w:rPr>
              <w:t xml:space="preserve">,00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B44A87">
        <w:trPr>
          <w:cantSplit/>
          <w:trHeight w:val="187"/>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136</w:t>
            </w:r>
          </w:p>
        </w:tc>
        <w:tc>
          <w:tcPr>
            <w:tcW w:w="4668" w:type="dxa"/>
            <w:tcBorders>
              <w:top w:val="nil"/>
              <w:left w:val="nil"/>
              <w:bottom w:val="single" w:sz="4" w:space="0" w:color="auto"/>
              <w:right w:val="single" w:sz="4" w:space="0" w:color="auto"/>
            </w:tcBorders>
            <w:shd w:val="clear" w:color="auto" w:fill="auto"/>
            <w:noWrap/>
            <w:vAlign w:val="center"/>
          </w:tcPr>
          <w:p w:rsidR="00826C11" w:rsidRPr="00672E61" w:rsidRDefault="00826C11" w:rsidP="00B44A87">
            <w:pPr>
              <w:rPr>
                <w:color w:val="000000"/>
                <w:sz w:val="16"/>
                <w:szCs w:val="16"/>
              </w:rPr>
            </w:pPr>
            <w:r w:rsidRPr="00672E61">
              <w:rPr>
                <w:color w:val="000000"/>
                <w:sz w:val="16"/>
                <w:szCs w:val="16"/>
              </w:rPr>
              <w:t>Питательный насос НЦВ 40/30</w:t>
            </w:r>
          </w:p>
        </w:tc>
        <w:tc>
          <w:tcPr>
            <w:tcW w:w="2509"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Год ввода в эксплуатацию 1995, балансовая стоимость 19401,62</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B44A87">
        <w:trPr>
          <w:cantSplit/>
          <w:trHeight w:val="187"/>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137</w:t>
            </w:r>
          </w:p>
        </w:tc>
        <w:tc>
          <w:tcPr>
            <w:tcW w:w="4668" w:type="dxa"/>
            <w:tcBorders>
              <w:top w:val="nil"/>
              <w:left w:val="nil"/>
              <w:bottom w:val="single" w:sz="4" w:space="0" w:color="auto"/>
              <w:right w:val="single" w:sz="4" w:space="0" w:color="auto"/>
            </w:tcBorders>
            <w:shd w:val="clear" w:color="auto" w:fill="auto"/>
            <w:noWrap/>
            <w:vAlign w:val="center"/>
          </w:tcPr>
          <w:p w:rsidR="00826C11" w:rsidRPr="00672E61" w:rsidRDefault="00826C11" w:rsidP="00B44A87">
            <w:pPr>
              <w:rPr>
                <w:color w:val="000000"/>
                <w:sz w:val="16"/>
                <w:szCs w:val="16"/>
              </w:rPr>
            </w:pPr>
            <w:r w:rsidRPr="00672E61">
              <w:rPr>
                <w:color w:val="000000"/>
                <w:sz w:val="16"/>
                <w:szCs w:val="16"/>
              </w:rPr>
              <w:t>Питательный насос судовой вертикальный ЦНСГ-13-140</w:t>
            </w:r>
          </w:p>
        </w:tc>
        <w:tc>
          <w:tcPr>
            <w:tcW w:w="2509"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Год ввода в эксплуатацию 1995,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B44A87">
        <w:trPr>
          <w:cantSplit/>
          <w:trHeight w:val="187"/>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138</w:t>
            </w:r>
          </w:p>
        </w:tc>
        <w:tc>
          <w:tcPr>
            <w:tcW w:w="4668" w:type="dxa"/>
            <w:tcBorders>
              <w:top w:val="nil"/>
              <w:left w:val="nil"/>
              <w:bottom w:val="single" w:sz="4" w:space="0" w:color="auto"/>
              <w:right w:val="single" w:sz="4" w:space="0" w:color="auto"/>
            </w:tcBorders>
            <w:shd w:val="clear" w:color="auto" w:fill="auto"/>
            <w:noWrap/>
            <w:vAlign w:val="center"/>
          </w:tcPr>
          <w:p w:rsidR="00826C11" w:rsidRPr="00672E61" w:rsidRDefault="00826C11" w:rsidP="00B44A87">
            <w:pPr>
              <w:rPr>
                <w:color w:val="000000"/>
                <w:sz w:val="16"/>
                <w:szCs w:val="16"/>
              </w:rPr>
            </w:pPr>
            <w:r w:rsidRPr="00672E61">
              <w:rPr>
                <w:color w:val="000000"/>
                <w:sz w:val="16"/>
                <w:szCs w:val="16"/>
              </w:rPr>
              <w:t>Сварочный аппарат</w:t>
            </w:r>
          </w:p>
        </w:tc>
        <w:tc>
          <w:tcPr>
            <w:tcW w:w="2509"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Год ввода в эксплуатацию 2006, балансовая стоимость 15762,71</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B44A87">
        <w:trPr>
          <w:cantSplit/>
          <w:trHeight w:val="187"/>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lastRenderedPageBreak/>
              <w:t>139</w:t>
            </w:r>
          </w:p>
        </w:tc>
        <w:tc>
          <w:tcPr>
            <w:tcW w:w="4668" w:type="dxa"/>
            <w:tcBorders>
              <w:top w:val="nil"/>
              <w:left w:val="nil"/>
              <w:bottom w:val="single" w:sz="4" w:space="0" w:color="auto"/>
              <w:right w:val="single" w:sz="4" w:space="0" w:color="auto"/>
            </w:tcBorders>
            <w:shd w:val="clear" w:color="auto" w:fill="auto"/>
            <w:noWrap/>
            <w:vAlign w:val="center"/>
          </w:tcPr>
          <w:p w:rsidR="00826C11" w:rsidRPr="00672E61" w:rsidRDefault="00826C11" w:rsidP="00B44A87">
            <w:pPr>
              <w:rPr>
                <w:color w:val="000000"/>
                <w:sz w:val="16"/>
                <w:szCs w:val="16"/>
              </w:rPr>
            </w:pPr>
            <w:r w:rsidRPr="00672E61">
              <w:rPr>
                <w:color w:val="000000"/>
                <w:sz w:val="16"/>
                <w:szCs w:val="16"/>
              </w:rPr>
              <w:t>Сетевой насос N - 75кВт, Д -315</w:t>
            </w:r>
          </w:p>
        </w:tc>
        <w:tc>
          <w:tcPr>
            <w:tcW w:w="2509"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Год ввода в эксплуатацию 2006,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B44A87">
        <w:trPr>
          <w:cantSplit/>
          <w:trHeight w:val="187"/>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140</w:t>
            </w:r>
          </w:p>
        </w:tc>
        <w:tc>
          <w:tcPr>
            <w:tcW w:w="4668" w:type="dxa"/>
            <w:tcBorders>
              <w:top w:val="nil"/>
              <w:left w:val="nil"/>
              <w:bottom w:val="single" w:sz="4" w:space="0" w:color="auto"/>
              <w:right w:val="single" w:sz="4" w:space="0" w:color="auto"/>
            </w:tcBorders>
            <w:shd w:val="clear" w:color="auto" w:fill="auto"/>
            <w:noWrap/>
            <w:vAlign w:val="center"/>
          </w:tcPr>
          <w:p w:rsidR="00826C11" w:rsidRPr="00672E61" w:rsidRDefault="00826C11" w:rsidP="00B44A87">
            <w:pPr>
              <w:rPr>
                <w:color w:val="000000"/>
                <w:sz w:val="16"/>
                <w:szCs w:val="16"/>
              </w:rPr>
            </w:pPr>
            <w:r w:rsidRPr="00672E61">
              <w:rPr>
                <w:color w:val="000000"/>
                <w:sz w:val="16"/>
                <w:szCs w:val="16"/>
              </w:rPr>
              <w:t>Сетевой насос N - 75кВт, Д -315</w:t>
            </w:r>
          </w:p>
        </w:tc>
        <w:tc>
          <w:tcPr>
            <w:tcW w:w="2509"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Год ввода в эксплуатацию 2006,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B44A87">
        <w:trPr>
          <w:cantSplit/>
          <w:trHeight w:val="187"/>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141</w:t>
            </w:r>
          </w:p>
        </w:tc>
        <w:tc>
          <w:tcPr>
            <w:tcW w:w="4668" w:type="dxa"/>
            <w:tcBorders>
              <w:top w:val="nil"/>
              <w:left w:val="nil"/>
              <w:bottom w:val="single" w:sz="4" w:space="0" w:color="auto"/>
              <w:right w:val="single" w:sz="4" w:space="0" w:color="auto"/>
            </w:tcBorders>
            <w:shd w:val="clear" w:color="auto" w:fill="auto"/>
            <w:noWrap/>
            <w:vAlign w:val="center"/>
          </w:tcPr>
          <w:p w:rsidR="00826C11" w:rsidRPr="00672E61" w:rsidRDefault="00826C11" w:rsidP="00B44A87">
            <w:pPr>
              <w:rPr>
                <w:color w:val="000000"/>
                <w:sz w:val="16"/>
                <w:szCs w:val="16"/>
              </w:rPr>
            </w:pPr>
            <w:r w:rsidRPr="00672E61">
              <w:rPr>
                <w:color w:val="000000"/>
                <w:sz w:val="16"/>
                <w:szCs w:val="16"/>
              </w:rPr>
              <w:t>Солерастворитель</w:t>
            </w:r>
          </w:p>
        </w:tc>
        <w:tc>
          <w:tcPr>
            <w:tcW w:w="2509"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Год ввода в эксплуатацию 1990, балансовая стоимость 0</w:t>
            </w:r>
            <w:r>
              <w:rPr>
                <w:color w:val="000000"/>
                <w:sz w:val="16"/>
                <w:szCs w:val="16"/>
              </w:rPr>
              <w:t xml:space="preserve">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B44A87">
        <w:trPr>
          <w:cantSplit/>
          <w:trHeight w:val="187"/>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142</w:t>
            </w:r>
          </w:p>
        </w:tc>
        <w:tc>
          <w:tcPr>
            <w:tcW w:w="4668" w:type="dxa"/>
            <w:tcBorders>
              <w:top w:val="nil"/>
              <w:left w:val="nil"/>
              <w:bottom w:val="single" w:sz="4" w:space="0" w:color="auto"/>
              <w:right w:val="single" w:sz="4" w:space="0" w:color="auto"/>
            </w:tcBorders>
            <w:shd w:val="clear" w:color="auto" w:fill="auto"/>
            <w:noWrap/>
            <w:vAlign w:val="center"/>
          </w:tcPr>
          <w:p w:rsidR="00826C11" w:rsidRPr="00672E61" w:rsidRDefault="00826C11" w:rsidP="00B44A87">
            <w:pPr>
              <w:rPr>
                <w:color w:val="000000"/>
                <w:sz w:val="16"/>
                <w:szCs w:val="16"/>
              </w:rPr>
            </w:pPr>
            <w:r w:rsidRPr="00672E61">
              <w:rPr>
                <w:color w:val="000000"/>
                <w:sz w:val="16"/>
                <w:szCs w:val="16"/>
              </w:rPr>
              <w:t>Станок сверлильный</w:t>
            </w:r>
          </w:p>
        </w:tc>
        <w:tc>
          <w:tcPr>
            <w:tcW w:w="2509"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Год ввода в эксплуатацию 2006, балансовая стоимость 17241</w:t>
            </w:r>
            <w:r>
              <w:rPr>
                <w:color w:val="000000"/>
                <w:sz w:val="16"/>
                <w:szCs w:val="16"/>
              </w:rPr>
              <w:t xml:space="preserve">,00 </w:t>
            </w:r>
            <w:r w:rsidRPr="00672E61">
              <w:rPr>
                <w:color w:val="000000"/>
                <w:sz w:val="16"/>
                <w:szCs w:val="16"/>
              </w:rPr>
              <w:t>руб.</w:t>
            </w:r>
          </w:p>
        </w:tc>
        <w:tc>
          <w:tcPr>
            <w:tcW w:w="1985"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4524DE">
        <w:trPr>
          <w:cantSplit/>
          <w:trHeight w:val="187"/>
          <w:jc w:val="center"/>
        </w:trPr>
        <w:tc>
          <w:tcPr>
            <w:tcW w:w="635" w:type="dxa"/>
            <w:tcBorders>
              <w:top w:val="nil"/>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143</w:t>
            </w:r>
          </w:p>
        </w:tc>
        <w:tc>
          <w:tcPr>
            <w:tcW w:w="4668" w:type="dxa"/>
            <w:tcBorders>
              <w:top w:val="nil"/>
              <w:left w:val="nil"/>
              <w:bottom w:val="single" w:sz="4" w:space="0" w:color="auto"/>
              <w:right w:val="single" w:sz="4" w:space="0" w:color="auto"/>
            </w:tcBorders>
            <w:shd w:val="clear" w:color="auto" w:fill="auto"/>
            <w:noWrap/>
            <w:vAlign w:val="center"/>
          </w:tcPr>
          <w:p w:rsidR="00826C11" w:rsidRPr="00672E61" w:rsidRDefault="00826C11" w:rsidP="00B44A87">
            <w:pPr>
              <w:rPr>
                <w:color w:val="000000"/>
                <w:sz w:val="16"/>
                <w:szCs w:val="16"/>
              </w:rPr>
            </w:pPr>
            <w:r w:rsidRPr="00672E61">
              <w:rPr>
                <w:color w:val="000000"/>
                <w:sz w:val="16"/>
                <w:szCs w:val="16"/>
              </w:rPr>
              <w:t xml:space="preserve">Труба дымовая </w:t>
            </w:r>
            <w:r w:rsidRPr="0033151B">
              <w:rPr>
                <w:rFonts w:ascii="Symbol" w:hAnsi="Symbol"/>
                <w:color w:val="000000"/>
                <w:sz w:val="16"/>
                <w:szCs w:val="16"/>
              </w:rPr>
              <w:t></w:t>
            </w:r>
            <w:r w:rsidRPr="00672E61">
              <w:rPr>
                <w:color w:val="000000"/>
                <w:sz w:val="16"/>
                <w:szCs w:val="16"/>
              </w:rPr>
              <w:t xml:space="preserve"> 1000, Н = 33м</w:t>
            </w:r>
          </w:p>
        </w:tc>
        <w:tc>
          <w:tcPr>
            <w:tcW w:w="2509"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nil"/>
              <w:left w:val="nil"/>
              <w:bottom w:val="single" w:sz="4" w:space="0" w:color="auto"/>
              <w:right w:val="single" w:sz="4" w:space="0" w:color="auto"/>
            </w:tcBorders>
            <w:shd w:val="clear" w:color="auto" w:fill="auto"/>
            <w:vAlign w:val="center"/>
          </w:tcPr>
          <w:p w:rsidR="00826C11" w:rsidRPr="006C53D0" w:rsidRDefault="00826C11" w:rsidP="00B44A87">
            <w:pPr>
              <w:jc w:val="center"/>
              <w:rPr>
                <w:color w:val="000000"/>
                <w:sz w:val="16"/>
                <w:szCs w:val="16"/>
              </w:rPr>
            </w:pPr>
            <w:r w:rsidRPr="006C53D0">
              <w:rPr>
                <w:color w:val="000000"/>
                <w:sz w:val="16"/>
                <w:szCs w:val="16"/>
              </w:rPr>
              <w:t>Год ввода в эксплуатацию 2016, балансовая стоимость 2 512 269,60 руб.</w:t>
            </w:r>
          </w:p>
        </w:tc>
        <w:tc>
          <w:tcPr>
            <w:tcW w:w="1985" w:type="dxa"/>
            <w:tcBorders>
              <w:top w:val="nil"/>
              <w:left w:val="nil"/>
              <w:bottom w:val="single" w:sz="4" w:space="0" w:color="auto"/>
              <w:right w:val="single" w:sz="4" w:space="0" w:color="auto"/>
            </w:tcBorders>
            <w:shd w:val="clear" w:color="auto" w:fill="auto"/>
            <w:vAlign w:val="center"/>
          </w:tcPr>
          <w:p w:rsidR="00826C11" w:rsidRPr="00672E61" w:rsidRDefault="00826C11" w:rsidP="00B44A87">
            <w:pPr>
              <w:jc w:val="center"/>
              <w:rPr>
                <w:color w:val="000000"/>
                <w:sz w:val="16"/>
                <w:szCs w:val="16"/>
              </w:rPr>
            </w:pPr>
            <w:r w:rsidRPr="00672E61">
              <w:rPr>
                <w:color w:val="000000"/>
                <w:sz w:val="16"/>
                <w:szCs w:val="16"/>
              </w:rPr>
              <w:t>удовлетворительное</w:t>
            </w:r>
          </w:p>
        </w:tc>
      </w:tr>
      <w:tr w:rsidR="00826C11" w:rsidRPr="00672E61" w:rsidTr="004524DE">
        <w:trPr>
          <w:cantSplit/>
          <w:trHeight w:val="187"/>
          <w:jc w:val="center"/>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26C11" w:rsidRPr="00672E61" w:rsidRDefault="00265736" w:rsidP="00B44A87">
            <w:pPr>
              <w:jc w:val="center"/>
              <w:rPr>
                <w:color w:val="000000"/>
                <w:sz w:val="16"/>
                <w:szCs w:val="16"/>
              </w:rPr>
            </w:pPr>
            <w:r>
              <w:rPr>
                <w:color w:val="000000"/>
                <w:sz w:val="16"/>
                <w:szCs w:val="16"/>
              </w:rPr>
              <w:t>144</w:t>
            </w:r>
          </w:p>
        </w:tc>
        <w:tc>
          <w:tcPr>
            <w:tcW w:w="4668" w:type="dxa"/>
            <w:tcBorders>
              <w:top w:val="single" w:sz="4" w:space="0" w:color="auto"/>
              <w:left w:val="nil"/>
              <w:bottom w:val="single" w:sz="4" w:space="0" w:color="auto"/>
              <w:right w:val="single" w:sz="4" w:space="0" w:color="auto"/>
            </w:tcBorders>
            <w:shd w:val="clear" w:color="auto" w:fill="auto"/>
            <w:noWrap/>
            <w:vAlign w:val="center"/>
          </w:tcPr>
          <w:p w:rsidR="00826C11" w:rsidRPr="00672E61" w:rsidRDefault="00826C11" w:rsidP="00B44A87">
            <w:pPr>
              <w:rPr>
                <w:color w:val="000000"/>
                <w:sz w:val="16"/>
                <w:szCs w:val="16"/>
              </w:rPr>
            </w:pPr>
            <w:r w:rsidRPr="004524DE">
              <w:rPr>
                <w:color w:val="000000"/>
                <w:sz w:val="16"/>
                <w:szCs w:val="16"/>
              </w:rPr>
              <w:t>Прибор учета тепловой энергии</w:t>
            </w:r>
          </w:p>
        </w:tc>
        <w:tc>
          <w:tcPr>
            <w:tcW w:w="2509" w:type="dxa"/>
            <w:tcBorders>
              <w:top w:val="single" w:sz="4" w:space="0" w:color="auto"/>
              <w:left w:val="nil"/>
              <w:bottom w:val="single" w:sz="4" w:space="0" w:color="auto"/>
              <w:right w:val="single" w:sz="4" w:space="0" w:color="auto"/>
            </w:tcBorders>
            <w:shd w:val="clear" w:color="auto" w:fill="auto"/>
            <w:vAlign w:val="center"/>
          </w:tcPr>
          <w:p w:rsidR="00826C11" w:rsidRPr="00672E61" w:rsidRDefault="00826C11" w:rsidP="005644B1">
            <w:pPr>
              <w:jc w:val="center"/>
              <w:rPr>
                <w:color w:val="000000"/>
                <w:sz w:val="16"/>
                <w:szCs w:val="16"/>
              </w:rPr>
            </w:pPr>
            <w:r w:rsidRPr="00672E61">
              <w:rPr>
                <w:color w:val="000000"/>
                <w:sz w:val="16"/>
                <w:szCs w:val="16"/>
              </w:rPr>
              <w:t>Камчатский край, п. Октябрьский, территория РКЗ</w:t>
            </w:r>
          </w:p>
        </w:tc>
        <w:tc>
          <w:tcPr>
            <w:tcW w:w="5811" w:type="dxa"/>
            <w:tcBorders>
              <w:top w:val="single" w:sz="4" w:space="0" w:color="auto"/>
              <w:left w:val="nil"/>
              <w:bottom w:val="single" w:sz="4" w:space="0" w:color="auto"/>
              <w:right w:val="single" w:sz="4" w:space="0" w:color="auto"/>
            </w:tcBorders>
            <w:shd w:val="clear" w:color="auto" w:fill="auto"/>
            <w:vAlign w:val="center"/>
          </w:tcPr>
          <w:p w:rsidR="00826C11" w:rsidRPr="006C53D0" w:rsidRDefault="00826C11" w:rsidP="004524DE">
            <w:pPr>
              <w:jc w:val="center"/>
              <w:rPr>
                <w:color w:val="000000"/>
                <w:sz w:val="16"/>
                <w:szCs w:val="16"/>
              </w:rPr>
            </w:pPr>
            <w:r w:rsidRPr="006C53D0">
              <w:rPr>
                <w:color w:val="000000"/>
                <w:sz w:val="16"/>
                <w:szCs w:val="16"/>
              </w:rPr>
              <w:t xml:space="preserve">Год ввода в эксплуатацию 2016, балансовая стоимость </w:t>
            </w:r>
            <w:r>
              <w:rPr>
                <w:color w:val="000000"/>
                <w:sz w:val="16"/>
                <w:szCs w:val="16"/>
              </w:rPr>
              <w:t>1 479 258</w:t>
            </w:r>
            <w:r w:rsidRPr="006C53D0">
              <w:rPr>
                <w:color w:val="000000"/>
                <w:sz w:val="16"/>
                <w:szCs w:val="16"/>
              </w:rPr>
              <w:t>,</w:t>
            </w:r>
            <w:r>
              <w:rPr>
                <w:color w:val="000000"/>
                <w:sz w:val="16"/>
                <w:szCs w:val="16"/>
              </w:rPr>
              <w:t>0</w:t>
            </w:r>
            <w:r w:rsidRPr="006C53D0">
              <w:rPr>
                <w:color w:val="000000"/>
                <w:sz w:val="16"/>
                <w:szCs w:val="16"/>
              </w:rPr>
              <w:t>0 руб.</w:t>
            </w:r>
          </w:p>
        </w:tc>
        <w:tc>
          <w:tcPr>
            <w:tcW w:w="1985" w:type="dxa"/>
            <w:tcBorders>
              <w:top w:val="single" w:sz="4" w:space="0" w:color="auto"/>
              <w:left w:val="nil"/>
              <w:bottom w:val="single" w:sz="4" w:space="0" w:color="auto"/>
              <w:right w:val="single" w:sz="4" w:space="0" w:color="auto"/>
            </w:tcBorders>
            <w:shd w:val="clear" w:color="auto" w:fill="auto"/>
            <w:vAlign w:val="center"/>
          </w:tcPr>
          <w:p w:rsidR="00826C11" w:rsidRPr="00672E61" w:rsidRDefault="00826C11" w:rsidP="005644B1">
            <w:pPr>
              <w:jc w:val="center"/>
              <w:rPr>
                <w:color w:val="000000"/>
                <w:sz w:val="16"/>
                <w:szCs w:val="16"/>
              </w:rPr>
            </w:pPr>
            <w:r w:rsidRPr="00672E61">
              <w:rPr>
                <w:color w:val="000000"/>
                <w:sz w:val="16"/>
                <w:szCs w:val="16"/>
              </w:rPr>
              <w:t>удовлетворительное</w:t>
            </w:r>
          </w:p>
        </w:tc>
      </w:tr>
    </w:tbl>
    <w:p w:rsidR="00197BA9" w:rsidRPr="00DE3B60" w:rsidRDefault="00197BA9" w:rsidP="00197BA9">
      <w:pPr>
        <w:rPr>
          <w:color w:val="000000"/>
        </w:rPr>
      </w:pPr>
    </w:p>
    <w:p w:rsidR="00D739E9" w:rsidRDefault="00D739E9" w:rsidP="0070080C">
      <w:pPr>
        <w:jc w:val="right"/>
        <w:sectPr w:rsidR="00D739E9" w:rsidSect="00D739E9">
          <w:pgSz w:w="16838" w:h="11906" w:orient="landscape"/>
          <w:pgMar w:top="709" w:right="284" w:bottom="709" w:left="284" w:header="0" w:footer="340" w:gutter="0"/>
          <w:cols w:space="708"/>
          <w:titlePg/>
          <w:docGrid w:linePitch="360"/>
        </w:sectPr>
      </w:pPr>
    </w:p>
    <w:p w:rsidR="00B4141C" w:rsidRPr="00C7643F" w:rsidRDefault="00B4141C" w:rsidP="00B4141C">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lastRenderedPageBreak/>
        <w:t xml:space="preserve">Приложение 5 </w:t>
      </w:r>
    </w:p>
    <w:p w:rsidR="00B4141C" w:rsidRPr="00C7643F" w:rsidRDefault="00B4141C" w:rsidP="00B4141C">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t>к конкурсной документации</w:t>
      </w:r>
    </w:p>
    <w:p w:rsidR="00197BA9" w:rsidRPr="00453A6D" w:rsidRDefault="00197BA9" w:rsidP="00197BA9">
      <w:pPr>
        <w:widowControl w:val="0"/>
        <w:autoSpaceDE w:val="0"/>
        <w:autoSpaceDN w:val="0"/>
        <w:ind w:firstLine="709"/>
        <w:jc w:val="center"/>
        <w:textAlignment w:val="baseline"/>
        <w:rPr>
          <w:b/>
          <w:color w:val="000000"/>
          <w:kern w:val="3"/>
          <w:sz w:val="28"/>
          <w:szCs w:val="28"/>
          <w:lang w:eastAsia="ja-JP" w:bidi="fa-IR"/>
        </w:rPr>
      </w:pPr>
      <w:r w:rsidRPr="00453A6D">
        <w:rPr>
          <w:b/>
          <w:color w:val="000000"/>
          <w:kern w:val="3"/>
          <w:sz w:val="28"/>
          <w:szCs w:val="28"/>
          <w:lang w:eastAsia="ja-JP" w:bidi="fa-IR"/>
        </w:rPr>
        <w:t>Критерии конкурса</w:t>
      </w:r>
    </w:p>
    <w:p w:rsidR="00197BA9" w:rsidRPr="00453A6D" w:rsidRDefault="00197BA9" w:rsidP="00197BA9">
      <w:pPr>
        <w:ind w:firstLine="709"/>
        <w:jc w:val="both"/>
      </w:pPr>
      <w:r w:rsidRPr="00453A6D">
        <w:t xml:space="preserve">В качестве критериев конкурса устанавливаются: </w:t>
      </w:r>
    </w:p>
    <w:p w:rsidR="00197BA9" w:rsidRPr="00453A6D" w:rsidRDefault="00197BA9" w:rsidP="00197BA9">
      <w:pPr>
        <w:ind w:firstLine="709"/>
        <w:jc w:val="both"/>
      </w:pPr>
      <w:r w:rsidRPr="00453A6D">
        <w:t>1) предельный размер расходов на</w:t>
      </w:r>
      <w:r w:rsidRPr="00A229F2">
        <w:rPr>
          <w:rStyle w:val="65pt0pt"/>
          <w:sz w:val="22"/>
          <w:szCs w:val="22"/>
        </w:rPr>
        <w:t xml:space="preserve"> реконструкцию</w:t>
      </w:r>
      <w:r w:rsidRPr="00453A6D">
        <w:t xml:space="preserve"> </w:t>
      </w:r>
      <w:r>
        <w:t>О</w:t>
      </w:r>
      <w:r w:rsidRPr="00453A6D">
        <w:t>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197BA9" w:rsidRPr="00453A6D" w:rsidRDefault="00197BA9" w:rsidP="00197BA9">
      <w:pPr>
        <w:ind w:firstLine="709"/>
        <w:jc w:val="both"/>
      </w:pPr>
      <w:r w:rsidRPr="00453A6D">
        <w:t>2) долгосрочные параметры регулирования деятельности Концессионера;</w:t>
      </w:r>
    </w:p>
    <w:p w:rsidR="00197BA9" w:rsidRPr="00453A6D" w:rsidRDefault="00197BA9" w:rsidP="00197BA9">
      <w:pPr>
        <w:ind w:firstLine="709"/>
        <w:jc w:val="both"/>
      </w:pPr>
      <w:r w:rsidRPr="00453A6D">
        <w:t>3) плановые значения показателей деятельности Концессионера.</w:t>
      </w:r>
    </w:p>
    <w:p w:rsidR="00197BA9" w:rsidRPr="00453A6D" w:rsidRDefault="00197BA9" w:rsidP="00197BA9">
      <w:pPr>
        <w:ind w:firstLine="708"/>
        <w:jc w:val="both"/>
        <w:rPr>
          <w:b/>
        </w:rPr>
      </w:pPr>
      <w:r w:rsidRPr="00453A6D">
        <w:rPr>
          <w:b/>
        </w:rPr>
        <w:t>Параметры критериев конкурса:</w:t>
      </w:r>
    </w:p>
    <w:tbl>
      <w:tblPr>
        <w:tblW w:w="9444" w:type="dxa"/>
        <w:jc w:val="center"/>
        <w:tblInd w:w="103" w:type="dxa"/>
        <w:tblLook w:val="04A0" w:firstRow="1" w:lastRow="0" w:firstColumn="1" w:lastColumn="0" w:noHBand="0" w:noVBand="1"/>
      </w:tblPr>
      <w:tblGrid>
        <w:gridCol w:w="960"/>
        <w:gridCol w:w="6139"/>
        <w:gridCol w:w="2345"/>
      </w:tblGrid>
      <w:tr w:rsidR="00197BA9" w:rsidRPr="00453A6D" w:rsidTr="002F34E2">
        <w:trPr>
          <w:trHeight w:val="153"/>
          <w:jc w:val="center"/>
        </w:trPr>
        <w:tc>
          <w:tcPr>
            <w:tcW w:w="9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7BA9" w:rsidRPr="00453A6D" w:rsidRDefault="00197BA9" w:rsidP="00197BA9">
            <w:pPr>
              <w:jc w:val="center"/>
              <w:rPr>
                <w:color w:val="000000"/>
              </w:rPr>
            </w:pPr>
            <w:r w:rsidRPr="00453A6D">
              <w:rPr>
                <w:color w:val="000000"/>
                <w:sz w:val="22"/>
                <w:szCs w:val="22"/>
              </w:rPr>
              <w:t>№</w:t>
            </w:r>
          </w:p>
          <w:p w:rsidR="00197BA9" w:rsidRPr="00453A6D" w:rsidRDefault="00197BA9" w:rsidP="00197BA9">
            <w:pPr>
              <w:jc w:val="center"/>
              <w:rPr>
                <w:color w:val="000000"/>
              </w:rPr>
            </w:pPr>
            <w:proofErr w:type="gramStart"/>
            <w:r w:rsidRPr="00453A6D">
              <w:rPr>
                <w:color w:val="000000"/>
                <w:sz w:val="22"/>
                <w:szCs w:val="22"/>
              </w:rPr>
              <w:t>п</w:t>
            </w:r>
            <w:proofErr w:type="gramEnd"/>
            <w:r w:rsidRPr="00453A6D">
              <w:rPr>
                <w:color w:val="000000"/>
                <w:sz w:val="22"/>
                <w:szCs w:val="22"/>
              </w:rPr>
              <w:t>/п</w:t>
            </w:r>
          </w:p>
        </w:tc>
        <w:tc>
          <w:tcPr>
            <w:tcW w:w="613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97BA9" w:rsidRPr="00453A6D" w:rsidRDefault="00197BA9" w:rsidP="00197BA9">
            <w:pPr>
              <w:jc w:val="center"/>
              <w:rPr>
                <w:color w:val="000000"/>
              </w:rPr>
            </w:pPr>
            <w:r w:rsidRPr="00453A6D">
              <w:rPr>
                <w:color w:val="000000"/>
                <w:sz w:val="22"/>
                <w:szCs w:val="22"/>
              </w:rPr>
              <w:t>Критерий конкурса</w:t>
            </w:r>
          </w:p>
        </w:tc>
        <w:tc>
          <w:tcPr>
            <w:tcW w:w="2345" w:type="dxa"/>
            <w:tcBorders>
              <w:top w:val="single" w:sz="4" w:space="0" w:color="auto"/>
              <w:left w:val="nil"/>
              <w:bottom w:val="single" w:sz="4" w:space="0" w:color="auto"/>
              <w:right w:val="single" w:sz="4" w:space="0" w:color="000000"/>
            </w:tcBorders>
            <w:shd w:val="clear" w:color="auto" w:fill="auto"/>
            <w:vAlign w:val="center"/>
            <w:hideMark/>
          </w:tcPr>
          <w:p w:rsidR="00197BA9" w:rsidRPr="00453A6D" w:rsidRDefault="00197BA9" w:rsidP="00197BA9">
            <w:pPr>
              <w:jc w:val="center"/>
              <w:rPr>
                <w:color w:val="000000"/>
              </w:rPr>
            </w:pPr>
            <w:r w:rsidRPr="00453A6D">
              <w:rPr>
                <w:color w:val="000000"/>
                <w:sz w:val="22"/>
                <w:szCs w:val="22"/>
              </w:rPr>
              <w:t>Предельное значение критерия</w:t>
            </w:r>
          </w:p>
        </w:tc>
      </w:tr>
      <w:tr w:rsidR="00197BA9" w:rsidRPr="00453A6D" w:rsidTr="002F34E2">
        <w:trPr>
          <w:trHeight w:val="359"/>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7BA9" w:rsidRPr="00A229F2" w:rsidRDefault="00197BA9" w:rsidP="00197BA9">
            <w:pPr>
              <w:jc w:val="center"/>
              <w:rPr>
                <w:color w:val="000000"/>
              </w:rPr>
            </w:pPr>
            <w:r w:rsidRPr="00A229F2">
              <w:rPr>
                <w:color w:val="000000"/>
                <w:sz w:val="22"/>
                <w:szCs w:val="22"/>
              </w:rPr>
              <w:t>1.</w:t>
            </w:r>
          </w:p>
        </w:tc>
        <w:tc>
          <w:tcPr>
            <w:tcW w:w="6139" w:type="dxa"/>
            <w:tcBorders>
              <w:top w:val="nil"/>
              <w:left w:val="nil"/>
              <w:bottom w:val="single" w:sz="4" w:space="0" w:color="auto"/>
              <w:right w:val="single" w:sz="4" w:space="0" w:color="auto"/>
            </w:tcBorders>
            <w:shd w:val="clear" w:color="auto" w:fill="auto"/>
            <w:vAlign w:val="center"/>
            <w:hideMark/>
          </w:tcPr>
          <w:p w:rsidR="00197BA9" w:rsidRPr="00A229F2" w:rsidRDefault="00197BA9" w:rsidP="0021626B">
            <w:pPr>
              <w:jc w:val="both"/>
              <w:rPr>
                <w:i/>
                <w:color w:val="000000"/>
              </w:rPr>
            </w:pPr>
            <w:r w:rsidRPr="00A229F2">
              <w:rPr>
                <w:rStyle w:val="65pt0pt"/>
                <w:sz w:val="22"/>
                <w:szCs w:val="22"/>
              </w:rPr>
              <w:t>Предельный размер расходов на реконструкцию объектов инфраструктуры теплоснабжения в структуре тарифов (</w:t>
            </w:r>
            <w:r w:rsidR="0021626B">
              <w:rPr>
                <w:rStyle w:val="65pt0pt"/>
                <w:sz w:val="22"/>
                <w:szCs w:val="22"/>
              </w:rPr>
              <w:t>с</w:t>
            </w:r>
            <w:r w:rsidRPr="00A229F2">
              <w:rPr>
                <w:rStyle w:val="65pt0pt"/>
                <w:sz w:val="22"/>
                <w:szCs w:val="22"/>
              </w:rPr>
              <w:t xml:space="preserve"> НДС)</w:t>
            </w:r>
            <w:r>
              <w:rPr>
                <w:rStyle w:val="65pt0pt"/>
                <w:sz w:val="22"/>
                <w:szCs w:val="22"/>
              </w:rPr>
              <w:t xml:space="preserve"> </w:t>
            </w:r>
            <w:r w:rsidR="0021626B">
              <w:rPr>
                <w:rStyle w:val="65pt0pt"/>
                <w:sz w:val="22"/>
                <w:szCs w:val="22"/>
              </w:rPr>
              <w:t>тыс</w:t>
            </w:r>
            <w:r>
              <w:rPr>
                <w:rStyle w:val="65pt0pt"/>
                <w:sz w:val="22"/>
                <w:szCs w:val="22"/>
              </w:rPr>
              <w:t>. руб.</w:t>
            </w:r>
          </w:p>
        </w:tc>
        <w:tc>
          <w:tcPr>
            <w:tcW w:w="2345" w:type="dxa"/>
            <w:tcBorders>
              <w:top w:val="nil"/>
              <w:left w:val="nil"/>
              <w:bottom w:val="single" w:sz="4" w:space="0" w:color="auto"/>
              <w:right w:val="single" w:sz="4" w:space="0" w:color="auto"/>
            </w:tcBorders>
            <w:shd w:val="clear" w:color="auto" w:fill="auto"/>
            <w:vAlign w:val="center"/>
          </w:tcPr>
          <w:p w:rsidR="00197BA9" w:rsidRPr="00453A6D" w:rsidRDefault="0021626B" w:rsidP="00197BA9">
            <w:pPr>
              <w:jc w:val="center"/>
            </w:pPr>
            <w:r>
              <w:t>58 000</w:t>
            </w:r>
          </w:p>
        </w:tc>
      </w:tr>
      <w:tr w:rsidR="00197BA9" w:rsidRPr="00453A6D" w:rsidTr="00197BA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7BA9" w:rsidRPr="00453A6D" w:rsidRDefault="00197BA9" w:rsidP="00197BA9">
            <w:pPr>
              <w:jc w:val="center"/>
              <w:rPr>
                <w:color w:val="000000"/>
              </w:rPr>
            </w:pPr>
            <w:r w:rsidRPr="00453A6D">
              <w:rPr>
                <w:color w:val="000000"/>
                <w:sz w:val="22"/>
                <w:szCs w:val="22"/>
              </w:rPr>
              <w:t>1.2</w:t>
            </w:r>
          </w:p>
        </w:tc>
        <w:tc>
          <w:tcPr>
            <w:tcW w:w="6139" w:type="dxa"/>
            <w:tcBorders>
              <w:top w:val="nil"/>
              <w:left w:val="nil"/>
              <w:bottom w:val="single" w:sz="4" w:space="0" w:color="auto"/>
              <w:right w:val="single" w:sz="4" w:space="0" w:color="auto"/>
            </w:tcBorders>
            <w:shd w:val="clear" w:color="auto" w:fill="auto"/>
            <w:vAlign w:val="center"/>
          </w:tcPr>
          <w:p w:rsidR="00197BA9" w:rsidRPr="00453A6D" w:rsidRDefault="00197BA9" w:rsidP="00197BA9">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2018 год</w:t>
            </w:r>
          </w:p>
        </w:tc>
        <w:tc>
          <w:tcPr>
            <w:tcW w:w="2345" w:type="dxa"/>
            <w:tcBorders>
              <w:top w:val="nil"/>
              <w:left w:val="nil"/>
              <w:bottom w:val="single" w:sz="4" w:space="0" w:color="auto"/>
              <w:right w:val="single" w:sz="4" w:space="0" w:color="auto"/>
            </w:tcBorders>
            <w:shd w:val="clear" w:color="auto" w:fill="auto"/>
          </w:tcPr>
          <w:p w:rsidR="00197BA9" w:rsidRPr="00453A6D" w:rsidRDefault="00197BA9" w:rsidP="00197BA9">
            <w:pPr>
              <w:jc w:val="center"/>
            </w:pPr>
          </w:p>
        </w:tc>
      </w:tr>
      <w:tr w:rsidR="00197BA9" w:rsidRPr="00453A6D" w:rsidTr="00197BA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7BA9" w:rsidRPr="00453A6D" w:rsidRDefault="00197BA9" w:rsidP="00197BA9">
            <w:pPr>
              <w:jc w:val="center"/>
              <w:rPr>
                <w:color w:val="000000"/>
              </w:rPr>
            </w:pPr>
            <w:r w:rsidRPr="00453A6D">
              <w:rPr>
                <w:color w:val="000000"/>
                <w:sz w:val="22"/>
                <w:szCs w:val="22"/>
              </w:rPr>
              <w:t>1.3</w:t>
            </w:r>
          </w:p>
        </w:tc>
        <w:tc>
          <w:tcPr>
            <w:tcW w:w="6139" w:type="dxa"/>
            <w:tcBorders>
              <w:top w:val="nil"/>
              <w:left w:val="nil"/>
              <w:bottom w:val="single" w:sz="4" w:space="0" w:color="auto"/>
              <w:right w:val="single" w:sz="4" w:space="0" w:color="auto"/>
            </w:tcBorders>
            <w:shd w:val="clear" w:color="auto" w:fill="auto"/>
            <w:vAlign w:val="center"/>
          </w:tcPr>
          <w:p w:rsidR="00197BA9" w:rsidRPr="00453A6D" w:rsidRDefault="00197BA9" w:rsidP="00197BA9">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2019 год</w:t>
            </w:r>
          </w:p>
        </w:tc>
        <w:tc>
          <w:tcPr>
            <w:tcW w:w="2345" w:type="dxa"/>
            <w:tcBorders>
              <w:top w:val="nil"/>
              <w:left w:val="nil"/>
              <w:bottom w:val="single" w:sz="4" w:space="0" w:color="auto"/>
              <w:right w:val="single" w:sz="4" w:space="0" w:color="auto"/>
            </w:tcBorders>
            <w:shd w:val="clear" w:color="auto" w:fill="auto"/>
          </w:tcPr>
          <w:p w:rsidR="00197BA9" w:rsidRPr="00453A6D" w:rsidRDefault="00197BA9" w:rsidP="00197BA9">
            <w:pPr>
              <w:jc w:val="center"/>
            </w:pPr>
          </w:p>
        </w:tc>
      </w:tr>
      <w:tr w:rsidR="00197BA9" w:rsidRPr="00453A6D" w:rsidTr="00197BA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7BA9" w:rsidRPr="00453A6D" w:rsidRDefault="00197BA9" w:rsidP="00197BA9">
            <w:pPr>
              <w:jc w:val="center"/>
              <w:rPr>
                <w:color w:val="000000"/>
              </w:rPr>
            </w:pPr>
            <w:r w:rsidRPr="00453A6D">
              <w:rPr>
                <w:color w:val="000000"/>
                <w:sz w:val="22"/>
                <w:szCs w:val="22"/>
              </w:rPr>
              <w:t>1.4</w:t>
            </w:r>
          </w:p>
        </w:tc>
        <w:tc>
          <w:tcPr>
            <w:tcW w:w="6139" w:type="dxa"/>
            <w:tcBorders>
              <w:top w:val="nil"/>
              <w:left w:val="nil"/>
              <w:bottom w:val="single" w:sz="4" w:space="0" w:color="auto"/>
              <w:right w:val="single" w:sz="4" w:space="0" w:color="auto"/>
            </w:tcBorders>
            <w:shd w:val="clear" w:color="auto" w:fill="auto"/>
            <w:vAlign w:val="center"/>
          </w:tcPr>
          <w:p w:rsidR="00197BA9" w:rsidRPr="00453A6D" w:rsidRDefault="00197BA9" w:rsidP="00197BA9">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2020 год</w:t>
            </w:r>
          </w:p>
        </w:tc>
        <w:tc>
          <w:tcPr>
            <w:tcW w:w="2345" w:type="dxa"/>
            <w:tcBorders>
              <w:top w:val="nil"/>
              <w:left w:val="nil"/>
              <w:bottom w:val="single" w:sz="4" w:space="0" w:color="auto"/>
              <w:right w:val="single" w:sz="4" w:space="0" w:color="auto"/>
            </w:tcBorders>
            <w:shd w:val="clear" w:color="auto" w:fill="auto"/>
          </w:tcPr>
          <w:p w:rsidR="00197BA9" w:rsidRPr="00453A6D" w:rsidRDefault="00197BA9" w:rsidP="00197BA9">
            <w:pPr>
              <w:jc w:val="center"/>
            </w:pPr>
          </w:p>
        </w:tc>
      </w:tr>
      <w:tr w:rsidR="00197BA9" w:rsidRPr="00453A6D" w:rsidTr="002F34E2">
        <w:trPr>
          <w:trHeight w:val="6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7BA9" w:rsidRPr="00453A6D" w:rsidRDefault="00197BA9" w:rsidP="00197BA9">
            <w:pPr>
              <w:jc w:val="center"/>
              <w:rPr>
                <w:i/>
                <w:color w:val="000000"/>
              </w:rPr>
            </w:pPr>
            <w:r w:rsidRPr="00453A6D">
              <w:rPr>
                <w:i/>
                <w:color w:val="000000"/>
                <w:sz w:val="22"/>
                <w:szCs w:val="22"/>
              </w:rPr>
              <w:t>2.</w:t>
            </w:r>
          </w:p>
        </w:tc>
        <w:tc>
          <w:tcPr>
            <w:tcW w:w="8484" w:type="dxa"/>
            <w:gridSpan w:val="2"/>
            <w:tcBorders>
              <w:top w:val="nil"/>
              <w:left w:val="nil"/>
              <w:bottom w:val="single" w:sz="4" w:space="0" w:color="auto"/>
              <w:right w:val="single" w:sz="4" w:space="0" w:color="auto"/>
            </w:tcBorders>
            <w:shd w:val="clear" w:color="auto" w:fill="auto"/>
            <w:vAlign w:val="center"/>
            <w:hideMark/>
          </w:tcPr>
          <w:p w:rsidR="00197BA9" w:rsidRPr="00453A6D" w:rsidRDefault="00197BA9" w:rsidP="00197BA9">
            <w:pPr>
              <w:rPr>
                <w:i/>
                <w:color w:val="000000"/>
              </w:rPr>
            </w:pPr>
            <w:r w:rsidRPr="00453A6D">
              <w:rPr>
                <w:i/>
                <w:color w:val="000000"/>
                <w:sz w:val="22"/>
                <w:szCs w:val="22"/>
              </w:rPr>
              <w:t xml:space="preserve">Долгосрочные параметры регулирования деятельности Концессионера, в </w:t>
            </w:r>
            <w:proofErr w:type="spellStart"/>
            <w:r w:rsidRPr="00453A6D">
              <w:rPr>
                <w:i/>
                <w:color w:val="000000"/>
                <w:sz w:val="22"/>
                <w:szCs w:val="22"/>
              </w:rPr>
              <w:t>т.ч</w:t>
            </w:r>
            <w:proofErr w:type="spellEnd"/>
            <w:r w:rsidRPr="00453A6D">
              <w:rPr>
                <w:i/>
                <w:color w:val="000000"/>
                <w:sz w:val="22"/>
                <w:szCs w:val="22"/>
              </w:rPr>
              <w:t>.:</w:t>
            </w:r>
          </w:p>
        </w:tc>
      </w:tr>
      <w:tr w:rsidR="00197BA9" w:rsidRPr="00453A6D" w:rsidTr="00197BA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7BA9" w:rsidRPr="00453A6D" w:rsidRDefault="00197BA9" w:rsidP="00197BA9">
            <w:pPr>
              <w:jc w:val="center"/>
              <w:rPr>
                <w:color w:val="000000"/>
              </w:rPr>
            </w:pPr>
            <w:r w:rsidRPr="00453A6D">
              <w:rPr>
                <w:color w:val="000000"/>
                <w:sz w:val="22"/>
                <w:szCs w:val="22"/>
              </w:rPr>
              <w:t>2.1</w:t>
            </w:r>
          </w:p>
        </w:tc>
        <w:tc>
          <w:tcPr>
            <w:tcW w:w="6139" w:type="dxa"/>
            <w:tcBorders>
              <w:top w:val="nil"/>
              <w:left w:val="nil"/>
              <w:bottom w:val="single" w:sz="4" w:space="0" w:color="auto"/>
              <w:right w:val="single" w:sz="4" w:space="0" w:color="auto"/>
            </w:tcBorders>
            <w:shd w:val="clear" w:color="auto" w:fill="auto"/>
            <w:vAlign w:val="center"/>
            <w:hideMark/>
          </w:tcPr>
          <w:p w:rsidR="00197BA9" w:rsidRPr="00453A6D" w:rsidRDefault="00197BA9" w:rsidP="00197BA9">
            <w:pPr>
              <w:ind w:firstLine="355"/>
              <w:rPr>
                <w:color w:val="000000"/>
              </w:rPr>
            </w:pPr>
            <w:r w:rsidRPr="00453A6D">
              <w:rPr>
                <w:color w:val="000000"/>
                <w:sz w:val="22"/>
                <w:szCs w:val="22"/>
              </w:rPr>
              <w:t xml:space="preserve">Базовый уровень операционных расходов, </w:t>
            </w:r>
            <w:r w:rsidRPr="00453A6D">
              <w:rPr>
                <w:sz w:val="22"/>
                <w:szCs w:val="22"/>
              </w:rPr>
              <w:t>тыс.</w:t>
            </w:r>
            <w:r w:rsidRPr="00453A6D">
              <w:rPr>
                <w:color w:val="000000"/>
                <w:sz w:val="22"/>
                <w:szCs w:val="22"/>
              </w:rPr>
              <w:t xml:space="preserve"> руб.</w:t>
            </w:r>
            <w:r w:rsidRPr="00453A6D">
              <w:rPr>
                <w:i/>
                <w:sz w:val="22"/>
                <w:szCs w:val="22"/>
              </w:rPr>
              <w:t xml:space="preserve"> </w:t>
            </w:r>
          </w:p>
        </w:tc>
        <w:tc>
          <w:tcPr>
            <w:tcW w:w="2345" w:type="dxa"/>
            <w:tcBorders>
              <w:top w:val="nil"/>
              <w:left w:val="nil"/>
              <w:bottom w:val="single" w:sz="4" w:space="0" w:color="auto"/>
              <w:right w:val="single" w:sz="4" w:space="0" w:color="auto"/>
            </w:tcBorders>
            <w:shd w:val="clear" w:color="auto" w:fill="auto"/>
            <w:vAlign w:val="center"/>
            <w:hideMark/>
          </w:tcPr>
          <w:p w:rsidR="00A062A8" w:rsidRPr="00DD28B4" w:rsidRDefault="00DD28B4" w:rsidP="00C951B2">
            <w:pPr>
              <w:jc w:val="center"/>
              <w:rPr>
                <w:color w:val="000000"/>
                <w:highlight w:val="yellow"/>
              </w:rPr>
            </w:pPr>
            <w:r w:rsidRPr="00DD28B4">
              <w:rPr>
                <w:color w:val="000000"/>
              </w:rPr>
              <w:t>119 226,11</w:t>
            </w:r>
          </w:p>
        </w:tc>
      </w:tr>
      <w:tr w:rsidR="00197BA9" w:rsidRPr="00453A6D" w:rsidTr="00197BA9">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7BA9" w:rsidRPr="00453A6D" w:rsidRDefault="00197BA9" w:rsidP="00197BA9">
            <w:pPr>
              <w:jc w:val="center"/>
              <w:rPr>
                <w:color w:val="000000"/>
              </w:rPr>
            </w:pPr>
            <w:r w:rsidRPr="00453A6D">
              <w:rPr>
                <w:color w:val="000000"/>
                <w:sz w:val="22"/>
                <w:szCs w:val="22"/>
              </w:rPr>
              <w:t>2.2</w:t>
            </w:r>
          </w:p>
        </w:tc>
        <w:tc>
          <w:tcPr>
            <w:tcW w:w="6139" w:type="dxa"/>
            <w:tcBorders>
              <w:top w:val="nil"/>
              <w:left w:val="nil"/>
              <w:bottom w:val="single" w:sz="4" w:space="0" w:color="auto"/>
              <w:right w:val="single" w:sz="4" w:space="0" w:color="auto"/>
            </w:tcBorders>
            <w:shd w:val="clear" w:color="auto" w:fill="auto"/>
            <w:vAlign w:val="center"/>
            <w:hideMark/>
          </w:tcPr>
          <w:p w:rsidR="00197BA9" w:rsidRPr="00453A6D" w:rsidRDefault="00197BA9" w:rsidP="00197BA9">
            <w:pPr>
              <w:ind w:firstLine="355"/>
              <w:rPr>
                <w:color w:val="000000"/>
              </w:rPr>
            </w:pPr>
            <w:r w:rsidRPr="00453A6D">
              <w:rPr>
                <w:color w:val="000000"/>
                <w:sz w:val="22"/>
                <w:szCs w:val="22"/>
              </w:rPr>
              <w:t>Показатели энергосбережения и энергетической эффективности:</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197BA9" w:rsidRPr="00453A6D" w:rsidRDefault="00197BA9" w:rsidP="00197BA9">
            <w:pPr>
              <w:jc w:val="center"/>
              <w:rPr>
                <w:color w:val="000000"/>
              </w:rPr>
            </w:pPr>
          </w:p>
        </w:tc>
      </w:tr>
      <w:tr w:rsidR="00197BA9" w:rsidRPr="00453A6D" w:rsidTr="00197BA9">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A9" w:rsidRPr="00453A6D" w:rsidRDefault="00197BA9" w:rsidP="00197BA9">
            <w:pPr>
              <w:jc w:val="center"/>
              <w:rPr>
                <w:color w:val="000000"/>
              </w:rPr>
            </w:pPr>
            <w:r w:rsidRPr="00453A6D">
              <w:rPr>
                <w:color w:val="000000"/>
                <w:sz w:val="22"/>
                <w:szCs w:val="22"/>
              </w:rPr>
              <w:t>2.2.1</w:t>
            </w:r>
          </w:p>
        </w:tc>
        <w:tc>
          <w:tcPr>
            <w:tcW w:w="6139" w:type="dxa"/>
            <w:tcBorders>
              <w:top w:val="single" w:sz="4" w:space="0" w:color="auto"/>
              <w:left w:val="nil"/>
              <w:bottom w:val="single" w:sz="4" w:space="0" w:color="auto"/>
              <w:right w:val="single" w:sz="4" w:space="0" w:color="auto"/>
            </w:tcBorders>
            <w:shd w:val="clear" w:color="auto" w:fill="auto"/>
            <w:vAlign w:val="center"/>
            <w:hideMark/>
          </w:tcPr>
          <w:p w:rsidR="00197BA9" w:rsidRPr="00453A6D" w:rsidRDefault="00197BA9" w:rsidP="00197BA9">
            <w:pPr>
              <w:ind w:left="638"/>
              <w:rPr>
                <w:color w:val="000000"/>
              </w:rPr>
            </w:pPr>
            <w:r w:rsidRPr="00453A6D">
              <w:rPr>
                <w:color w:val="000000"/>
                <w:sz w:val="22"/>
                <w:szCs w:val="22"/>
              </w:rPr>
              <w:t xml:space="preserve">- удельное потребление электрической энергии, </w:t>
            </w:r>
            <w:proofErr w:type="spellStart"/>
            <w:r w:rsidRPr="00453A6D">
              <w:rPr>
                <w:color w:val="000000"/>
                <w:sz w:val="22"/>
                <w:szCs w:val="22"/>
              </w:rPr>
              <w:t>кВт</w:t>
            </w:r>
            <w:proofErr w:type="gramStart"/>
            <w:r w:rsidRPr="00453A6D">
              <w:rPr>
                <w:color w:val="000000"/>
                <w:sz w:val="22"/>
                <w:szCs w:val="22"/>
              </w:rPr>
              <w:t>.ч</w:t>
            </w:r>
            <w:proofErr w:type="spellEnd"/>
            <w:proofErr w:type="gramEnd"/>
            <w:r w:rsidRPr="00453A6D">
              <w:rPr>
                <w:color w:val="000000"/>
                <w:sz w:val="22"/>
                <w:szCs w:val="22"/>
              </w:rPr>
              <w:t>/Гкал</w:t>
            </w:r>
          </w:p>
        </w:tc>
        <w:tc>
          <w:tcPr>
            <w:tcW w:w="2345" w:type="dxa"/>
            <w:tcBorders>
              <w:top w:val="single" w:sz="4" w:space="0" w:color="auto"/>
              <w:left w:val="nil"/>
              <w:bottom w:val="single" w:sz="4" w:space="0" w:color="auto"/>
              <w:right w:val="single" w:sz="4" w:space="0" w:color="auto"/>
            </w:tcBorders>
            <w:shd w:val="clear" w:color="auto" w:fill="auto"/>
            <w:vAlign w:val="center"/>
          </w:tcPr>
          <w:p w:rsidR="00197BA9" w:rsidRPr="00453A6D" w:rsidRDefault="00197BA9" w:rsidP="00197BA9">
            <w:pPr>
              <w:jc w:val="center"/>
              <w:rPr>
                <w:color w:val="000000"/>
              </w:rPr>
            </w:pPr>
          </w:p>
        </w:tc>
      </w:tr>
      <w:tr w:rsidR="00197BA9" w:rsidRPr="00453A6D" w:rsidTr="00197BA9">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197BA9" w:rsidRPr="00453A6D" w:rsidRDefault="00197BA9" w:rsidP="00197BA9">
            <w:pPr>
              <w:jc w:val="center"/>
              <w:rPr>
                <w:color w:val="000000"/>
              </w:rPr>
            </w:pPr>
            <w:r w:rsidRPr="00453A6D">
              <w:rPr>
                <w:color w:val="000000"/>
                <w:sz w:val="22"/>
                <w:szCs w:val="22"/>
              </w:rPr>
              <w:t>2.2.2</w:t>
            </w:r>
          </w:p>
        </w:tc>
        <w:tc>
          <w:tcPr>
            <w:tcW w:w="6139" w:type="dxa"/>
            <w:tcBorders>
              <w:top w:val="nil"/>
              <w:left w:val="nil"/>
              <w:bottom w:val="single" w:sz="4" w:space="0" w:color="auto"/>
              <w:right w:val="single" w:sz="4" w:space="0" w:color="auto"/>
            </w:tcBorders>
            <w:shd w:val="clear" w:color="auto" w:fill="auto"/>
            <w:vAlign w:val="center"/>
          </w:tcPr>
          <w:p w:rsidR="00197BA9" w:rsidRPr="00453A6D" w:rsidRDefault="00197BA9" w:rsidP="00197BA9">
            <w:pPr>
              <w:ind w:left="638"/>
              <w:rPr>
                <w:color w:val="000000"/>
              </w:rPr>
            </w:pPr>
            <w:r w:rsidRPr="00453A6D">
              <w:rPr>
                <w:color w:val="000000"/>
                <w:sz w:val="22"/>
                <w:szCs w:val="22"/>
              </w:rPr>
              <w:t xml:space="preserve">- удельное потребление воды, </w:t>
            </w:r>
            <w:r w:rsidRPr="00453A6D">
              <w:rPr>
                <w:sz w:val="22"/>
                <w:szCs w:val="22"/>
              </w:rPr>
              <w:t>м3/</w:t>
            </w:r>
            <w:r w:rsidRPr="00453A6D">
              <w:rPr>
                <w:color w:val="000000"/>
                <w:sz w:val="22"/>
                <w:szCs w:val="22"/>
              </w:rPr>
              <w:t>Гкал</w:t>
            </w:r>
          </w:p>
        </w:tc>
        <w:tc>
          <w:tcPr>
            <w:tcW w:w="2345" w:type="dxa"/>
            <w:tcBorders>
              <w:top w:val="single" w:sz="4" w:space="0" w:color="auto"/>
              <w:left w:val="nil"/>
              <w:bottom w:val="single" w:sz="4" w:space="0" w:color="auto"/>
              <w:right w:val="single" w:sz="4" w:space="0" w:color="auto"/>
            </w:tcBorders>
            <w:shd w:val="clear" w:color="auto" w:fill="auto"/>
            <w:vAlign w:val="center"/>
          </w:tcPr>
          <w:p w:rsidR="00197BA9" w:rsidRPr="00453A6D" w:rsidRDefault="00197BA9" w:rsidP="00197BA9">
            <w:pPr>
              <w:jc w:val="center"/>
              <w:rPr>
                <w:color w:val="000000"/>
              </w:rPr>
            </w:pPr>
          </w:p>
        </w:tc>
      </w:tr>
      <w:tr w:rsidR="00197BA9" w:rsidRPr="00453A6D" w:rsidTr="00197BA9">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7BA9" w:rsidRPr="00453A6D" w:rsidRDefault="00197BA9" w:rsidP="00197BA9">
            <w:pPr>
              <w:jc w:val="center"/>
              <w:rPr>
                <w:color w:val="000000"/>
              </w:rPr>
            </w:pPr>
            <w:r w:rsidRPr="00453A6D">
              <w:rPr>
                <w:color w:val="000000"/>
                <w:sz w:val="22"/>
                <w:szCs w:val="22"/>
              </w:rPr>
              <w:t>2.2.3</w:t>
            </w:r>
          </w:p>
        </w:tc>
        <w:tc>
          <w:tcPr>
            <w:tcW w:w="6139" w:type="dxa"/>
            <w:tcBorders>
              <w:top w:val="nil"/>
              <w:left w:val="nil"/>
              <w:bottom w:val="single" w:sz="4" w:space="0" w:color="auto"/>
              <w:right w:val="single" w:sz="4" w:space="0" w:color="auto"/>
            </w:tcBorders>
            <w:shd w:val="clear" w:color="auto" w:fill="auto"/>
            <w:vAlign w:val="center"/>
            <w:hideMark/>
          </w:tcPr>
          <w:p w:rsidR="00197BA9" w:rsidRPr="00453A6D" w:rsidRDefault="00197BA9" w:rsidP="00197BA9">
            <w:pPr>
              <w:ind w:left="638"/>
              <w:rPr>
                <w:color w:val="000000"/>
              </w:rPr>
            </w:pPr>
            <w:r w:rsidRPr="00453A6D">
              <w:rPr>
                <w:color w:val="000000"/>
                <w:sz w:val="22"/>
                <w:szCs w:val="22"/>
              </w:rPr>
              <w:t>- потери тепловой энергии при транспортировке, Гкал, % к отпуску в сеть</w:t>
            </w:r>
          </w:p>
        </w:tc>
        <w:tc>
          <w:tcPr>
            <w:tcW w:w="2345" w:type="dxa"/>
            <w:tcBorders>
              <w:top w:val="single" w:sz="4" w:space="0" w:color="auto"/>
              <w:left w:val="nil"/>
              <w:bottom w:val="single" w:sz="4" w:space="0" w:color="auto"/>
              <w:right w:val="single" w:sz="4" w:space="0" w:color="auto"/>
            </w:tcBorders>
            <w:shd w:val="clear" w:color="auto" w:fill="auto"/>
            <w:vAlign w:val="center"/>
          </w:tcPr>
          <w:p w:rsidR="00197BA9" w:rsidRPr="00453A6D" w:rsidRDefault="00197BA9" w:rsidP="00197BA9">
            <w:pPr>
              <w:jc w:val="center"/>
              <w:rPr>
                <w:color w:val="000000"/>
              </w:rPr>
            </w:pPr>
          </w:p>
        </w:tc>
      </w:tr>
      <w:tr w:rsidR="00197BA9" w:rsidRPr="00453A6D" w:rsidTr="002F34E2">
        <w:trPr>
          <w:trHeight w:val="6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7BA9" w:rsidRPr="00453A6D" w:rsidRDefault="00197BA9" w:rsidP="00197BA9">
            <w:pPr>
              <w:jc w:val="center"/>
              <w:rPr>
                <w:color w:val="000000"/>
              </w:rPr>
            </w:pPr>
            <w:r w:rsidRPr="00453A6D">
              <w:rPr>
                <w:color w:val="000000"/>
                <w:sz w:val="22"/>
                <w:szCs w:val="22"/>
              </w:rPr>
              <w:t>2.3</w:t>
            </w:r>
          </w:p>
        </w:tc>
        <w:tc>
          <w:tcPr>
            <w:tcW w:w="8484" w:type="dxa"/>
            <w:gridSpan w:val="2"/>
            <w:tcBorders>
              <w:top w:val="nil"/>
              <w:left w:val="nil"/>
              <w:bottom w:val="single" w:sz="4" w:space="0" w:color="auto"/>
              <w:right w:val="single" w:sz="4" w:space="0" w:color="auto"/>
            </w:tcBorders>
            <w:shd w:val="clear" w:color="auto" w:fill="auto"/>
            <w:vAlign w:val="center"/>
            <w:hideMark/>
          </w:tcPr>
          <w:p w:rsidR="00197BA9" w:rsidRPr="00453A6D" w:rsidRDefault="00197BA9" w:rsidP="00197BA9">
            <w:pPr>
              <w:rPr>
                <w:color w:val="000000"/>
              </w:rPr>
            </w:pPr>
            <w:r w:rsidRPr="00453A6D">
              <w:rPr>
                <w:color w:val="000000"/>
                <w:sz w:val="22"/>
                <w:szCs w:val="22"/>
              </w:rPr>
              <w:t>Нормативный уровень прибыли, % к НВВ без прибыли:</w:t>
            </w:r>
          </w:p>
        </w:tc>
      </w:tr>
      <w:tr w:rsidR="00197BA9" w:rsidRPr="00453A6D" w:rsidTr="00197BA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7BA9" w:rsidRPr="00453A6D" w:rsidRDefault="00197BA9" w:rsidP="00197BA9">
            <w:pPr>
              <w:jc w:val="center"/>
              <w:rPr>
                <w:color w:val="000000"/>
              </w:rPr>
            </w:pPr>
            <w:r w:rsidRPr="00453A6D">
              <w:rPr>
                <w:color w:val="000000"/>
                <w:sz w:val="22"/>
                <w:szCs w:val="22"/>
              </w:rPr>
              <w:t>2.3.2</w:t>
            </w:r>
          </w:p>
        </w:tc>
        <w:tc>
          <w:tcPr>
            <w:tcW w:w="6139" w:type="dxa"/>
            <w:tcBorders>
              <w:top w:val="nil"/>
              <w:left w:val="nil"/>
              <w:bottom w:val="single" w:sz="4" w:space="0" w:color="auto"/>
              <w:right w:val="single" w:sz="4" w:space="0" w:color="auto"/>
            </w:tcBorders>
            <w:shd w:val="clear" w:color="auto" w:fill="auto"/>
            <w:vAlign w:val="center"/>
          </w:tcPr>
          <w:p w:rsidR="00197BA9" w:rsidRPr="00453A6D" w:rsidRDefault="00197BA9" w:rsidP="00197BA9">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2018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197BA9" w:rsidRPr="00453A6D" w:rsidRDefault="00197BA9" w:rsidP="00197BA9">
            <w:pPr>
              <w:jc w:val="center"/>
              <w:rPr>
                <w:color w:val="000000"/>
                <w:highlight w:val="yellow"/>
              </w:rPr>
            </w:pPr>
          </w:p>
        </w:tc>
      </w:tr>
      <w:tr w:rsidR="00197BA9" w:rsidRPr="00453A6D" w:rsidTr="00197BA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7BA9" w:rsidRPr="00453A6D" w:rsidRDefault="00197BA9" w:rsidP="00197BA9">
            <w:pPr>
              <w:jc w:val="center"/>
              <w:rPr>
                <w:color w:val="000000"/>
              </w:rPr>
            </w:pPr>
            <w:r w:rsidRPr="00453A6D">
              <w:rPr>
                <w:color w:val="000000"/>
                <w:sz w:val="22"/>
                <w:szCs w:val="22"/>
              </w:rPr>
              <w:t>2.3.3</w:t>
            </w:r>
          </w:p>
        </w:tc>
        <w:tc>
          <w:tcPr>
            <w:tcW w:w="6139" w:type="dxa"/>
            <w:tcBorders>
              <w:top w:val="nil"/>
              <w:left w:val="nil"/>
              <w:bottom w:val="single" w:sz="4" w:space="0" w:color="auto"/>
              <w:right w:val="single" w:sz="4" w:space="0" w:color="auto"/>
            </w:tcBorders>
            <w:shd w:val="clear" w:color="auto" w:fill="auto"/>
            <w:vAlign w:val="center"/>
          </w:tcPr>
          <w:p w:rsidR="00197BA9" w:rsidRPr="00453A6D" w:rsidRDefault="00197BA9" w:rsidP="00197BA9">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2019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197BA9" w:rsidRPr="00453A6D" w:rsidRDefault="00197BA9" w:rsidP="00197BA9">
            <w:pPr>
              <w:jc w:val="center"/>
              <w:rPr>
                <w:color w:val="000000"/>
                <w:highlight w:val="yellow"/>
              </w:rPr>
            </w:pPr>
          </w:p>
        </w:tc>
      </w:tr>
      <w:tr w:rsidR="00197BA9" w:rsidRPr="00453A6D" w:rsidTr="00197BA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7BA9" w:rsidRPr="00453A6D" w:rsidRDefault="00197BA9" w:rsidP="00197BA9">
            <w:pPr>
              <w:jc w:val="center"/>
              <w:rPr>
                <w:color w:val="000000"/>
              </w:rPr>
            </w:pPr>
            <w:r w:rsidRPr="00453A6D">
              <w:rPr>
                <w:color w:val="000000"/>
                <w:sz w:val="22"/>
                <w:szCs w:val="22"/>
              </w:rPr>
              <w:t>2.3.4</w:t>
            </w:r>
          </w:p>
        </w:tc>
        <w:tc>
          <w:tcPr>
            <w:tcW w:w="6139" w:type="dxa"/>
            <w:tcBorders>
              <w:top w:val="nil"/>
              <w:left w:val="nil"/>
              <w:bottom w:val="single" w:sz="4" w:space="0" w:color="auto"/>
              <w:right w:val="single" w:sz="4" w:space="0" w:color="auto"/>
            </w:tcBorders>
            <w:shd w:val="clear" w:color="auto" w:fill="auto"/>
            <w:vAlign w:val="center"/>
          </w:tcPr>
          <w:p w:rsidR="00197BA9" w:rsidRPr="00453A6D" w:rsidRDefault="00197BA9" w:rsidP="00197BA9">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2020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197BA9" w:rsidRPr="00453A6D" w:rsidRDefault="00197BA9" w:rsidP="00197BA9">
            <w:pPr>
              <w:jc w:val="center"/>
              <w:rPr>
                <w:highlight w:val="yellow"/>
              </w:rPr>
            </w:pPr>
          </w:p>
        </w:tc>
      </w:tr>
      <w:tr w:rsidR="00197BA9" w:rsidRPr="00453A6D" w:rsidTr="00197BA9">
        <w:trPr>
          <w:trHeight w:val="386"/>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7BA9" w:rsidRPr="00453A6D" w:rsidRDefault="00197BA9" w:rsidP="00197BA9">
            <w:pPr>
              <w:jc w:val="center"/>
              <w:rPr>
                <w:i/>
                <w:color w:val="000000"/>
              </w:rPr>
            </w:pPr>
            <w:r w:rsidRPr="00453A6D">
              <w:rPr>
                <w:i/>
                <w:color w:val="000000"/>
                <w:sz w:val="22"/>
                <w:szCs w:val="22"/>
              </w:rPr>
              <w:t>3.</w:t>
            </w:r>
          </w:p>
        </w:tc>
        <w:tc>
          <w:tcPr>
            <w:tcW w:w="8484" w:type="dxa"/>
            <w:gridSpan w:val="2"/>
            <w:tcBorders>
              <w:top w:val="nil"/>
              <w:left w:val="nil"/>
              <w:bottom w:val="single" w:sz="4" w:space="0" w:color="auto"/>
              <w:right w:val="single" w:sz="4" w:space="0" w:color="auto"/>
            </w:tcBorders>
            <w:shd w:val="clear" w:color="auto" w:fill="auto"/>
            <w:vAlign w:val="center"/>
            <w:hideMark/>
          </w:tcPr>
          <w:p w:rsidR="00197BA9" w:rsidRPr="00453A6D" w:rsidRDefault="00197BA9" w:rsidP="00197BA9">
            <w:pPr>
              <w:rPr>
                <w:i/>
                <w:color w:val="000000"/>
              </w:rPr>
            </w:pPr>
            <w:r w:rsidRPr="00453A6D">
              <w:rPr>
                <w:i/>
                <w:color w:val="000000"/>
                <w:sz w:val="22"/>
                <w:szCs w:val="22"/>
              </w:rPr>
              <w:t xml:space="preserve">Плановые значения показателей деятельности Концессионера в </w:t>
            </w:r>
            <w:proofErr w:type="spellStart"/>
            <w:r w:rsidRPr="00453A6D">
              <w:rPr>
                <w:i/>
                <w:color w:val="000000"/>
                <w:sz w:val="22"/>
                <w:szCs w:val="22"/>
              </w:rPr>
              <w:t>т.ч</w:t>
            </w:r>
            <w:proofErr w:type="spellEnd"/>
            <w:r w:rsidRPr="00453A6D">
              <w:rPr>
                <w:i/>
                <w:color w:val="000000"/>
                <w:sz w:val="22"/>
                <w:szCs w:val="22"/>
              </w:rPr>
              <w:t>.:</w:t>
            </w:r>
          </w:p>
        </w:tc>
      </w:tr>
      <w:tr w:rsidR="00197BA9" w:rsidRPr="00453A6D" w:rsidTr="00197BA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7BA9" w:rsidRPr="00453A6D" w:rsidRDefault="00197BA9" w:rsidP="00197BA9">
            <w:pPr>
              <w:jc w:val="center"/>
              <w:rPr>
                <w:color w:val="000000"/>
              </w:rPr>
            </w:pPr>
            <w:r w:rsidRPr="00453A6D">
              <w:rPr>
                <w:color w:val="000000"/>
                <w:sz w:val="22"/>
                <w:szCs w:val="22"/>
              </w:rPr>
              <w:t>3.1</w:t>
            </w:r>
          </w:p>
        </w:tc>
        <w:tc>
          <w:tcPr>
            <w:tcW w:w="6139" w:type="dxa"/>
            <w:tcBorders>
              <w:top w:val="nil"/>
              <w:left w:val="nil"/>
              <w:bottom w:val="single" w:sz="4" w:space="0" w:color="auto"/>
              <w:right w:val="single" w:sz="4" w:space="0" w:color="auto"/>
            </w:tcBorders>
            <w:shd w:val="clear" w:color="auto" w:fill="auto"/>
            <w:vAlign w:val="center"/>
            <w:hideMark/>
          </w:tcPr>
          <w:p w:rsidR="00197BA9" w:rsidRPr="00054FD6" w:rsidRDefault="00197BA9" w:rsidP="00197BA9">
            <w:pPr>
              <w:ind w:firstLineChars="100" w:firstLine="220"/>
              <w:rPr>
                <w:color w:val="000000"/>
              </w:rPr>
            </w:pPr>
            <w:r w:rsidRPr="00054FD6">
              <w:rPr>
                <w:color w:val="000000"/>
                <w:sz w:val="22"/>
                <w:szCs w:val="22"/>
              </w:rPr>
              <w:t>Величина необходимой тепловой мощности ЦТП, Гкал/час</w:t>
            </w:r>
          </w:p>
        </w:tc>
        <w:tc>
          <w:tcPr>
            <w:tcW w:w="2345" w:type="dxa"/>
            <w:tcBorders>
              <w:top w:val="nil"/>
              <w:left w:val="nil"/>
              <w:bottom w:val="single" w:sz="4" w:space="0" w:color="auto"/>
              <w:right w:val="single" w:sz="4" w:space="0" w:color="auto"/>
            </w:tcBorders>
            <w:shd w:val="clear" w:color="auto" w:fill="auto"/>
            <w:vAlign w:val="center"/>
            <w:hideMark/>
          </w:tcPr>
          <w:p w:rsidR="00197BA9" w:rsidRPr="00054FD6" w:rsidRDefault="0021626B" w:rsidP="0021626B">
            <w:pPr>
              <w:ind w:firstLineChars="12" w:firstLine="26"/>
              <w:jc w:val="center"/>
            </w:pPr>
            <w:r w:rsidRPr="0021626B">
              <w:rPr>
                <w:sz w:val="22"/>
                <w:szCs w:val="22"/>
              </w:rPr>
              <w:t>31,720</w:t>
            </w:r>
          </w:p>
        </w:tc>
      </w:tr>
      <w:tr w:rsidR="00197BA9" w:rsidRPr="00453A6D" w:rsidTr="00197BA9">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7BA9" w:rsidRPr="00453A6D" w:rsidRDefault="00197BA9" w:rsidP="00197BA9">
            <w:pPr>
              <w:ind w:firstLine="29"/>
              <w:jc w:val="center"/>
              <w:rPr>
                <w:color w:val="000000"/>
              </w:rPr>
            </w:pPr>
            <w:r w:rsidRPr="00453A6D">
              <w:rPr>
                <w:color w:val="000000"/>
                <w:sz w:val="22"/>
                <w:szCs w:val="22"/>
              </w:rPr>
              <w:t>3.</w:t>
            </w:r>
            <w:r>
              <w:rPr>
                <w:color w:val="000000"/>
                <w:sz w:val="22"/>
                <w:szCs w:val="22"/>
              </w:rPr>
              <w:t>2</w:t>
            </w:r>
          </w:p>
        </w:tc>
        <w:tc>
          <w:tcPr>
            <w:tcW w:w="6139" w:type="dxa"/>
            <w:tcBorders>
              <w:top w:val="nil"/>
              <w:left w:val="nil"/>
              <w:bottom w:val="single" w:sz="4" w:space="0" w:color="auto"/>
              <w:right w:val="single" w:sz="4" w:space="0" w:color="auto"/>
            </w:tcBorders>
            <w:shd w:val="clear" w:color="auto" w:fill="auto"/>
            <w:vAlign w:val="center"/>
            <w:hideMark/>
          </w:tcPr>
          <w:p w:rsidR="00197BA9" w:rsidRPr="00453A6D" w:rsidRDefault="00197BA9" w:rsidP="00197BA9">
            <w:pPr>
              <w:ind w:firstLine="29"/>
              <w:rPr>
                <w:color w:val="000000"/>
              </w:rPr>
            </w:pPr>
            <w:r w:rsidRPr="00453A6D">
              <w:rPr>
                <w:color w:val="000000"/>
                <w:sz w:val="22"/>
                <w:szCs w:val="22"/>
              </w:rPr>
              <w:t>Уровень износа тепловых сетей, %</w:t>
            </w:r>
          </w:p>
        </w:tc>
        <w:tc>
          <w:tcPr>
            <w:tcW w:w="2345" w:type="dxa"/>
            <w:tcBorders>
              <w:top w:val="nil"/>
              <w:left w:val="nil"/>
              <w:bottom w:val="single" w:sz="4" w:space="0" w:color="auto"/>
              <w:right w:val="single" w:sz="4" w:space="0" w:color="auto"/>
            </w:tcBorders>
            <w:shd w:val="clear" w:color="auto" w:fill="auto"/>
            <w:vAlign w:val="center"/>
            <w:hideMark/>
          </w:tcPr>
          <w:p w:rsidR="00197BA9" w:rsidRPr="00054FD6" w:rsidRDefault="00197BA9" w:rsidP="00197BA9">
            <w:pPr>
              <w:ind w:firstLine="29"/>
              <w:jc w:val="center"/>
            </w:pPr>
          </w:p>
        </w:tc>
      </w:tr>
      <w:tr w:rsidR="00197BA9" w:rsidRPr="00453A6D" w:rsidTr="00197BA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A9" w:rsidRPr="00453A6D" w:rsidRDefault="00197BA9" w:rsidP="00197BA9">
            <w:pPr>
              <w:ind w:firstLine="29"/>
              <w:jc w:val="center"/>
              <w:rPr>
                <w:color w:val="000000"/>
              </w:rPr>
            </w:pPr>
            <w:r>
              <w:rPr>
                <w:color w:val="000000"/>
                <w:sz w:val="22"/>
                <w:szCs w:val="22"/>
              </w:rPr>
              <w:t>3.2.2.</w:t>
            </w:r>
          </w:p>
        </w:tc>
        <w:tc>
          <w:tcPr>
            <w:tcW w:w="6139" w:type="dxa"/>
            <w:tcBorders>
              <w:top w:val="single" w:sz="4" w:space="0" w:color="auto"/>
              <w:left w:val="nil"/>
              <w:bottom w:val="single" w:sz="4" w:space="0" w:color="auto"/>
              <w:right w:val="single" w:sz="4" w:space="0" w:color="auto"/>
            </w:tcBorders>
            <w:shd w:val="clear" w:color="auto" w:fill="auto"/>
            <w:vAlign w:val="center"/>
            <w:hideMark/>
          </w:tcPr>
          <w:p w:rsidR="00197BA9" w:rsidRPr="00453A6D" w:rsidRDefault="00197BA9" w:rsidP="00197BA9">
            <w:pPr>
              <w:ind w:firstLineChars="100" w:firstLine="220"/>
              <w:rPr>
                <w:color w:val="000000"/>
              </w:rPr>
            </w:pPr>
            <w:r w:rsidRPr="00453A6D">
              <w:rPr>
                <w:color w:val="000000"/>
                <w:sz w:val="22"/>
                <w:szCs w:val="22"/>
              </w:rPr>
              <w:t>2018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197BA9" w:rsidRPr="00453A6D" w:rsidRDefault="00197BA9" w:rsidP="00197BA9">
            <w:pPr>
              <w:ind w:firstLine="29"/>
              <w:jc w:val="center"/>
              <w:rPr>
                <w:color w:val="000000"/>
                <w:highlight w:val="yellow"/>
              </w:rPr>
            </w:pPr>
          </w:p>
        </w:tc>
      </w:tr>
      <w:tr w:rsidR="00197BA9" w:rsidRPr="00453A6D" w:rsidTr="00197BA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A9" w:rsidRPr="00453A6D" w:rsidRDefault="00197BA9" w:rsidP="00197BA9">
            <w:pPr>
              <w:ind w:firstLine="29"/>
              <w:jc w:val="center"/>
              <w:rPr>
                <w:color w:val="000000"/>
              </w:rPr>
            </w:pPr>
            <w:r>
              <w:rPr>
                <w:color w:val="000000"/>
                <w:sz w:val="22"/>
                <w:szCs w:val="22"/>
              </w:rPr>
              <w:t>3.2.3.</w:t>
            </w:r>
          </w:p>
        </w:tc>
        <w:tc>
          <w:tcPr>
            <w:tcW w:w="6139" w:type="dxa"/>
            <w:tcBorders>
              <w:top w:val="single" w:sz="4" w:space="0" w:color="auto"/>
              <w:left w:val="nil"/>
              <w:bottom w:val="single" w:sz="4" w:space="0" w:color="auto"/>
              <w:right w:val="single" w:sz="4" w:space="0" w:color="auto"/>
            </w:tcBorders>
            <w:shd w:val="clear" w:color="auto" w:fill="auto"/>
            <w:vAlign w:val="center"/>
          </w:tcPr>
          <w:p w:rsidR="00197BA9" w:rsidRPr="00453A6D" w:rsidRDefault="00197BA9" w:rsidP="00197BA9">
            <w:pPr>
              <w:ind w:firstLineChars="100" w:firstLine="220"/>
              <w:rPr>
                <w:color w:val="000000"/>
              </w:rPr>
            </w:pPr>
            <w:r w:rsidRPr="00453A6D">
              <w:rPr>
                <w:color w:val="000000"/>
                <w:sz w:val="22"/>
                <w:szCs w:val="22"/>
              </w:rPr>
              <w:t>2019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197BA9" w:rsidRPr="00453A6D" w:rsidRDefault="00197BA9" w:rsidP="00197BA9">
            <w:pPr>
              <w:ind w:firstLine="29"/>
              <w:jc w:val="center"/>
              <w:rPr>
                <w:color w:val="000000"/>
                <w:highlight w:val="yellow"/>
              </w:rPr>
            </w:pPr>
          </w:p>
        </w:tc>
      </w:tr>
      <w:tr w:rsidR="00197BA9" w:rsidRPr="00453A6D" w:rsidTr="00197BA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A9" w:rsidRPr="00453A6D" w:rsidRDefault="00197BA9" w:rsidP="00197BA9">
            <w:pPr>
              <w:ind w:firstLine="29"/>
              <w:jc w:val="center"/>
              <w:rPr>
                <w:color w:val="000000"/>
              </w:rPr>
            </w:pPr>
            <w:r>
              <w:rPr>
                <w:color w:val="000000"/>
                <w:sz w:val="22"/>
                <w:szCs w:val="22"/>
              </w:rPr>
              <w:t>3.2.4.</w:t>
            </w:r>
          </w:p>
        </w:tc>
        <w:tc>
          <w:tcPr>
            <w:tcW w:w="6139" w:type="dxa"/>
            <w:tcBorders>
              <w:top w:val="single" w:sz="4" w:space="0" w:color="auto"/>
              <w:left w:val="nil"/>
              <w:bottom w:val="single" w:sz="4" w:space="0" w:color="auto"/>
              <w:right w:val="single" w:sz="4" w:space="0" w:color="auto"/>
            </w:tcBorders>
            <w:shd w:val="clear" w:color="auto" w:fill="auto"/>
            <w:vAlign w:val="center"/>
          </w:tcPr>
          <w:p w:rsidR="00197BA9" w:rsidRPr="00453A6D" w:rsidRDefault="00197BA9" w:rsidP="00197BA9">
            <w:pPr>
              <w:ind w:firstLineChars="100" w:firstLine="220"/>
              <w:rPr>
                <w:color w:val="000000"/>
              </w:rPr>
            </w:pPr>
            <w:r w:rsidRPr="00453A6D">
              <w:rPr>
                <w:color w:val="000000"/>
                <w:sz w:val="22"/>
                <w:szCs w:val="22"/>
              </w:rPr>
              <w:t>2020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197BA9" w:rsidRPr="00453A6D" w:rsidRDefault="00197BA9" w:rsidP="00197BA9">
            <w:pPr>
              <w:ind w:firstLine="29"/>
              <w:jc w:val="center"/>
              <w:rPr>
                <w:color w:val="000000"/>
                <w:highlight w:val="yellow"/>
              </w:rPr>
            </w:pPr>
          </w:p>
        </w:tc>
      </w:tr>
    </w:tbl>
    <w:p w:rsidR="00197BA9" w:rsidRDefault="00197BA9" w:rsidP="00197BA9">
      <w:pPr>
        <w:pStyle w:val="Standard"/>
        <w:autoSpaceDE w:val="0"/>
        <w:jc w:val="both"/>
        <w:rPr>
          <w:bCs/>
          <w:lang w:val="ru-RU"/>
        </w:rPr>
      </w:pPr>
    </w:p>
    <w:p w:rsidR="00197BA9" w:rsidRDefault="00197BA9" w:rsidP="00197BA9">
      <w:pPr>
        <w:pStyle w:val="Standard"/>
        <w:autoSpaceDE w:val="0"/>
        <w:jc w:val="both"/>
        <w:rPr>
          <w:lang w:val="ru-RU"/>
        </w:rPr>
      </w:pPr>
      <w:r>
        <w:rPr>
          <w:bCs/>
        </w:rPr>
        <w:t xml:space="preserve"> В </w:t>
      </w:r>
      <w:proofErr w:type="spellStart"/>
      <w:r>
        <w:rPr>
          <w:bCs/>
        </w:rPr>
        <w:t>течении</w:t>
      </w:r>
      <w:proofErr w:type="spellEnd"/>
      <w:r>
        <w:rPr>
          <w:bCs/>
        </w:rPr>
        <w:t xml:space="preserve"> </w:t>
      </w:r>
      <w:proofErr w:type="spellStart"/>
      <w:r>
        <w:rPr>
          <w:bCs/>
        </w:rPr>
        <w:t>всего</w:t>
      </w:r>
      <w:proofErr w:type="spellEnd"/>
      <w:r>
        <w:rPr>
          <w:bCs/>
        </w:rPr>
        <w:t xml:space="preserve"> </w:t>
      </w:r>
      <w:proofErr w:type="spellStart"/>
      <w:r>
        <w:rPr>
          <w:bCs/>
        </w:rPr>
        <w:t>периода</w:t>
      </w:r>
      <w:proofErr w:type="spellEnd"/>
      <w:r w:rsidRPr="0036601B">
        <w:rPr>
          <w:bCs/>
        </w:rPr>
        <w:t xml:space="preserve"> </w:t>
      </w:r>
      <w:proofErr w:type="spellStart"/>
      <w:r>
        <w:rPr>
          <w:bCs/>
        </w:rPr>
        <w:t>действия</w:t>
      </w:r>
      <w:proofErr w:type="spellEnd"/>
      <w:r>
        <w:rPr>
          <w:bCs/>
        </w:rPr>
        <w:t xml:space="preserve"> </w:t>
      </w:r>
      <w:proofErr w:type="spellStart"/>
      <w:r w:rsidRPr="0036601B">
        <w:rPr>
          <w:bCs/>
        </w:rPr>
        <w:t>концессионного</w:t>
      </w:r>
      <w:proofErr w:type="spellEnd"/>
      <w:r w:rsidRPr="0036601B">
        <w:rPr>
          <w:bCs/>
        </w:rPr>
        <w:t xml:space="preserve"> </w:t>
      </w:r>
      <w:proofErr w:type="spellStart"/>
      <w:r w:rsidRPr="0036601B">
        <w:rPr>
          <w:bCs/>
        </w:rPr>
        <w:t>соглашения</w:t>
      </w:r>
      <w:proofErr w:type="spellEnd"/>
      <w:r w:rsidRPr="0036601B">
        <w:rPr>
          <w:bCs/>
        </w:rPr>
        <w:t xml:space="preserve"> </w:t>
      </w:r>
      <w:proofErr w:type="spellStart"/>
      <w:r w:rsidRPr="0036601B">
        <w:t>Концессионер</w:t>
      </w:r>
      <w:proofErr w:type="spellEnd"/>
      <w:r w:rsidRPr="0036601B">
        <w:t xml:space="preserve"> </w:t>
      </w:r>
      <w:proofErr w:type="spellStart"/>
      <w:r w:rsidRPr="0036601B">
        <w:t>оказывает</w:t>
      </w:r>
      <w:proofErr w:type="spellEnd"/>
      <w:r w:rsidRPr="0036601B">
        <w:t xml:space="preserve"> </w:t>
      </w:r>
      <w:proofErr w:type="spellStart"/>
      <w:r w:rsidRPr="0036601B">
        <w:t>услуги</w:t>
      </w:r>
      <w:proofErr w:type="spellEnd"/>
      <w:r w:rsidRPr="0036601B">
        <w:t xml:space="preserve"> </w:t>
      </w:r>
      <w:proofErr w:type="spellStart"/>
      <w:r>
        <w:t>по</w:t>
      </w:r>
      <w:proofErr w:type="spellEnd"/>
      <w:r>
        <w:t xml:space="preserve"> </w:t>
      </w:r>
      <w:proofErr w:type="spellStart"/>
      <w:r>
        <w:t>производству</w:t>
      </w:r>
      <w:proofErr w:type="spellEnd"/>
      <w:r>
        <w:t xml:space="preserve">, </w:t>
      </w:r>
      <w:proofErr w:type="spellStart"/>
      <w:r>
        <w:t>передаче</w:t>
      </w:r>
      <w:proofErr w:type="spellEnd"/>
      <w:r>
        <w:t xml:space="preserve">, </w:t>
      </w:r>
      <w:proofErr w:type="spellStart"/>
      <w:r>
        <w:t>распределению</w:t>
      </w:r>
      <w:proofErr w:type="spellEnd"/>
      <w:r>
        <w:t xml:space="preserve"> и </w:t>
      </w:r>
      <w:proofErr w:type="spellStart"/>
      <w:r>
        <w:t>сбыту</w:t>
      </w:r>
      <w:proofErr w:type="spellEnd"/>
      <w:r>
        <w:t xml:space="preserve"> </w:t>
      </w:r>
      <w:proofErr w:type="spellStart"/>
      <w:r>
        <w:t>тепловой</w:t>
      </w:r>
      <w:proofErr w:type="spellEnd"/>
      <w:r>
        <w:t xml:space="preserve"> </w:t>
      </w:r>
      <w:proofErr w:type="spellStart"/>
      <w:r>
        <w:t>энергии</w:t>
      </w:r>
      <w:proofErr w:type="spellEnd"/>
      <w:r>
        <w:t xml:space="preserve"> </w:t>
      </w:r>
      <w:proofErr w:type="spellStart"/>
      <w:r>
        <w:t>на</w:t>
      </w:r>
      <w:proofErr w:type="spellEnd"/>
      <w:r>
        <w:t xml:space="preserve"> </w:t>
      </w:r>
      <w:proofErr w:type="spellStart"/>
      <w:r>
        <w:t>территории</w:t>
      </w:r>
      <w:proofErr w:type="spellEnd"/>
      <w:r>
        <w:t xml:space="preserve"> </w:t>
      </w:r>
      <w:proofErr w:type="spellStart"/>
      <w:r w:rsidR="00DD28B4" w:rsidRPr="00DD28B4">
        <w:t>села</w:t>
      </w:r>
      <w:proofErr w:type="spellEnd"/>
      <w:r w:rsidR="00DD28B4" w:rsidRPr="00DD28B4">
        <w:t xml:space="preserve"> </w:t>
      </w:r>
      <w:proofErr w:type="spellStart"/>
      <w:r w:rsidR="00DD28B4" w:rsidRPr="00DD28B4">
        <w:t>Апача</w:t>
      </w:r>
      <w:proofErr w:type="spellEnd"/>
      <w:r w:rsidR="00DD28B4" w:rsidRPr="00DD28B4">
        <w:t xml:space="preserve">, ДРП </w:t>
      </w:r>
      <w:proofErr w:type="spellStart"/>
      <w:r w:rsidR="00DD28B4" w:rsidRPr="00DD28B4">
        <w:t>Апача</w:t>
      </w:r>
      <w:proofErr w:type="spellEnd"/>
      <w:r w:rsidR="00DD28B4" w:rsidRPr="00DD28B4">
        <w:t xml:space="preserve">, </w:t>
      </w:r>
      <w:proofErr w:type="spellStart"/>
      <w:r w:rsidR="00DD28B4" w:rsidRPr="00DD28B4">
        <w:t>села</w:t>
      </w:r>
      <w:proofErr w:type="spellEnd"/>
      <w:r w:rsidR="00DD28B4" w:rsidRPr="00DD28B4">
        <w:t xml:space="preserve"> </w:t>
      </w:r>
      <w:proofErr w:type="spellStart"/>
      <w:r w:rsidR="00DD28B4" w:rsidRPr="00DD28B4">
        <w:t>Кавалерское</w:t>
      </w:r>
      <w:proofErr w:type="spellEnd"/>
      <w:r w:rsidR="00DD28B4" w:rsidRPr="00DD28B4">
        <w:t xml:space="preserve">, </w:t>
      </w:r>
      <w:proofErr w:type="spellStart"/>
      <w:r w:rsidR="00DD28B4" w:rsidRPr="00DD28B4">
        <w:t>села</w:t>
      </w:r>
      <w:proofErr w:type="spellEnd"/>
      <w:r w:rsidR="00DD28B4" w:rsidRPr="00DD28B4">
        <w:t xml:space="preserve"> </w:t>
      </w:r>
      <w:proofErr w:type="spellStart"/>
      <w:r w:rsidR="00DD28B4" w:rsidRPr="00DD28B4">
        <w:t>Усть-Большерецк</w:t>
      </w:r>
      <w:proofErr w:type="spellEnd"/>
      <w:r w:rsidR="00DD28B4" w:rsidRPr="00DD28B4">
        <w:t xml:space="preserve">, </w:t>
      </w:r>
      <w:proofErr w:type="spellStart"/>
      <w:r w:rsidR="00DD28B4" w:rsidRPr="00DD28B4">
        <w:t>поселка</w:t>
      </w:r>
      <w:proofErr w:type="spellEnd"/>
      <w:r w:rsidR="00DD28B4" w:rsidRPr="00DD28B4">
        <w:t xml:space="preserve"> </w:t>
      </w:r>
      <w:proofErr w:type="spellStart"/>
      <w:r w:rsidR="00DD28B4" w:rsidRPr="00DD28B4">
        <w:t>Октябрьский</w:t>
      </w:r>
      <w:proofErr w:type="spellEnd"/>
      <w:r w:rsidR="00DD28B4" w:rsidRPr="00DD28B4">
        <w:t xml:space="preserve"> </w:t>
      </w:r>
      <w:proofErr w:type="spellStart"/>
      <w:r w:rsidR="00DD28B4" w:rsidRPr="00DD28B4">
        <w:t>Усть-Большерецкого</w:t>
      </w:r>
      <w:proofErr w:type="spellEnd"/>
      <w:r w:rsidR="00DD28B4" w:rsidRPr="00DD28B4">
        <w:t xml:space="preserve"> </w:t>
      </w:r>
      <w:proofErr w:type="spellStart"/>
      <w:r w:rsidR="00DD28B4" w:rsidRPr="00DD28B4">
        <w:t>района</w:t>
      </w:r>
      <w:proofErr w:type="spellEnd"/>
      <w:r w:rsidR="00DD28B4" w:rsidRPr="00DD28B4">
        <w:t xml:space="preserve"> </w:t>
      </w:r>
      <w:proofErr w:type="spellStart"/>
      <w:r w:rsidR="00DD28B4" w:rsidRPr="00DD28B4">
        <w:t>Камчатского</w:t>
      </w:r>
      <w:proofErr w:type="spellEnd"/>
      <w:r w:rsidR="00DD28B4" w:rsidRPr="00DD28B4">
        <w:t xml:space="preserve"> </w:t>
      </w:r>
      <w:proofErr w:type="spellStart"/>
      <w:r w:rsidR="00DD28B4" w:rsidRPr="00DD28B4">
        <w:t>края</w:t>
      </w:r>
      <w:proofErr w:type="spellEnd"/>
      <w:r w:rsidR="00DD28B4" w:rsidRPr="00DD28B4">
        <w:t xml:space="preserve"> </w:t>
      </w:r>
      <w:r w:rsidRPr="0036601B">
        <w:t xml:space="preserve">в </w:t>
      </w:r>
      <w:proofErr w:type="spellStart"/>
      <w:r w:rsidRPr="0036601B">
        <w:t>соответствии</w:t>
      </w:r>
      <w:proofErr w:type="spellEnd"/>
      <w:r w:rsidRPr="0036601B">
        <w:t xml:space="preserve"> с </w:t>
      </w:r>
      <w:proofErr w:type="spellStart"/>
      <w:r w:rsidRPr="0036601B">
        <w:t>нормами</w:t>
      </w:r>
      <w:proofErr w:type="spellEnd"/>
      <w:r w:rsidRPr="0036601B">
        <w:t xml:space="preserve"> и </w:t>
      </w:r>
      <w:proofErr w:type="spellStart"/>
      <w:r w:rsidRPr="0036601B">
        <w:t>правилами</w:t>
      </w:r>
      <w:proofErr w:type="spellEnd"/>
      <w:r w:rsidRPr="0036601B">
        <w:t xml:space="preserve">, </w:t>
      </w:r>
      <w:proofErr w:type="spellStart"/>
      <w:r w:rsidRPr="0036601B">
        <w:t>установленными</w:t>
      </w:r>
      <w:proofErr w:type="spellEnd"/>
      <w:r w:rsidRPr="0036601B">
        <w:t xml:space="preserve"> </w:t>
      </w:r>
      <w:proofErr w:type="spellStart"/>
      <w:r w:rsidRPr="0036601B">
        <w:t>для</w:t>
      </w:r>
      <w:proofErr w:type="spellEnd"/>
      <w:r w:rsidRPr="0036601B">
        <w:t xml:space="preserve"> </w:t>
      </w:r>
      <w:proofErr w:type="spellStart"/>
      <w:r w:rsidRPr="0036601B">
        <w:t>этого</w:t>
      </w:r>
      <w:proofErr w:type="spellEnd"/>
      <w:r w:rsidRPr="0036601B">
        <w:t xml:space="preserve"> </w:t>
      </w:r>
      <w:proofErr w:type="spellStart"/>
      <w:r w:rsidRPr="0036601B">
        <w:t>вида</w:t>
      </w:r>
      <w:proofErr w:type="spellEnd"/>
      <w:r w:rsidRPr="0036601B">
        <w:t xml:space="preserve"> </w:t>
      </w:r>
      <w:proofErr w:type="spellStart"/>
      <w:r w:rsidRPr="0036601B">
        <w:t>деятельности</w:t>
      </w:r>
      <w:proofErr w:type="spellEnd"/>
      <w:r w:rsidRPr="0036601B">
        <w:t xml:space="preserve">, </w:t>
      </w:r>
      <w:proofErr w:type="spellStart"/>
      <w:r w:rsidRPr="0036601B">
        <w:t>невыполнение</w:t>
      </w:r>
      <w:proofErr w:type="spellEnd"/>
      <w:r w:rsidRPr="0036601B">
        <w:t xml:space="preserve"> </w:t>
      </w:r>
      <w:proofErr w:type="spellStart"/>
      <w:r w:rsidRPr="0036601B">
        <w:t>таковых</w:t>
      </w:r>
      <w:proofErr w:type="spellEnd"/>
      <w:r w:rsidRPr="0036601B">
        <w:t xml:space="preserve"> </w:t>
      </w:r>
      <w:proofErr w:type="spellStart"/>
      <w:r w:rsidRPr="0036601B">
        <w:t>правил</w:t>
      </w:r>
      <w:proofErr w:type="spellEnd"/>
      <w:r w:rsidRPr="0036601B">
        <w:t xml:space="preserve"> </w:t>
      </w:r>
      <w:proofErr w:type="spellStart"/>
      <w:r w:rsidRPr="0036601B">
        <w:t>влечет</w:t>
      </w:r>
      <w:proofErr w:type="spellEnd"/>
      <w:r w:rsidRPr="0036601B">
        <w:t xml:space="preserve"> </w:t>
      </w:r>
      <w:proofErr w:type="spellStart"/>
      <w:r w:rsidRPr="0036601B">
        <w:t>признание</w:t>
      </w:r>
      <w:proofErr w:type="spellEnd"/>
      <w:r w:rsidRPr="0036601B">
        <w:t xml:space="preserve"> </w:t>
      </w:r>
      <w:proofErr w:type="spellStart"/>
      <w:r w:rsidRPr="0036601B">
        <w:t>концессионного</w:t>
      </w:r>
      <w:proofErr w:type="spellEnd"/>
      <w:r w:rsidRPr="0036601B">
        <w:t xml:space="preserve"> </w:t>
      </w:r>
      <w:proofErr w:type="spellStart"/>
      <w:r w:rsidRPr="0036601B">
        <w:t>соглашения</w:t>
      </w:r>
      <w:proofErr w:type="spellEnd"/>
      <w:r w:rsidRPr="0036601B">
        <w:t xml:space="preserve"> </w:t>
      </w:r>
      <w:proofErr w:type="spellStart"/>
      <w:r w:rsidRPr="0036601B">
        <w:t>утратившим</w:t>
      </w:r>
      <w:proofErr w:type="spellEnd"/>
      <w:r w:rsidRPr="0036601B">
        <w:t xml:space="preserve"> </w:t>
      </w:r>
      <w:proofErr w:type="spellStart"/>
      <w:r w:rsidRPr="0036601B">
        <w:t>силу</w:t>
      </w:r>
      <w:proofErr w:type="spellEnd"/>
      <w:r w:rsidRPr="0036601B">
        <w:t xml:space="preserve"> </w:t>
      </w:r>
      <w:proofErr w:type="spellStart"/>
      <w:r w:rsidRPr="0036601B">
        <w:t>путем</w:t>
      </w:r>
      <w:proofErr w:type="spellEnd"/>
      <w:r w:rsidRPr="0036601B">
        <w:t xml:space="preserve"> </w:t>
      </w:r>
      <w:proofErr w:type="spellStart"/>
      <w:r w:rsidRPr="0036601B">
        <w:t>одностороннего</w:t>
      </w:r>
      <w:proofErr w:type="spellEnd"/>
      <w:r w:rsidRPr="0036601B">
        <w:t xml:space="preserve"> </w:t>
      </w:r>
      <w:proofErr w:type="spellStart"/>
      <w:r w:rsidRPr="0036601B">
        <w:t>расторжения</w:t>
      </w:r>
      <w:proofErr w:type="spellEnd"/>
      <w:r w:rsidRPr="0036601B">
        <w:t xml:space="preserve"> </w:t>
      </w:r>
      <w:proofErr w:type="spellStart"/>
      <w:r w:rsidRPr="0036601B">
        <w:t>соглашения</w:t>
      </w:r>
      <w:proofErr w:type="spellEnd"/>
      <w:r w:rsidRPr="0036601B">
        <w:t xml:space="preserve"> </w:t>
      </w:r>
      <w:proofErr w:type="spellStart"/>
      <w:r w:rsidRPr="0036601B">
        <w:t>со</w:t>
      </w:r>
      <w:proofErr w:type="spellEnd"/>
      <w:r w:rsidRPr="0036601B">
        <w:t xml:space="preserve"> </w:t>
      </w:r>
      <w:proofErr w:type="spellStart"/>
      <w:r w:rsidRPr="0036601B">
        <w:t>стороны</w:t>
      </w:r>
      <w:proofErr w:type="spellEnd"/>
      <w:r w:rsidRPr="0036601B">
        <w:t xml:space="preserve"> </w:t>
      </w:r>
      <w:proofErr w:type="spellStart"/>
      <w:r w:rsidRPr="0036601B">
        <w:t>Концедента</w:t>
      </w:r>
      <w:proofErr w:type="spellEnd"/>
    </w:p>
    <w:p w:rsidR="00197BA9" w:rsidRDefault="00197BA9" w:rsidP="00B4141C">
      <w:pPr>
        <w:pStyle w:val="Standard"/>
        <w:autoSpaceDE w:val="0"/>
        <w:ind w:firstLine="709"/>
        <w:jc w:val="right"/>
        <w:rPr>
          <w:lang w:val="ru-RU"/>
        </w:rPr>
      </w:pPr>
    </w:p>
    <w:p w:rsidR="005644B1" w:rsidRDefault="005644B1" w:rsidP="00B4141C">
      <w:pPr>
        <w:pStyle w:val="Standard"/>
        <w:autoSpaceDE w:val="0"/>
        <w:ind w:firstLine="709"/>
        <w:jc w:val="right"/>
        <w:rPr>
          <w:rFonts w:eastAsia="Times New Roman" w:cs="Times New Roman"/>
          <w:color w:val="000000"/>
          <w:lang w:val="ru-RU"/>
        </w:rPr>
      </w:pPr>
    </w:p>
    <w:p w:rsidR="005644B1" w:rsidRDefault="005644B1" w:rsidP="00B4141C">
      <w:pPr>
        <w:pStyle w:val="Standard"/>
        <w:autoSpaceDE w:val="0"/>
        <w:ind w:firstLine="709"/>
        <w:jc w:val="right"/>
        <w:rPr>
          <w:rFonts w:eastAsia="Times New Roman" w:cs="Times New Roman"/>
          <w:color w:val="000000"/>
          <w:lang w:val="ru-RU"/>
        </w:rPr>
      </w:pPr>
    </w:p>
    <w:p w:rsidR="00B4141C" w:rsidRPr="00C7643F" w:rsidRDefault="00B4141C" w:rsidP="00B4141C">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lastRenderedPageBreak/>
        <w:t xml:space="preserve">Приложение 6 </w:t>
      </w:r>
    </w:p>
    <w:p w:rsidR="00B4141C" w:rsidRPr="00C7643F" w:rsidRDefault="00B4141C" w:rsidP="00B4141C">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t>к конкурсной документации</w:t>
      </w:r>
    </w:p>
    <w:p w:rsidR="00B4141C" w:rsidRPr="00C7643F" w:rsidRDefault="00B4141C" w:rsidP="00B4141C">
      <w:pPr>
        <w:pStyle w:val="Standard"/>
        <w:autoSpaceDE w:val="0"/>
        <w:ind w:firstLine="709"/>
        <w:jc w:val="right"/>
        <w:rPr>
          <w:rFonts w:eastAsia="Times New Roman" w:cs="Times New Roman"/>
          <w:color w:val="000000"/>
          <w:lang w:val="ru-RU"/>
        </w:rPr>
      </w:pPr>
    </w:p>
    <w:p w:rsidR="00B4141C" w:rsidRPr="00C7643F" w:rsidRDefault="00B4141C" w:rsidP="00B4141C">
      <w:pPr>
        <w:pStyle w:val="Standard"/>
        <w:autoSpaceDE w:val="0"/>
        <w:ind w:firstLine="709"/>
        <w:jc w:val="right"/>
        <w:rPr>
          <w:rFonts w:eastAsia="Times New Roman" w:cs="Times New Roman"/>
          <w:color w:val="000000"/>
          <w:lang w:val="ru-RU"/>
        </w:rPr>
      </w:pPr>
    </w:p>
    <w:p w:rsidR="00B4141C" w:rsidRPr="00617614" w:rsidRDefault="00B4141C" w:rsidP="00617614">
      <w:pPr>
        <w:jc w:val="center"/>
        <w:rPr>
          <w:b/>
        </w:rPr>
      </w:pPr>
      <w:r w:rsidRPr="00617614">
        <w:rPr>
          <w:b/>
        </w:rPr>
        <w:t xml:space="preserve">Задание Концессионеру, минимально (максимально) допустимые значения </w:t>
      </w:r>
    </w:p>
    <w:p w:rsidR="00B4141C" w:rsidRPr="00617614" w:rsidRDefault="00B4141C" w:rsidP="00617614">
      <w:pPr>
        <w:jc w:val="center"/>
        <w:rPr>
          <w:b/>
        </w:rPr>
      </w:pPr>
      <w:r w:rsidRPr="00617614">
        <w:rPr>
          <w:b/>
        </w:rPr>
        <w:t>(плановые показатели) деятельности Концессионера на последний год действия концессионного соглашения</w:t>
      </w:r>
    </w:p>
    <w:p w:rsidR="00B4141C" w:rsidRPr="00617614" w:rsidRDefault="00B4141C" w:rsidP="00617614"/>
    <w:p w:rsidR="00B4141C" w:rsidRPr="00617614" w:rsidRDefault="00B4141C" w:rsidP="00617614">
      <w:pPr>
        <w:ind w:firstLine="708"/>
        <w:jc w:val="both"/>
      </w:pPr>
      <w:r w:rsidRPr="00617614">
        <w:t xml:space="preserve">1. Повышения качества и надежности </w:t>
      </w:r>
      <w:proofErr w:type="spellStart"/>
      <w:r w:rsidRPr="00617614">
        <w:t>теплообеспечения</w:t>
      </w:r>
      <w:proofErr w:type="spellEnd"/>
      <w:r w:rsidRPr="00617614">
        <w:t xml:space="preserve"> потребителей </w:t>
      </w:r>
      <w:r w:rsidR="00C951B2" w:rsidRPr="00C951B2">
        <w:t xml:space="preserve">села Апача, ДРП Апача, села </w:t>
      </w:r>
      <w:proofErr w:type="gramStart"/>
      <w:r w:rsidR="00C951B2" w:rsidRPr="00C951B2">
        <w:t>Кавалерское</w:t>
      </w:r>
      <w:proofErr w:type="gramEnd"/>
      <w:r w:rsidR="00C951B2" w:rsidRPr="00C951B2">
        <w:t>, села Усть-Большерецк, поселка Октябрьский Усть-Большерецкого района Камчатского края</w:t>
      </w:r>
      <w:r w:rsidRPr="00617614">
        <w:t xml:space="preserve">. </w:t>
      </w:r>
    </w:p>
    <w:p w:rsidR="00B4141C" w:rsidRPr="00617614" w:rsidRDefault="00B4141C" w:rsidP="00617614">
      <w:pPr>
        <w:ind w:firstLine="708"/>
        <w:jc w:val="both"/>
      </w:pPr>
      <w:r w:rsidRPr="00617614">
        <w:t xml:space="preserve">2. Уменьшение затрат, связанных с выработкой и транспортировкой тепловой энергии. </w:t>
      </w:r>
    </w:p>
    <w:p w:rsidR="00B4141C" w:rsidRDefault="00B4141C" w:rsidP="00617614">
      <w:pPr>
        <w:ind w:firstLine="708"/>
        <w:jc w:val="both"/>
      </w:pPr>
      <w:r w:rsidRPr="00617614">
        <w:t xml:space="preserve">3. Повышение эффективности производства тепловой энергии и поставки ее потребителям. </w:t>
      </w:r>
    </w:p>
    <w:p w:rsidR="005644B1" w:rsidRPr="00617614" w:rsidRDefault="005644B1" w:rsidP="00617614">
      <w:pPr>
        <w:ind w:firstLine="708"/>
        <w:jc w:val="both"/>
      </w:pPr>
    </w:p>
    <w:p w:rsidR="00B4141C" w:rsidRPr="00617614" w:rsidRDefault="005644B1" w:rsidP="005644B1">
      <w:pPr>
        <w:jc w:val="center"/>
      </w:pPr>
      <w:r w:rsidRPr="005644B1">
        <w:t>Плановые показатели после осуществления инвестиционных мероприятий, включая показатели надёжности и энергетической эффективности</w:t>
      </w:r>
    </w:p>
    <w:tbl>
      <w:tblPr>
        <w:tblStyle w:val="ae"/>
        <w:tblW w:w="10172" w:type="dxa"/>
        <w:jc w:val="center"/>
        <w:tblLook w:val="04A0" w:firstRow="1" w:lastRow="0" w:firstColumn="1" w:lastColumn="0" w:noHBand="0" w:noVBand="1"/>
      </w:tblPr>
      <w:tblGrid>
        <w:gridCol w:w="540"/>
        <w:gridCol w:w="2403"/>
        <w:gridCol w:w="4962"/>
        <w:gridCol w:w="2267"/>
      </w:tblGrid>
      <w:tr w:rsidR="0082700F" w:rsidRPr="005644B1" w:rsidTr="005644B1">
        <w:trPr>
          <w:jc w:val="center"/>
        </w:trPr>
        <w:tc>
          <w:tcPr>
            <w:tcW w:w="540" w:type="dxa"/>
          </w:tcPr>
          <w:p w:rsidR="0082700F" w:rsidRPr="005644B1" w:rsidRDefault="0082700F" w:rsidP="005644B1">
            <w:pPr>
              <w:jc w:val="center"/>
            </w:pPr>
            <w:r w:rsidRPr="005644B1">
              <w:t xml:space="preserve">№ </w:t>
            </w:r>
            <w:proofErr w:type="gramStart"/>
            <w:r w:rsidRPr="005644B1">
              <w:t>п</w:t>
            </w:r>
            <w:proofErr w:type="gramEnd"/>
            <w:r w:rsidRPr="005644B1">
              <w:t>/п</w:t>
            </w:r>
          </w:p>
        </w:tc>
        <w:tc>
          <w:tcPr>
            <w:tcW w:w="2403" w:type="dxa"/>
          </w:tcPr>
          <w:p w:rsidR="0082700F" w:rsidRPr="005644B1" w:rsidRDefault="0082700F" w:rsidP="005644B1">
            <w:pPr>
              <w:jc w:val="center"/>
            </w:pPr>
            <w:r w:rsidRPr="005644B1">
              <w:t>Наименование мероприятия</w:t>
            </w:r>
          </w:p>
        </w:tc>
        <w:tc>
          <w:tcPr>
            <w:tcW w:w="4962" w:type="dxa"/>
          </w:tcPr>
          <w:p w:rsidR="0082700F" w:rsidRPr="005644B1" w:rsidRDefault="0082700F" w:rsidP="005644B1">
            <w:pPr>
              <w:jc w:val="center"/>
            </w:pPr>
            <w:r w:rsidRPr="005644B1">
              <w:t>Оценка экономической эффективности</w:t>
            </w:r>
          </w:p>
        </w:tc>
        <w:tc>
          <w:tcPr>
            <w:tcW w:w="2267" w:type="dxa"/>
          </w:tcPr>
          <w:p w:rsidR="0082700F" w:rsidRPr="005644B1" w:rsidRDefault="0082700F" w:rsidP="005644B1">
            <w:pPr>
              <w:jc w:val="center"/>
            </w:pPr>
            <w:r w:rsidRPr="005644B1">
              <w:t>Оценка социальной эффективности</w:t>
            </w:r>
          </w:p>
        </w:tc>
      </w:tr>
      <w:tr w:rsidR="0082700F" w:rsidRPr="005644B1" w:rsidTr="005644B1">
        <w:trPr>
          <w:jc w:val="center"/>
        </w:trPr>
        <w:tc>
          <w:tcPr>
            <w:tcW w:w="540" w:type="dxa"/>
          </w:tcPr>
          <w:p w:rsidR="0082700F" w:rsidRPr="005644B1" w:rsidRDefault="0082700F" w:rsidP="005644B1">
            <w:pPr>
              <w:jc w:val="center"/>
            </w:pPr>
            <w:r w:rsidRPr="005644B1">
              <w:t>1</w:t>
            </w:r>
          </w:p>
        </w:tc>
        <w:tc>
          <w:tcPr>
            <w:tcW w:w="2403" w:type="dxa"/>
          </w:tcPr>
          <w:p w:rsidR="0082700F" w:rsidRPr="005644B1" w:rsidRDefault="0082700F" w:rsidP="005644B1">
            <w:pPr>
              <w:jc w:val="center"/>
            </w:pPr>
            <w:r w:rsidRPr="005644B1">
              <w:t>2</w:t>
            </w:r>
          </w:p>
        </w:tc>
        <w:tc>
          <w:tcPr>
            <w:tcW w:w="4962" w:type="dxa"/>
          </w:tcPr>
          <w:p w:rsidR="0082700F" w:rsidRPr="005644B1" w:rsidRDefault="0082700F" w:rsidP="005644B1">
            <w:pPr>
              <w:jc w:val="center"/>
            </w:pPr>
            <w:r w:rsidRPr="005644B1">
              <w:t>3</w:t>
            </w:r>
          </w:p>
        </w:tc>
        <w:tc>
          <w:tcPr>
            <w:tcW w:w="2267" w:type="dxa"/>
          </w:tcPr>
          <w:p w:rsidR="0082700F" w:rsidRPr="005644B1" w:rsidRDefault="0082700F" w:rsidP="005644B1">
            <w:pPr>
              <w:jc w:val="center"/>
            </w:pPr>
            <w:r w:rsidRPr="005644B1">
              <w:t>4</w:t>
            </w:r>
          </w:p>
        </w:tc>
      </w:tr>
      <w:tr w:rsidR="00C951B2" w:rsidRPr="005644B1" w:rsidTr="005644B1">
        <w:trPr>
          <w:jc w:val="center"/>
        </w:trPr>
        <w:tc>
          <w:tcPr>
            <w:tcW w:w="540" w:type="dxa"/>
          </w:tcPr>
          <w:p w:rsidR="00C951B2" w:rsidRPr="005644B1" w:rsidRDefault="00C951B2" w:rsidP="005644B1">
            <w:r w:rsidRPr="005644B1">
              <w:t>1</w:t>
            </w:r>
          </w:p>
        </w:tc>
        <w:tc>
          <w:tcPr>
            <w:tcW w:w="2403" w:type="dxa"/>
            <w:vAlign w:val="center"/>
          </w:tcPr>
          <w:p w:rsidR="00C951B2" w:rsidRPr="005644B1" w:rsidRDefault="00C951B2" w:rsidP="005644B1">
            <w:r w:rsidRPr="005644B1">
              <w:t xml:space="preserve">Техническое перевооружение Центральной котельной п. </w:t>
            </w:r>
            <w:proofErr w:type="gramStart"/>
            <w:r w:rsidRPr="005644B1">
              <w:t>Октябрьский</w:t>
            </w:r>
            <w:proofErr w:type="gramEnd"/>
          </w:p>
        </w:tc>
        <w:tc>
          <w:tcPr>
            <w:tcW w:w="4962" w:type="dxa"/>
          </w:tcPr>
          <w:p w:rsidR="00C951B2" w:rsidRPr="005644B1" w:rsidRDefault="00C951B2" w:rsidP="005644B1">
            <w:r w:rsidRPr="005644B1">
              <w:t>Обеспечение снижения уровня износа тепловых сетей  и оборудования, участвующего в процесс теплопередачи по муниципальным образованиям до 50%</w:t>
            </w:r>
            <w:proofErr w:type="gramStart"/>
            <w:r w:rsidRPr="005644B1">
              <w:t xml:space="preserve"> ;</w:t>
            </w:r>
            <w:proofErr w:type="gramEnd"/>
            <w:r w:rsidRPr="005644B1">
              <w:t xml:space="preserve"> снижение уровня нормативов потерь тепловой энергии при её передач на 20% за счет внедрения новых технологий при проведении работ по модернизации тепловых сетей.</w:t>
            </w:r>
          </w:p>
        </w:tc>
        <w:tc>
          <w:tcPr>
            <w:tcW w:w="2267" w:type="dxa"/>
          </w:tcPr>
          <w:p w:rsidR="00C951B2" w:rsidRPr="005644B1" w:rsidRDefault="00C951B2" w:rsidP="005644B1">
            <w:r w:rsidRPr="005644B1">
              <w:t>- обеспечение надежности и бесперебойности теплоснабжения потребителей</w:t>
            </w:r>
          </w:p>
        </w:tc>
      </w:tr>
      <w:tr w:rsidR="00C951B2" w:rsidRPr="005644B1" w:rsidTr="005644B1">
        <w:trPr>
          <w:jc w:val="center"/>
        </w:trPr>
        <w:tc>
          <w:tcPr>
            <w:tcW w:w="540" w:type="dxa"/>
          </w:tcPr>
          <w:p w:rsidR="00C951B2" w:rsidRPr="005644B1" w:rsidRDefault="00C951B2" w:rsidP="005644B1">
            <w:r w:rsidRPr="005644B1">
              <w:t>2</w:t>
            </w:r>
          </w:p>
        </w:tc>
        <w:tc>
          <w:tcPr>
            <w:tcW w:w="2403" w:type="dxa"/>
            <w:vAlign w:val="center"/>
          </w:tcPr>
          <w:p w:rsidR="00C951B2" w:rsidRPr="005644B1" w:rsidRDefault="00C951B2" w:rsidP="005644B1">
            <w:r w:rsidRPr="005644B1">
              <w:t>Техническое перевооружение Центральной котельной с. Усть-Большерецк</w:t>
            </w:r>
          </w:p>
        </w:tc>
        <w:tc>
          <w:tcPr>
            <w:tcW w:w="4962" w:type="dxa"/>
          </w:tcPr>
          <w:p w:rsidR="00C951B2" w:rsidRPr="005644B1" w:rsidRDefault="00C951B2" w:rsidP="005644B1">
            <w:r w:rsidRPr="005644B1">
              <w:t>Обеспечение снижения уровня износа тепловых сетей  и оборудования, участвующего в процесс теплопередачи по муниципальным образованиям до 50%</w:t>
            </w:r>
            <w:proofErr w:type="gramStart"/>
            <w:r w:rsidRPr="005644B1">
              <w:t xml:space="preserve"> ;</w:t>
            </w:r>
            <w:proofErr w:type="gramEnd"/>
            <w:r w:rsidRPr="005644B1">
              <w:t xml:space="preserve"> снижение уровня нормативов потерь тепловой энергии при её передач на 20% за счет внедрения новых технологий при проведении работ по модернизации тепловых сетей.</w:t>
            </w:r>
          </w:p>
        </w:tc>
        <w:tc>
          <w:tcPr>
            <w:tcW w:w="2267" w:type="dxa"/>
          </w:tcPr>
          <w:p w:rsidR="00C951B2" w:rsidRPr="005644B1" w:rsidRDefault="00C951B2" w:rsidP="005644B1">
            <w:r w:rsidRPr="005644B1">
              <w:t>- обеспечение надежности и бесперебойности теплоснабжения потребителей</w:t>
            </w:r>
          </w:p>
        </w:tc>
      </w:tr>
      <w:tr w:rsidR="00C951B2" w:rsidRPr="005644B1" w:rsidTr="005644B1">
        <w:trPr>
          <w:jc w:val="center"/>
        </w:trPr>
        <w:tc>
          <w:tcPr>
            <w:tcW w:w="540" w:type="dxa"/>
          </w:tcPr>
          <w:p w:rsidR="00C951B2" w:rsidRPr="005644B1" w:rsidRDefault="00C951B2" w:rsidP="005644B1">
            <w:r w:rsidRPr="005644B1">
              <w:t>3</w:t>
            </w:r>
          </w:p>
        </w:tc>
        <w:tc>
          <w:tcPr>
            <w:tcW w:w="2403" w:type="dxa"/>
            <w:vAlign w:val="center"/>
          </w:tcPr>
          <w:p w:rsidR="00C951B2" w:rsidRPr="005644B1" w:rsidRDefault="00C951B2" w:rsidP="005644B1">
            <w:r w:rsidRPr="005644B1">
              <w:t xml:space="preserve">Техническое перевооружение Центральной котельной  </w:t>
            </w:r>
            <w:proofErr w:type="gramStart"/>
            <w:r w:rsidRPr="005644B1">
              <w:t>с</w:t>
            </w:r>
            <w:proofErr w:type="gramEnd"/>
            <w:r w:rsidRPr="005644B1">
              <w:t>. Кавалерское</w:t>
            </w:r>
          </w:p>
        </w:tc>
        <w:tc>
          <w:tcPr>
            <w:tcW w:w="4962" w:type="dxa"/>
          </w:tcPr>
          <w:p w:rsidR="00C951B2" w:rsidRPr="005644B1" w:rsidRDefault="00C951B2" w:rsidP="005644B1">
            <w:r w:rsidRPr="005644B1">
              <w:t>Обеспечение снижения уровня износа тепловых сетей  и оборудования, участвующего в процесс теплопередачи по муниципальным образованиям до 50%</w:t>
            </w:r>
            <w:proofErr w:type="gramStart"/>
            <w:r w:rsidRPr="005644B1">
              <w:t xml:space="preserve"> ;</w:t>
            </w:r>
            <w:proofErr w:type="gramEnd"/>
            <w:r w:rsidRPr="005644B1">
              <w:t xml:space="preserve"> снижение уровня нормативов потерь тепловой энергии при её передач на 20% за счет внедрения новых технологий при проведении работ по модернизации тепловых сетей.</w:t>
            </w:r>
          </w:p>
        </w:tc>
        <w:tc>
          <w:tcPr>
            <w:tcW w:w="2267" w:type="dxa"/>
          </w:tcPr>
          <w:p w:rsidR="00C951B2" w:rsidRPr="005644B1" w:rsidRDefault="00C951B2" w:rsidP="005644B1">
            <w:r w:rsidRPr="005644B1">
              <w:t>- обеспечение надежности и бесперебойности теплоснабжения потребителей</w:t>
            </w:r>
          </w:p>
        </w:tc>
      </w:tr>
      <w:tr w:rsidR="00C951B2" w:rsidRPr="005644B1" w:rsidTr="005644B1">
        <w:trPr>
          <w:jc w:val="center"/>
        </w:trPr>
        <w:tc>
          <w:tcPr>
            <w:tcW w:w="540" w:type="dxa"/>
          </w:tcPr>
          <w:p w:rsidR="00C951B2" w:rsidRPr="005644B1" w:rsidRDefault="00C951B2" w:rsidP="005644B1">
            <w:r w:rsidRPr="005644B1">
              <w:t>4</w:t>
            </w:r>
          </w:p>
        </w:tc>
        <w:tc>
          <w:tcPr>
            <w:tcW w:w="2403" w:type="dxa"/>
            <w:vAlign w:val="center"/>
          </w:tcPr>
          <w:p w:rsidR="00C951B2" w:rsidRPr="005644B1" w:rsidRDefault="00C951B2" w:rsidP="005644B1">
            <w:r w:rsidRPr="005644B1">
              <w:t xml:space="preserve">Техническое перевооружение Центральной котельной </w:t>
            </w:r>
            <w:proofErr w:type="gramStart"/>
            <w:r w:rsidRPr="005644B1">
              <w:t>с</w:t>
            </w:r>
            <w:proofErr w:type="gramEnd"/>
            <w:r w:rsidRPr="005644B1">
              <w:t>. Апача</w:t>
            </w:r>
          </w:p>
        </w:tc>
        <w:tc>
          <w:tcPr>
            <w:tcW w:w="4962" w:type="dxa"/>
          </w:tcPr>
          <w:p w:rsidR="00C951B2" w:rsidRPr="005644B1" w:rsidRDefault="00C951B2" w:rsidP="005644B1">
            <w:r w:rsidRPr="005644B1">
              <w:t>Обеспечение снижения уровня износа тепловых сетей  и оборудования, участвующего в процесс теплопередачи по муниципальным образованиям до 50%</w:t>
            </w:r>
            <w:proofErr w:type="gramStart"/>
            <w:r w:rsidRPr="005644B1">
              <w:t xml:space="preserve"> ;</w:t>
            </w:r>
            <w:proofErr w:type="gramEnd"/>
            <w:r w:rsidRPr="005644B1">
              <w:t xml:space="preserve"> </w:t>
            </w:r>
            <w:r w:rsidRPr="005644B1">
              <w:lastRenderedPageBreak/>
              <w:t>снижение уровня нормативов потерь тепловой энергии при её передач на 20% за счет внедрения новых технологий при проведении работ по модернизации тепловых сетей.</w:t>
            </w:r>
          </w:p>
        </w:tc>
        <w:tc>
          <w:tcPr>
            <w:tcW w:w="2267" w:type="dxa"/>
          </w:tcPr>
          <w:p w:rsidR="00C951B2" w:rsidRPr="005644B1" w:rsidRDefault="00C951B2" w:rsidP="005644B1">
            <w:r w:rsidRPr="005644B1">
              <w:lastRenderedPageBreak/>
              <w:t xml:space="preserve">- обеспечение надежности и бесперебойности теплоснабжения </w:t>
            </w:r>
            <w:r w:rsidRPr="005644B1">
              <w:lastRenderedPageBreak/>
              <w:t>потребителей</w:t>
            </w:r>
          </w:p>
        </w:tc>
      </w:tr>
      <w:tr w:rsidR="00C951B2" w:rsidRPr="005644B1" w:rsidTr="005644B1">
        <w:trPr>
          <w:jc w:val="center"/>
        </w:trPr>
        <w:tc>
          <w:tcPr>
            <w:tcW w:w="540" w:type="dxa"/>
          </w:tcPr>
          <w:p w:rsidR="00C951B2" w:rsidRPr="005644B1" w:rsidRDefault="00C951B2" w:rsidP="005644B1">
            <w:r w:rsidRPr="005644B1">
              <w:lastRenderedPageBreak/>
              <w:t>5</w:t>
            </w:r>
          </w:p>
        </w:tc>
        <w:tc>
          <w:tcPr>
            <w:tcW w:w="2403" w:type="dxa"/>
            <w:vAlign w:val="center"/>
          </w:tcPr>
          <w:p w:rsidR="00C951B2" w:rsidRPr="005644B1" w:rsidRDefault="00C951B2" w:rsidP="005644B1">
            <w:r w:rsidRPr="005644B1">
              <w:t xml:space="preserve">Техническое перевооружение котельной </w:t>
            </w:r>
            <w:proofErr w:type="gramStart"/>
            <w:r w:rsidRPr="005644B1">
              <w:t>с</w:t>
            </w:r>
            <w:proofErr w:type="gramEnd"/>
            <w:r w:rsidRPr="005644B1">
              <w:t>. Апача</w:t>
            </w:r>
          </w:p>
        </w:tc>
        <w:tc>
          <w:tcPr>
            <w:tcW w:w="4962" w:type="dxa"/>
          </w:tcPr>
          <w:p w:rsidR="00C951B2" w:rsidRPr="005644B1" w:rsidRDefault="00C951B2" w:rsidP="005644B1">
            <w:r w:rsidRPr="005644B1">
              <w:t>Обеспечение снижения уровня износа тепловых сетей  и оборудования, участвующего в процесс теплопередачи по муниципальным образованиям до 50%</w:t>
            </w:r>
            <w:proofErr w:type="gramStart"/>
            <w:r w:rsidRPr="005644B1">
              <w:t xml:space="preserve"> ;</w:t>
            </w:r>
            <w:proofErr w:type="gramEnd"/>
            <w:r w:rsidRPr="005644B1">
              <w:t xml:space="preserve"> снижение уровня нормативов потерь тепловой энергии при её передач на 20% за счет внедрения новых технологий при проведении работ по модернизации тепловых сетей.</w:t>
            </w:r>
          </w:p>
        </w:tc>
        <w:tc>
          <w:tcPr>
            <w:tcW w:w="2267" w:type="dxa"/>
          </w:tcPr>
          <w:p w:rsidR="00C951B2" w:rsidRPr="005644B1" w:rsidRDefault="00C951B2" w:rsidP="005644B1">
            <w:r w:rsidRPr="005644B1">
              <w:t>- обеспечение надежности и бесперебойности теплоснабжения потребителей</w:t>
            </w:r>
          </w:p>
        </w:tc>
      </w:tr>
    </w:tbl>
    <w:p w:rsidR="0008716C" w:rsidRDefault="0008716C" w:rsidP="0082700F">
      <w:pPr>
        <w:pStyle w:val="Standard"/>
        <w:autoSpaceDE w:val="0"/>
        <w:ind w:firstLine="709"/>
        <w:jc w:val="both"/>
        <w:rPr>
          <w:rFonts w:eastAsia="Times New Roman" w:cs="Times New Roman"/>
          <w:color w:val="000000"/>
          <w:lang w:val="ru-RU"/>
        </w:rPr>
      </w:pPr>
    </w:p>
    <w:p w:rsidR="0008716C" w:rsidRDefault="0008716C" w:rsidP="00B4141C">
      <w:pPr>
        <w:pStyle w:val="Standard"/>
        <w:autoSpaceDE w:val="0"/>
        <w:ind w:firstLine="709"/>
        <w:jc w:val="right"/>
        <w:rPr>
          <w:rFonts w:eastAsia="Times New Roman" w:cs="Times New Roman"/>
          <w:color w:val="000000"/>
          <w:lang w:val="ru-RU"/>
        </w:rPr>
      </w:pPr>
    </w:p>
    <w:p w:rsidR="0008716C" w:rsidRDefault="0008716C" w:rsidP="00B4141C">
      <w:pPr>
        <w:pStyle w:val="Standard"/>
        <w:autoSpaceDE w:val="0"/>
        <w:ind w:firstLine="709"/>
        <w:jc w:val="right"/>
        <w:rPr>
          <w:rFonts w:eastAsia="Times New Roman" w:cs="Times New Roman"/>
          <w:color w:val="000000"/>
          <w:lang w:val="ru-RU"/>
        </w:rPr>
      </w:pPr>
    </w:p>
    <w:p w:rsidR="0008716C" w:rsidRDefault="0008716C" w:rsidP="00B4141C">
      <w:pPr>
        <w:pStyle w:val="Standard"/>
        <w:autoSpaceDE w:val="0"/>
        <w:ind w:firstLine="709"/>
        <w:jc w:val="right"/>
        <w:rPr>
          <w:rFonts w:eastAsia="Times New Roman" w:cs="Times New Roman"/>
          <w:color w:val="000000"/>
          <w:lang w:val="ru-RU"/>
        </w:rPr>
      </w:pPr>
    </w:p>
    <w:p w:rsidR="0008716C" w:rsidRDefault="0008716C" w:rsidP="00B4141C">
      <w:pPr>
        <w:pStyle w:val="Standard"/>
        <w:autoSpaceDE w:val="0"/>
        <w:ind w:firstLine="709"/>
        <w:jc w:val="right"/>
        <w:rPr>
          <w:rFonts w:eastAsia="Times New Roman" w:cs="Times New Roman"/>
          <w:color w:val="000000"/>
          <w:lang w:val="ru-RU"/>
        </w:rPr>
      </w:pPr>
    </w:p>
    <w:p w:rsidR="0008716C" w:rsidRDefault="0008716C" w:rsidP="00B4141C">
      <w:pPr>
        <w:pStyle w:val="Standard"/>
        <w:autoSpaceDE w:val="0"/>
        <w:ind w:firstLine="709"/>
        <w:jc w:val="right"/>
        <w:rPr>
          <w:rFonts w:eastAsia="Times New Roman" w:cs="Times New Roman"/>
          <w:color w:val="000000"/>
          <w:lang w:val="ru-RU"/>
        </w:rPr>
      </w:pPr>
    </w:p>
    <w:p w:rsidR="003A1CFA" w:rsidRDefault="003A1CFA" w:rsidP="00C951B2">
      <w:pPr>
        <w:pStyle w:val="Standard"/>
        <w:autoSpaceDE w:val="0"/>
        <w:rPr>
          <w:rFonts w:eastAsia="Times New Roman" w:cs="Times New Roman"/>
          <w:color w:val="000000"/>
          <w:lang w:val="ru-RU"/>
        </w:rPr>
      </w:pPr>
    </w:p>
    <w:p w:rsidR="00194F8A" w:rsidRDefault="00194F8A" w:rsidP="00B4141C">
      <w:pPr>
        <w:pStyle w:val="Standard"/>
        <w:autoSpaceDE w:val="0"/>
        <w:ind w:firstLine="709"/>
        <w:jc w:val="right"/>
        <w:rPr>
          <w:rFonts w:eastAsia="Times New Roman" w:cs="Times New Roman"/>
          <w:color w:val="000000"/>
          <w:lang w:val="ru-RU"/>
        </w:rPr>
        <w:sectPr w:rsidR="00194F8A" w:rsidSect="00B4141C">
          <w:headerReference w:type="default" r:id="rId30"/>
          <w:footerReference w:type="even" r:id="rId31"/>
          <w:pgSz w:w="11906" w:h="16838"/>
          <w:pgMar w:top="1276" w:right="851" w:bottom="567" w:left="1418" w:header="709" w:footer="709" w:gutter="0"/>
          <w:cols w:space="708"/>
          <w:titlePg/>
          <w:docGrid w:linePitch="360"/>
        </w:sectPr>
      </w:pPr>
    </w:p>
    <w:p w:rsidR="003A1CFA" w:rsidRDefault="003A1CFA" w:rsidP="00B4141C">
      <w:pPr>
        <w:pStyle w:val="Standard"/>
        <w:autoSpaceDE w:val="0"/>
        <w:ind w:firstLine="709"/>
        <w:jc w:val="right"/>
        <w:rPr>
          <w:rFonts w:eastAsia="Times New Roman" w:cs="Times New Roman"/>
          <w:color w:val="000000"/>
          <w:lang w:val="ru-RU"/>
        </w:rPr>
      </w:pPr>
      <w:r>
        <w:rPr>
          <w:rFonts w:eastAsia="Times New Roman" w:cs="Times New Roman"/>
          <w:color w:val="000000"/>
          <w:lang w:val="ru-RU"/>
        </w:rPr>
        <w:lastRenderedPageBreak/>
        <w:t xml:space="preserve">Приложение 7 </w:t>
      </w:r>
    </w:p>
    <w:p w:rsidR="0008716C" w:rsidRDefault="003A1CFA" w:rsidP="00B4141C">
      <w:pPr>
        <w:pStyle w:val="Standard"/>
        <w:autoSpaceDE w:val="0"/>
        <w:ind w:firstLine="709"/>
        <w:jc w:val="right"/>
        <w:rPr>
          <w:rFonts w:eastAsia="Times New Roman" w:cs="Times New Roman"/>
          <w:color w:val="000000"/>
          <w:lang w:val="ru-RU"/>
        </w:rPr>
      </w:pPr>
      <w:r>
        <w:rPr>
          <w:rFonts w:eastAsia="Times New Roman" w:cs="Times New Roman"/>
          <w:color w:val="000000"/>
          <w:lang w:val="ru-RU"/>
        </w:rPr>
        <w:t>к конкурсной документации</w:t>
      </w:r>
    </w:p>
    <w:p w:rsidR="003A1CFA" w:rsidRDefault="003A1CFA" w:rsidP="00194F8A">
      <w:pPr>
        <w:pStyle w:val="Standard"/>
        <w:autoSpaceDE w:val="0"/>
        <w:ind w:firstLine="709"/>
        <w:jc w:val="both"/>
        <w:rPr>
          <w:rFonts w:eastAsia="Times New Roman" w:cs="Times New Roman"/>
          <w:color w:val="000000"/>
          <w:lang w:val="ru-RU"/>
        </w:rPr>
      </w:pPr>
    </w:p>
    <w:tbl>
      <w:tblPr>
        <w:tblW w:w="10208" w:type="dxa"/>
        <w:jc w:val="right"/>
        <w:tblInd w:w="-2171" w:type="dxa"/>
        <w:tblLook w:val="04A0" w:firstRow="1" w:lastRow="0" w:firstColumn="1" w:lastColumn="0" w:noHBand="0" w:noVBand="1"/>
      </w:tblPr>
      <w:tblGrid>
        <w:gridCol w:w="852"/>
        <w:gridCol w:w="3990"/>
        <w:gridCol w:w="1106"/>
        <w:gridCol w:w="1152"/>
        <w:gridCol w:w="1039"/>
        <w:gridCol w:w="1039"/>
        <w:gridCol w:w="1030"/>
      </w:tblGrid>
      <w:tr w:rsidR="00D31CC8" w:rsidRPr="00194F8A" w:rsidTr="00D31CC8">
        <w:trPr>
          <w:trHeight w:val="645"/>
          <w:jc w:val="right"/>
        </w:trPr>
        <w:tc>
          <w:tcPr>
            <w:tcW w:w="10208" w:type="dxa"/>
            <w:gridSpan w:val="7"/>
            <w:tcBorders>
              <w:top w:val="nil"/>
              <w:left w:val="nil"/>
              <w:bottom w:val="nil"/>
              <w:right w:val="single" w:sz="4" w:space="0" w:color="auto"/>
            </w:tcBorders>
            <w:shd w:val="clear" w:color="auto" w:fill="auto"/>
            <w:vAlign w:val="center"/>
            <w:hideMark/>
          </w:tcPr>
          <w:p w:rsidR="00D31CC8" w:rsidRPr="00194F8A" w:rsidRDefault="00D31CC8" w:rsidP="00194F8A">
            <w:pPr>
              <w:jc w:val="center"/>
              <w:rPr>
                <w:b/>
                <w:bCs/>
                <w:color w:val="000000"/>
                <w:sz w:val="26"/>
                <w:szCs w:val="26"/>
              </w:rPr>
            </w:pPr>
            <w:bookmarkStart w:id="42" w:name="RANGE!A1:N30"/>
            <w:r w:rsidRPr="00194F8A">
              <w:rPr>
                <w:b/>
                <w:bCs/>
                <w:color w:val="000000"/>
                <w:sz w:val="26"/>
                <w:szCs w:val="26"/>
              </w:rPr>
              <w:t>Долгосрочные параметры регулирования тарифов в сфере теплоснабжения.</w:t>
            </w:r>
            <w:bookmarkEnd w:id="42"/>
          </w:p>
        </w:tc>
      </w:tr>
      <w:tr w:rsidR="00D31CC8" w:rsidRPr="00194F8A" w:rsidTr="00D31CC8">
        <w:trPr>
          <w:trHeight w:val="210"/>
          <w:jc w:val="right"/>
        </w:trPr>
        <w:tc>
          <w:tcPr>
            <w:tcW w:w="852" w:type="dxa"/>
            <w:tcBorders>
              <w:top w:val="nil"/>
              <w:left w:val="nil"/>
              <w:bottom w:val="single" w:sz="4" w:space="0" w:color="auto"/>
              <w:right w:val="nil"/>
            </w:tcBorders>
            <w:shd w:val="clear" w:color="auto" w:fill="auto"/>
            <w:vAlign w:val="center"/>
            <w:hideMark/>
          </w:tcPr>
          <w:p w:rsidR="00D31CC8" w:rsidRPr="00194F8A" w:rsidRDefault="00D31CC8" w:rsidP="00194F8A">
            <w:pPr>
              <w:jc w:val="center"/>
              <w:rPr>
                <w:b/>
                <w:bCs/>
                <w:color w:val="000000"/>
                <w:sz w:val="26"/>
                <w:szCs w:val="26"/>
              </w:rPr>
            </w:pPr>
            <w:r w:rsidRPr="00194F8A">
              <w:rPr>
                <w:b/>
                <w:bCs/>
                <w:color w:val="000000"/>
                <w:sz w:val="26"/>
                <w:szCs w:val="26"/>
              </w:rPr>
              <w:t> </w:t>
            </w:r>
          </w:p>
        </w:tc>
        <w:tc>
          <w:tcPr>
            <w:tcW w:w="3990" w:type="dxa"/>
            <w:tcBorders>
              <w:top w:val="nil"/>
              <w:left w:val="nil"/>
              <w:bottom w:val="single" w:sz="4" w:space="0" w:color="auto"/>
              <w:right w:val="nil"/>
            </w:tcBorders>
            <w:shd w:val="clear" w:color="auto" w:fill="auto"/>
            <w:vAlign w:val="center"/>
            <w:hideMark/>
          </w:tcPr>
          <w:p w:rsidR="00D31CC8" w:rsidRPr="00194F8A" w:rsidRDefault="00D31CC8" w:rsidP="00194F8A">
            <w:pPr>
              <w:jc w:val="center"/>
              <w:rPr>
                <w:b/>
                <w:bCs/>
                <w:color w:val="000000"/>
                <w:sz w:val="26"/>
                <w:szCs w:val="26"/>
              </w:rPr>
            </w:pPr>
            <w:r w:rsidRPr="00194F8A">
              <w:rPr>
                <w:b/>
                <w:bCs/>
                <w:color w:val="000000"/>
                <w:sz w:val="26"/>
                <w:szCs w:val="26"/>
              </w:rPr>
              <w:t> </w:t>
            </w:r>
          </w:p>
        </w:tc>
        <w:tc>
          <w:tcPr>
            <w:tcW w:w="1106" w:type="dxa"/>
            <w:tcBorders>
              <w:top w:val="nil"/>
              <w:left w:val="nil"/>
              <w:bottom w:val="single" w:sz="4" w:space="0" w:color="auto"/>
              <w:right w:val="nil"/>
            </w:tcBorders>
            <w:shd w:val="clear" w:color="auto" w:fill="auto"/>
            <w:vAlign w:val="center"/>
            <w:hideMark/>
          </w:tcPr>
          <w:p w:rsidR="00D31CC8" w:rsidRPr="00194F8A" w:rsidRDefault="00D31CC8" w:rsidP="00194F8A">
            <w:pPr>
              <w:jc w:val="center"/>
              <w:rPr>
                <w:b/>
                <w:bCs/>
                <w:color w:val="000000"/>
                <w:sz w:val="26"/>
                <w:szCs w:val="26"/>
              </w:rPr>
            </w:pPr>
            <w:r w:rsidRPr="00194F8A">
              <w:rPr>
                <w:b/>
                <w:bCs/>
                <w:color w:val="000000"/>
                <w:sz w:val="26"/>
                <w:szCs w:val="26"/>
              </w:rPr>
              <w:t> </w:t>
            </w:r>
          </w:p>
        </w:tc>
        <w:tc>
          <w:tcPr>
            <w:tcW w:w="1152" w:type="dxa"/>
            <w:tcBorders>
              <w:top w:val="nil"/>
              <w:left w:val="nil"/>
              <w:bottom w:val="single" w:sz="4" w:space="0" w:color="auto"/>
              <w:right w:val="nil"/>
            </w:tcBorders>
            <w:shd w:val="clear" w:color="auto" w:fill="auto"/>
            <w:vAlign w:val="center"/>
            <w:hideMark/>
          </w:tcPr>
          <w:p w:rsidR="00D31CC8" w:rsidRPr="00194F8A" w:rsidRDefault="00D31CC8" w:rsidP="00194F8A">
            <w:pPr>
              <w:jc w:val="center"/>
              <w:rPr>
                <w:b/>
                <w:bCs/>
                <w:color w:val="000000"/>
                <w:sz w:val="26"/>
                <w:szCs w:val="26"/>
              </w:rPr>
            </w:pPr>
            <w:r w:rsidRPr="00194F8A">
              <w:rPr>
                <w:b/>
                <w:bCs/>
                <w:color w:val="000000"/>
                <w:sz w:val="26"/>
                <w:szCs w:val="26"/>
              </w:rPr>
              <w:t> </w:t>
            </w:r>
          </w:p>
        </w:tc>
        <w:tc>
          <w:tcPr>
            <w:tcW w:w="1039" w:type="dxa"/>
            <w:tcBorders>
              <w:top w:val="nil"/>
              <w:left w:val="nil"/>
              <w:bottom w:val="single" w:sz="4" w:space="0" w:color="auto"/>
              <w:right w:val="nil"/>
            </w:tcBorders>
            <w:shd w:val="clear" w:color="auto" w:fill="auto"/>
            <w:vAlign w:val="center"/>
            <w:hideMark/>
          </w:tcPr>
          <w:p w:rsidR="00D31CC8" w:rsidRPr="00194F8A" w:rsidRDefault="00D31CC8" w:rsidP="00194F8A">
            <w:pPr>
              <w:jc w:val="center"/>
              <w:rPr>
                <w:b/>
                <w:bCs/>
                <w:color w:val="000000"/>
                <w:sz w:val="26"/>
                <w:szCs w:val="26"/>
              </w:rPr>
            </w:pPr>
            <w:r w:rsidRPr="00194F8A">
              <w:rPr>
                <w:b/>
                <w:bCs/>
                <w:color w:val="000000"/>
                <w:sz w:val="26"/>
                <w:szCs w:val="26"/>
              </w:rPr>
              <w:t> </w:t>
            </w:r>
          </w:p>
        </w:tc>
        <w:tc>
          <w:tcPr>
            <w:tcW w:w="1039" w:type="dxa"/>
            <w:tcBorders>
              <w:top w:val="nil"/>
              <w:left w:val="nil"/>
              <w:bottom w:val="single" w:sz="4" w:space="0" w:color="auto"/>
              <w:right w:val="nil"/>
            </w:tcBorders>
            <w:shd w:val="clear" w:color="auto" w:fill="auto"/>
            <w:vAlign w:val="center"/>
            <w:hideMark/>
          </w:tcPr>
          <w:p w:rsidR="00D31CC8" w:rsidRPr="00194F8A" w:rsidRDefault="00D31CC8" w:rsidP="00194F8A">
            <w:pPr>
              <w:jc w:val="center"/>
              <w:rPr>
                <w:b/>
                <w:bCs/>
                <w:color w:val="000000"/>
                <w:sz w:val="26"/>
                <w:szCs w:val="26"/>
              </w:rPr>
            </w:pPr>
            <w:r w:rsidRPr="00194F8A">
              <w:rPr>
                <w:b/>
                <w:bCs/>
                <w:color w:val="000000"/>
                <w:sz w:val="26"/>
                <w:szCs w:val="26"/>
              </w:rPr>
              <w:t> </w:t>
            </w:r>
          </w:p>
        </w:tc>
        <w:tc>
          <w:tcPr>
            <w:tcW w:w="1030" w:type="dxa"/>
            <w:tcBorders>
              <w:top w:val="nil"/>
              <w:left w:val="nil"/>
              <w:bottom w:val="single" w:sz="4" w:space="0" w:color="auto"/>
              <w:right w:val="nil"/>
            </w:tcBorders>
            <w:shd w:val="clear" w:color="auto" w:fill="auto"/>
            <w:vAlign w:val="center"/>
            <w:hideMark/>
          </w:tcPr>
          <w:p w:rsidR="00D31CC8" w:rsidRPr="00194F8A" w:rsidRDefault="00D31CC8" w:rsidP="00D31CC8">
            <w:pPr>
              <w:jc w:val="center"/>
              <w:rPr>
                <w:color w:val="000000"/>
                <w:sz w:val="18"/>
                <w:szCs w:val="18"/>
              </w:rPr>
            </w:pPr>
            <w:r w:rsidRPr="00194F8A">
              <w:rPr>
                <w:color w:val="000000"/>
                <w:sz w:val="18"/>
                <w:szCs w:val="18"/>
              </w:rPr>
              <w:t>(</w:t>
            </w:r>
            <w:r>
              <w:rPr>
                <w:color w:val="000000"/>
                <w:sz w:val="18"/>
                <w:szCs w:val="18"/>
              </w:rPr>
              <w:t>с</w:t>
            </w:r>
            <w:r w:rsidRPr="00194F8A">
              <w:rPr>
                <w:color w:val="000000"/>
                <w:sz w:val="18"/>
                <w:szCs w:val="18"/>
              </w:rPr>
              <w:t xml:space="preserve"> НДС)</w:t>
            </w:r>
          </w:p>
        </w:tc>
      </w:tr>
      <w:tr w:rsidR="00D31CC8" w:rsidRPr="00194F8A" w:rsidTr="00D31CC8">
        <w:trPr>
          <w:trHeight w:val="570"/>
          <w:jc w:val="right"/>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31CC8" w:rsidRPr="00194F8A" w:rsidRDefault="00D31CC8" w:rsidP="00194F8A">
            <w:pPr>
              <w:jc w:val="center"/>
              <w:rPr>
                <w:b/>
                <w:bCs/>
                <w:color w:val="000000"/>
              </w:rPr>
            </w:pPr>
            <w:r w:rsidRPr="00194F8A">
              <w:rPr>
                <w:b/>
                <w:bCs/>
                <w:color w:val="000000"/>
                <w:sz w:val="22"/>
                <w:szCs w:val="22"/>
              </w:rPr>
              <w:t xml:space="preserve">№ </w:t>
            </w:r>
            <w:proofErr w:type="gramStart"/>
            <w:r w:rsidRPr="00194F8A">
              <w:rPr>
                <w:b/>
                <w:bCs/>
                <w:color w:val="000000"/>
                <w:sz w:val="22"/>
                <w:szCs w:val="22"/>
              </w:rPr>
              <w:t>п</w:t>
            </w:r>
            <w:proofErr w:type="gramEnd"/>
            <w:r w:rsidRPr="00194F8A">
              <w:rPr>
                <w:b/>
                <w:bCs/>
                <w:color w:val="000000"/>
                <w:sz w:val="22"/>
                <w:szCs w:val="22"/>
              </w:rPr>
              <w:t>/п</w:t>
            </w:r>
          </w:p>
        </w:tc>
        <w:tc>
          <w:tcPr>
            <w:tcW w:w="3990" w:type="dxa"/>
            <w:tcBorders>
              <w:top w:val="nil"/>
              <w:left w:val="nil"/>
              <w:bottom w:val="single" w:sz="4" w:space="0" w:color="auto"/>
              <w:right w:val="single" w:sz="4" w:space="0" w:color="auto"/>
            </w:tcBorders>
            <w:shd w:val="clear" w:color="auto" w:fill="auto"/>
            <w:vAlign w:val="center"/>
            <w:hideMark/>
          </w:tcPr>
          <w:p w:rsidR="00D31CC8" w:rsidRPr="00194F8A" w:rsidRDefault="00D31CC8" w:rsidP="00194F8A">
            <w:pPr>
              <w:jc w:val="center"/>
              <w:rPr>
                <w:b/>
                <w:bCs/>
                <w:color w:val="000000"/>
              </w:rPr>
            </w:pPr>
            <w:r w:rsidRPr="00194F8A">
              <w:rPr>
                <w:b/>
                <w:bCs/>
                <w:color w:val="000000"/>
                <w:sz w:val="22"/>
                <w:szCs w:val="22"/>
              </w:rPr>
              <w:t>Наименование</w:t>
            </w:r>
          </w:p>
        </w:tc>
        <w:tc>
          <w:tcPr>
            <w:tcW w:w="1106" w:type="dxa"/>
            <w:tcBorders>
              <w:top w:val="nil"/>
              <w:left w:val="nil"/>
              <w:bottom w:val="single" w:sz="4" w:space="0" w:color="auto"/>
              <w:right w:val="single" w:sz="4" w:space="0" w:color="auto"/>
            </w:tcBorders>
            <w:shd w:val="clear" w:color="auto" w:fill="auto"/>
            <w:vAlign w:val="center"/>
            <w:hideMark/>
          </w:tcPr>
          <w:p w:rsidR="00D31CC8" w:rsidRPr="00194F8A" w:rsidRDefault="00D31CC8" w:rsidP="00194F8A">
            <w:pPr>
              <w:jc w:val="center"/>
              <w:rPr>
                <w:b/>
                <w:bCs/>
                <w:color w:val="000000"/>
              </w:rPr>
            </w:pPr>
            <w:proofErr w:type="spellStart"/>
            <w:r w:rsidRPr="00194F8A">
              <w:rPr>
                <w:b/>
                <w:bCs/>
                <w:color w:val="000000"/>
                <w:sz w:val="22"/>
                <w:szCs w:val="22"/>
              </w:rPr>
              <w:t>Ед</w:t>
            </w:r>
            <w:proofErr w:type="gramStart"/>
            <w:r w:rsidRPr="00194F8A">
              <w:rPr>
                <w:b/>
                <w:bCs/>
                <w:color w:val="000000"/>
                <w:sz w:val="22"/>
                <w:szCs w:val="22"/>
              </w:rPr>
              <w:t>.и</w:t>
            </w:r>
            <w:proofErr w:type="gramEnd"/>
            <w:r w:rsidRPr="00194F8A">
              <w:rPr>
                <w:b/>
                <w:bCs/>
                <w:color w:val="000000"/>
                <w:sz w:val="22"/>
                <w:szCs w:val="22"/>
              </w:rPr>
              <w:t>зм</w:t>
            </w:r>
            <w:proofErr w:type="spellEnd"/>
            <w:r w:rsidRPr="00194F8A">
              <w:rPr>
                <w:b/>
                <w:bCs/>
                <w:color w:val="000000"/>
                <w:sz w:val="22"/>
                <w:szCs w:val="22"/>
              </w:rPr>
              <w:t>.</w:t>
            </w:r>
          </w:p>
        </w:tc>
        <w:tc>
          <w:tcPr>
            <w:tcW w:w="1152" w:type="dxa"/>
            <w:tcBorders>
              <w:top w:val="nil"/>
              <w:left w:val="nil"/>
              <w:bottom w:val="single" w:sz="4" w:space="0" w:color="auto"/>
              <w:right w:val="single" w:sz="4" w:space="0" w:color="auto"/>
            </w:tcBorders>
            <w:shd w:val="clear" w:color="auto" w:fill="auto"/>
            <w:vAlign w:val="center"/>
            <w:hideMark/>
          </w:tcPr>
          <w:p w:rsidR="00D31CC8" w:rsidRPr="00194F8A" w:rsidRDefault="00D31CC8" w:rsidP="00194F8A">
            <w:pPr>
              <w:jc w:val="center"/>
              <w:rPr>
                <w:b/>
                <w:bCs/>
                <w:color w:val="000000"/>
              </w:rPr>
            </w:pPr>
            <w:r w:rsidRPr="00194F8A">
              <w:rPr>
                <w:b/>
                <w:bCs/>
                <w:color w:val="000000"/>
                <w:sz w:val="22"/>
                <w:szCs w:val="22"/>
              </w:rPr>
              <w:t>2017 г, базовый</w:t>
            </w:r>
          </w:p>
        </w:tc>
        <w:tc>
          <w:tcPr>
            <w:tcW w:w="1039" w:type="dxa"/>
            <w:tcBorders>
              <w:top w:val="nil"/>
              <w:left w:val="nil"/>
              <w:bottom w:val="single" w:sz="4" w:space="0" w:color="auto"/>
              <w:right w:val="single" w:sz="4" w:space="0" w:color="auto"/>
            </w:tcBorders>
            <w:shd w:val="clear" w:color="auto" w:fill="auto"/>
            <w:vAlign w:val="center"/>
            <w:hideMark/>
          </w:tcPr>
          <w:p w:rsidR="00D31CC8" w:rsidRPr="00194F8A" w:rsidRDefault="00D31CC8" w:rsidP="00194F8A">
            <w:pPr>
              <w:jc w:val="center"/>
              <w:rPr>
                <w:b/>
                <w:bCs/>
                <w:color w:val="000000"/>
              </w:rPr>
            </w:pPr>
            <w:r w:rsidRPr="00194F8A">
              <w:rPr>
                <w:b/>
                <w:bCs/>
                <w:color w:val="000000"/>
                <w:sz w:val="22"/>
                <w:szCs w:val="22"/>
              </w:rPr>
              <w:t>2018 г</w:t>
            </w:r>
          </w:p>
        </w:tc>
        <w:tc>
          <w:tcPr>
            <w:tcW w:w="1039" w:type="dxa"/>
            <w:tcBorders>
              <w:top w:val="nil"/>
              <w:left w:val="nil"/>
              <w:bottom w:val="single" w:sz="4" w:space="0" w:color="auto"/>
              <w:right w:val="single" w:sz="4" w:space="0" w:color="auto"/>
            </w:tcBorders>
            <w:shd w:val="clear" w:color="auto" w:fill="auto"/>
            <w:vAlign w:val="center"/>
            <w:hideMark/>
          </w:tcPr>
          <w:p w:rsidR="00D31CC8" w:rsidRPr="00194F8A" w:rsidRDefault="00D31CC8" w:rsidP="00194F8A">
            <w:pPr>
              <w:jc w:val="center"/>
              <w:rPr>
                <w:b/>
                <w:bCs/>
                <w:color w:val="000000"/>
              </w:rPr>
            </w:pPr>
            <w:r w:rsidRPr="00194F8A">
              <w:rPr>
                <w:b/>
                <w:bCs/>
                <w:color w:val="000000"/>
                <w:sz w:val="22"/>
                <w:szCs w:val="22"/>
              </w:rPr>
              <w:t>2019 г</w:t>
            </w:r>
          </w:p>
        </w:tc>
        <w:tc>
          <w:tcPr>
            <w:tcW w:w="1030" w:type="dxa"/>
            <w:tcBorders>
              <w:top w:val="nil"/>
              <w:left w:val="nil"/>
              <w:bottom w:val="single" w:sz="4" w:space="0" w:color="auto"/>
              <w:right w:val="single" w:sz="4" w:space="0" w:color="auto"/>
            </w:tcBorders>
            <w:shd w:val="clear" w:color="auto" w:fill="auto"/>
            <w:vAlign w:val="center"/>
            <w:hideMark/>
          </w:tcPr>
          <w:p w:rsidR="00D31CC8" w:rsidRPr="00194F8A" w:rsidRDefault="00D31CC8" w:rsidP="00194F8A">
            <w:pPr>
              <w:jc w:val="center"/>
              <w:rPr>
                <w:b/>
                <w:bCs/>
                <w:color w:val="000000"/>
              </w:rPr>
            </w:pPr>
            <w:r w:rsidRPr="00194F8A">
              <w:rPr>
                <w:b/>
                <w:bCs/>
                <w:color w:val="000000"/>
                <w:sz w:val="22"/>
                <w:szCs w:val="22"/>
              </w:rPr>
              <w:t>2020 г</w:t>
            </w:r>
          </w:p>
        </w:tc>
      </w:tr>
      <w:tr w:rsidR="00D31CC8" w:rsidRPr="00194F8A" w:rsidTr="00D31CC8">
        <w:trPr>
          <w:trHeight w:val="186"/>
          <w:jc w:val="right"/>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31CC8" w:rsidRPr="00194F8A" w:rsidRDefault="00D31CC8" w:rsidP="00194F8A">
            <w:pPr>
              <w:jc w:val="center"/>
              <w:rPr>
                <w:color w:val="000000"/>
              </w:rPr>
            </w:pPr>
            <w:r w:rsidRPr="00194F8A">
              <w:rPr>
                <w:color w:val="000000"/>
                <w:sz w:val="22"/>
                <w:szCs w:val="22"/>
              </w:rPr>
              <w:t>1.</w:t>
            </w:r>
          </w:p>
        </w:tc>
        <w:tc>
          <w:tcPr>
            <w:tcW w:w="3990" w:type="dxa"/>
            <w:tcBorders>
              <w:top w:val="nil"/>
              <w:left w:val="nil"/>
              <w:bottom w:val="single" w:sz="4" w:space="0" w:color="auto"/>
              <w:right w:val="nil"/>
            </w:tcBorders>
            <w:shd w:val="clear" w:color="auto" w:fill="auto"/>
            <w:vAlign w:val="center"/>
            <w:hideMark/>
          </w:tcPr>
          <w:p w:rsidR="00D31CC8" w:rsidRPr="00194F8A" w:rsidRDefault="00D31CC8" w:rsidP="00194F8A">
            <w:pPr>
              <w:rPr>
                <w:color w:val="000000"/>
              </w:rPr>
            </w:pPr>
            <w:r w:rsidRPr="00194F8A">
              <w:rPr>
                <w:color w:val="000000"/>
                <w:sz w:val="22"/>
                <w:szCs w:val="22"/>
              </w:rPr>
              <w:t>Величина необходимой тепловой мощности</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rsidR="00D31CC8" w:rsidRPr="00194F8A" w:rsidRDefault="00D31CC8" w:rsidP="00194F8A">
            <w:pPr>
              <w:jc w:val="center"/>
              <w:rPr>
                <w:color w:val="000000"/>
              </w:rPr>
            </w:pPr>
            <w:r w:rsidRPr="00194F8A">
              <w:rPr>
                <w:color w:val="000000"/>
                <w:sz w:val="22"/>
                <w:szCs w:val="22"/>
              </w:rPr>
              <w:t xml:space="preserve"> Гкал/час</w:t>
            </w:r>
          </w:p>
        </w:tc>
        <w:tc>
          <w:tcPr>
            <w:tcW w:w="1152"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sz w:val="20"/>
                <w:szCs w:val="20"/>
              </w:rPr>
            </w:pPr>
            <w:r w:rsidRPr="00D31CC8">
              <w:rPr>
                <w:sz w:val="20"/>
                <w:szCs w:val="20"/>
              </w:rPr>
              <w:t>31,720</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sz w:val="20"/>
                <w:szCs w:val="20"/>
              </w:rPr>
            </w:pPr>
            <w:r w:rsidRPr="00D31CC8">
              <w:rPr>
                <w:sz w:val="20"/>
                <w:szCs w:val="20"/>
              </w:rPr>
              <w:t>31,720</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sz w:val="20"/>
                <w:szCs w:val="20"/>
              </w:rPr>
            </w:pPr>
            <w:r w:rsidRPr="00D31CC8">
              <w:rPr>
                <w:sz w:val="20"/>
                <w:szCs w:val="20"/>
              </w:rPr>
              <w:t>31,720</w:t>
            </w:r>
          </w:p>
        </w:tc>
        <w:tc>
          <w:tcPr>
            <w:tcW w:w="1030"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sz w:val="20"/>
                <w:szCs w:val="20"/>
              </w:rPr>
            </w:pPr>
            <w:r w:rsidRPr="00D31CC8">
              <w:rPr>
                <w:sz w:val="20"/>
                <w:szCs w:val="20"/>
              </w:rPr>
              <w:t>31,720</w:t>
            </w:r>
          </w:p>
        </w:tc>
      </w:tr>
      <w:tr w:rsidR="00D31CC8" w:rsidRPr="00194F8A" w:rsidTr="00D31CC8">
        <w:trPr>
          <w:trHeight w:val="54"/>
          <w:jc w:val="right"/>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31CC8" w:rsidRPr="00194F8A" w:rsidRDefault="00D31CC8" w:rsidP="00194F8A">
            <w:pPr>
              <w:jc w:val="center"/>
              <w:rPr>
                <w:color w:val="000000"/>
              </w:rPr>
            </w:pPr>
            <w:r w:rsidRPr="00194F8A">
              <w:rPr>
                <w:color w:val="000000"/>
                <w:sz w:val="22"/>
                <w:szCs w:val="22"/>
              </w:rPr>
              <w:t>2.</w:t>
            </w:r>
          </w:p>
        </w:tc>
        <w:tc>
          <w:tcPr>
            <w:tcW w:w="3990" w:type="dxa"/>
            <w:tcBorders>
              <w:top w:val="nil"/>
              <w:left w:val="nil"/>
              <w:bottom w:val="single" w:sz="4" w:space="0" w:color="auto"/>
              <w:right w:val="single" w:sz="4" w:space="0" w:color="auto"/>
            </w:tcBorders>
            <w:shd w:val="clear" w:color="auto" w:fill="auto"/>
            <w:vAlign w:val="bottom"/>
            <w:hideMark/>
          </w:tcPr>
          <w:p w:rsidR="00D31CC8" w:rsidRPr="00194F8A" w:rsidRDefault="00D31CC8" w:rsidP="00194F8A">
            <w:pPr>
              <w:rPr>
                <w:color w:val="000000"/>
              </w:rPr>
            </w:pPr>
            <w:r w:rsidRPr="00194F8A">
              <w:rPr>
                <w:color w:val="000000"/>
                <w:sz w:val="22"/>
                <w:szCs w:val="22"/>
              </w:rPr>
              <w:t>Полезный отпуск тепловой энергии</w:t>
            </w:r>
          </w:p>
        </w:tc>
        <w:tc>
          <w:tcPr>
            <w:tcW w:w="1106" w:type="dxa"/>
            <w:tcBorders>
              <w:top w:val="nil"/>
              <w:left w:val="nil"/>
              <w:bottom w:val="single" w:sz="4" w:space="0" w:color="auto"/>
              <w:right w:val="single" w:sz="4" w:space="0" w:color="auto"/>
            </w:tcBorders>
            <w:shd w:val="clear" w:color="auto" w:fill="auto"/>
            <w:vAlign w:val="center"/>
            <w:hideMark/>
          </w:tcPr>
          <w:p w:rsidR="00D31CC8" w:rsidRPr="00194F8A" w:rsidRDefault="00D31CC8" w:rsidP="00194F8A">
            <w:pPr>
              <w:jc w:val="center"/>
              <w:rPr>
                <w:color w:val="000000"/>
              </w:rPr>
            </w:pPr>
            <w:proofErr w:type="spellStart"/>
            <w:r w:rsidRPr="00194F8A">
              <w:rPr>
                <w:color w:val="000000"/>
                <w:sz w:val="22"/>
                <w:szCs w:val="22"/>
              </w:rPr>
              <w:t>тыс</w:t>
            </w:r>
            <w:proofErr w:type="gramStart"/>
            <w:r w:rsidRPr="00194F8A">
              <w:rPr>
                <w:color w:val="000000"/>
                <w:sz w:val="22"/>
                <w:szCs w:val="22"/>
              </w:rPr>
              <w:t>.Г</w:t>
            </w:r>
            <w:proofErr w:type="gramEnd"/>
            <w:r w:rsidRPr="00194F8A">
              <w:rPr>
                <w:color w:val="000000"/>
                <w:sz w:val="22"/>
                <w:szCs w:val="22"/>
              </w:rPr>
              <w:t>кал</w:t>
            </w:r>
            <w:proofErr w:type="spellEnd"/>
          </w:p>
        </w:tc>
        <w:tc>
          <w:tcPr>
            <w:tcW w:w="1152" w:type="dxa"/>
            <w:tcBorders>
              <w:top w:val="nil"/>
              <w:left w:val="nil"/>
              <w:bottom w:val="single" w:sz="4" w:space="0" w:color="auto"/>
              <w:right w:val="single" w:sz="4" w:space="0" w:color="auto"/>
            </w:tcBorders>
            <w:shd w:val="clear" w:color="auto" w:fill="auto"/>
            <w:vAlign w:val="center"/>
            <w:hideMark/>
          </w:tcPr>
          <w:p w:rsidR="00D31CC8" w:rsidRPr="00D31CC8" w:rsidRDefault="00D31CC8">
            <w:pPr>
              <w:jc w:val="center"/>
              <w:rPr>
                <w:color w:val="000000"/>
                <w:sz w:val="20"/>
                <w:szCs w:val="20"/>
              </w:rPr>
            </w:pPr>
            <w:r w:rsidRPr="00D31CC8">
              <w:rPr>
                <w:color w:val="000000"/>
                <w:sz w:val="20"/>
                <w:szCs w:val="20"/>
              </w:rPr>
              <w:t>46,229</w:t>
            </w:r>
          </w:p>
        </w:tc>
        <w:tc>
          <w:tcPr>
            <w:tcW w:w="1039" w:type="dxa"/>
            <w:tcBorders>
              <w:top w:val="nil"/>
              <w:left w:val="nil"/>
              <w:bottom w:val="single" w:sz="4" w:space="0" w:color="auto"/>
              <w:right w:val="single" w:sz="4" w:space="0" w:color="auto"/>
            </w:tcBorders>
            <w:shd w:val="clear" w:color="auto" w:fill="auto"/>
            <w:vAlign w:val="center"/>
            <w:hideMark/>
          </w:tcPr>
          <w:p w:rsidR="00D31CC8" w:rsidRPr="00D31CC8" w:rsidRDefault="00D31CC8">
            <w:pPr>
              <w:jc w:val="center"/>
              <w:rPr>
                <w:color w:val="000000"/>
                <w:sz w:val="20"/>
                <w:szCs w:val="20"/>
              </w:rPr>
            </w:pPr>
            <w:r w:rsidRPr="00D31CC8">
              <w:rPr>
                <w:color w:val="000000"/>
                <w:sz w:val="20"/>
                <w:szCs w:val="20"/>
              </w:rPr>
              <w:t>46,229</w:t>
            </w:r>
          </w:p>
        </w:tc>
        <w:tc>
          <w:tcPr>
            <w:tcW w:w="1039" w:type="dxa"/>
            <w:tcBorders>
              <w:top w:val="nil"/>
              <w:left w:val="nil"/>
              <w:bottom w:val="single" w:sz="4" w:space="0" w:color="auto"/>
              <w:right w:val="single" w:sz="4" w:space="0" w:color="auto"/>
            </w:tcBorders>
            <w:shd w:val="clear" w:color="auto" w:fill="auto"/>
            <w:vAlign w:val="center"/>
            <w:hideMark/>
          </w:tcPr>
          <w:p w:rsidR="00D31CC8" w:rsidRPr="00D31CC8" w:rsidRDefault="00D31CC8">
            <w:pPr>
              <w:jc w:val="center"/>
              <w:rPr>
                <w:color w:val="000000"/>
                <w:sz w:val="20"/>
                <w:szCs w:val="20"/>
              </w:rPr>
            </w:pPr>
            <w:r w:rsidRPr="00D31CC8">
              <w:rPr>
                <w:color w:val="000000"/>
                <w:sz w:val="20"/>
                <w:szCs w:val="20"/>
              </w:rPr>
              <w:t>46,229</w:t>
            </w:r>
          </w:p>
        </w:tc>
        <w:tc>
          <w:tcPr>
            <w:tcW w:w="1030" w:type="dxa"/>
            <w:tcBorders>
              <w:top w:val="nil"/>
              <w:left w:val="nil"/>
              <w:bottom w:val="single" w:sz="4" w:space="0" w:color="auto"/>
              <w:right w:val="single" w:sz="4" w:space="0" w:color="auto"/>
            </w:tcBorders>
            <w:shd w:val="clear" w:color="auto" w:fill="auto"/>
            <w:vAlign w:val="center"/>
            <w:hideMark/>
          </w:tcPr>
          <w:p w:rsidR="00D31CC8" w:rsidRPr="00D31CC8" w:rsidRDefault="00D31CC8">
            <w:pPr>
              <w:jc w:val="center"/>
              <w:rPr>
                <w:color w:val="000000"/>
                <w:sz w:val="20"/>
                <w:szCs w:val="20"/>
              </w:rPr>
            </w:pPr>
            <w:r w:rsidRPr="00D31CC8">
              <w:rPr>
                <w:color w:val="000000"/>
                <w:sz w:val="20"/>
                <w:szCs w:val="20"/>
              </w:rPr>
              <w:t>46,229</w:t>
            </w:r>
          </w:p>
        </w:tc>
      </w:tr>
      <w:tr w:rsidR="00D31CC8" w:rsidRPr="00194F8A" w:rsidTr="00D31CC8">
        <w:trPr>
          <w:trHeight w:val="312"/>
          <w:jc w:val="right"/>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1CC8" w:rsidRPr="00194F8A" w:rsidRDefault="00D31CC8" w:rsidP="00194F8A">
            <w:pPr>
              <w:jc w:val="center"/>
              <w:rPr>
                <w:color w:val="000000"/>
              </w:rPr>
            </w:pPr>
            <w:r w:rsidRPr="00194F8A">
              <w:rPr>
                <w:color w:val="000000"/>
                <w:sz w:val="22"/>
                <w:szCs w:val="22"/>
              </w:rPr>
              <w:t>3.</w:t>
            </w:r>
          </w:p>
        </w:tc>
        <w:tc>
          <w:tcPr>
            <w:tcW w:w="3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1CC8" w:rsidRPr="00194F8A" w:rsidRDefault="00D31CC8" w:rsidP="00194F8A">
            <w:pPr>
              <w:rPr>
                <w:color w:val="000000"/>
              </w:rPr>
            </w:pPr>
            <w:r w:rsidRPr="00194F8A">
              <w:rPr>
                <w:color w:val="000000"/>
                <w:sz w:val="22"/>
                <w:szCs w:val="22"/>
              </w:rPr>
              <w:t>Потери в тепловых сетях</w:t>
            </w:r>
          </w:p>
        </w:tc>
        <w:tc>
          <w:tcPr>
            <w:tcW w:w="1106" w:type="dxa"/>
            <w:tcBorders>
              <w:top w:val="nil"/>
              <w:left w:val="nil"/>
              <w:bottom w:val="single" w:sz="4" w:space="0" w:color="auto"/>
              <w:right w:val="single" w:sz="4" w:space="0" w:color="auto"/>
            </w:tcBorders>
            <w:shd w:val="clear" w:color="auto" w:fill="auto"/>
            <w:vAlign w:val="center"/>
            <w:hideMark/>
          </w:tcPr>
          <w:p w:rsidR="00D31CC8" w:rsidRPr="00194F8A" w:rsidRDefault="00D31CC8" w:rsidP="00194F8A">
            <w:pPr>
              <w:jc w:val="center"/>
              <w:rPr>
                <w:color w:val="000000"/>
              </w:rPr>
            </w:pPr>
            <w:proofErr w:type="spellStart"/>
            <w:r w:rsidRPr="00194F8A">
              <w:rPr>
                <w:color w:val="000000"/>
                <w:sz w:val="22"/>
                <w:szCs w:val="22"/>
              </w:rPr>
              <w:t>тыс</w:t>
            </w:r>
            <w:proofErr w:type="gramStart"/>
            <w:r w:rsidRPr="00194F8A">
              <w:rPr>
                <w:color w:val="000000"/>
                <w:sz w:val="22"/>
                <w:szCs w:val="22"/>
              </w:rPr>
              <w:t>.Г</w:t>
            </w:r>
            <w:proofErr w:type="gramEnd"/>
            <w:r w:rsidRPr="00194F8A">
              <w:rPr>
                <w:color w:val="000000"/>
                <w:sz w:val="22"/>
                <w:szCs w:val="22"/>
              </w:rPr>
              <w:t>кал</w:t>
            </w:r>
            <w:proofErr w:type="spellEnd"/>
          </w:p>
        </w:tc>
        <w:tc>
          <w:tcPr>
            <w:tcW w:w="1152"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sz w:val="20"/>
                <w:szCs w:val="20"/>
              </w:rPr>
            </w:pPr>
            <w:r w:rsidRPr="00D31CC8">
              <w:rPr>
                <w:sz w:val="20"/>
                <w:szCs w:val="20"/>
              </w:rPr>
              <w:t>10,544</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sz w:val="20"/>
                <w:szCs w:val="20"/>
              </w:rPr>
            </w:pPr>
            <w:r w:rsidRPr="00D31CC8">
              <w:rPr>
                <w:sz w:val="20"/>
                <w:szCs w:val="20"/>
              </w:rPr>
              <w:t>10,530</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sz w:val="20"/>
                <w:szCs w:val="20"/>
              </w:rPr>
            </w:pPr>
            <w:r w:rsidRPr="00D31CC8">
              <w:rPr>
                <w:sz w:val="20"/>
                <w:szCs w:val="20"/>
              </w:rPr>
              <w:t>10,516</w:t>
            </w:r>
          </w:p>
        </w:tc>
        <w:tc>
          <w:tcPr>
            <w:tcW w:w="1030"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sz w:val="20"/>
                <w:szCs w:val="20"/>
              </w:rPr>
            </w:pPr>
            <w:r w:rsidRPr="00D31CC8">
              <w:rPr>
                <w:sz w:val="20"/>
                <w:szCs w:val="20"/>
              </w:rPr>
              <w:t>10,502</w:t>
            </w:r>
          </w:p>
        </w:tc>
      </w:tr>
      <w:tr w:rsidR="00D31CC8" w:rsidRPr="00194F8A" w:rsidTr="00D31CC8">
        <w:trPr>
          <w:trHeight w:val="315"/>
          <w:jc w:val="right"/>
        </w:trPr>
        <w:tc>
          <w:tcPr>
            <w:tcW w:w="852" w:type="dxa"/>
            <w:vMerge/>
            <w:tcBorders>
              <w:top w:val="single" w:sz="4" w:space="0" w:color="auto"/>
              <w:left w:val="single" w:sz="4" w:space="0" w:color="auto"/>
              <w:bottom w:val="single" w:sz="4" w:space="0" w:color="auto"/>
              <w:right w:val="single" w:sz="4" w:space="0" w:color="auto"/>
            </w:tcBorders>
            <w:vAlign w:val="center"/>
            <w:hideMark/>
          </w:tcPr>
          <w:p w:rsidR="00D31CC8" w:rsidRPr="00194F8A" w:rsidRDefault="00D31CC8" w:rsidP="00194F8A">
            <w:pPr>
              <w:rPr>
                <w:color w:val="000000"/>
              </w:rPr>
            </w:pPr>
          </w:p>
        </w:tc>
        <w:tc>
          <w:tcPr>
            <w:tcW w:w="3990" w:type="dxa"/>
            <w:vMerge/>
            <w:tcBorders>
              <w:top w:val="single" w:sz="4" w:space="0" w:color="auto"/>
              <w:left w:val="single" w:sz="4" w:space="0" w:color="auto"/>
              <w:bottom w:val="single" w:sz="4" w:space="0" w:color="auto"/>
              <w:right w:val="single" w:sz="4" w:space="0" w:color="auto"/>
            </w:tcBorders>
            <w:vAlign w:val="center"/>
            <w:hideMark/>
          </w:tcPr>
          <w:p w:rsidR="00D31CC8" w:rsidRPr="00194F8A" w:rsidRDefault="00D31CC8" w:rsidP="00194F8A">
            <w:pPr>
              <w:rPr>
                <w:color w:val="000000"/>
              </w:rPr>
            </w:pPr>
          </w:p>
        </w:tc>
        <w:tc>
          <w:tcPr>
            <w:tcW w:w="1106" w:type="dxa"/>
            <w:tcBorders>
              <w:top w:val="nil"/>
              <w:left w:val="nil"/>
              <w:bottom w:val="single" w:sz="4" w:space="0" w:color="auto"/>
              <w:right w:val="single" w:sz="4" w:space="0" w:color="auto"/>
            </w:tcBorders>
            <w:shd w:val="clear" w:color="auto" w:fill="auto"/>
            <w:vAlign w:val="bottom"/>
            <w:hideMark/>
          </w:tcPr>
          <w:p w:rsidR="00D31CC8" w:rsidRPr="00194F8A" w:rsidRDefault="00D31CC8" w:rsidP="00194F8A">
            <w:pPr>
              <w:rPr>
                <w:color w:val="000000"/>
              </w:rPr>
            </w:pPr>
            <w:r w:rsidRPr="00194F8A">
              <w:rPr>
                <w:color w:val="000000"/>
                <w:sz w:val="22"/>
                <w:szCs w:val="22"/>
              </w:rPr>
              <w:t>% к ПО</w:t>
            </w:r>
          </w:p>
        </w:tc>
        <w:tc>
          <w:tcPr>
            <w:tcW w:w="1152"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color w:val="000000"/>
                <w:sz w:val="20"/>
                <w:szCs w:val="20"/>
              </w:rPr>
            </w:pPr>
            <w:r w:rsidRPr="00D31CC8">
              <w:rPr>
                <w:color w:val="000000"/>
                <w:sz w:val="20"/>
                <w:szCs w:val="20"/>
              </w:rPr>
              <w:t>22,81%</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color w:val="000000"/>
                <w:sz w:val="20"/>
                <w:szCs w:val="20"/>
              </w:rPr>
            </w:pPr>
            <w:r w:rsidRPr="00D31CC8">
              <w:rPr>
                <w:color w:val="000000"/>
                <w:sz w:val="20"/>
                <w:szCs w:val="20"/>
              </w:rPr>
              <w:t>22,78%</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color w:val="000000"/>
                <w:sz w:val="20"/>
                <w:szCs w:val="20"/>
              </w:rPr>
            </w:pPr>
            <w:r w:rsidRPr="00D31CC8">
              <w:rPr>
                <w:color w:val="000000"/>
                <w:sz w:val="20"/>
                <w:szCs w:val="20"/>
              </w:rPr>
              <w:t>22,75%</w:t>
            </w:r>
          </w:p>
        </w:tc>
        <w:tc>
          <w:tcPr>
            <w:tcW w:w="1030"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color w:val="000000"/>
                <w:sz w:val="20"/>
                <w:szCs w:val="20"/>
              </w:rPr>
            </w:pPr>
            <w:r w:rsidRPr="00D31CC8">
              <w:rPr>
                <w:color w:val="000000"/>
                <w:sz w:val="20"/>
                <w:szCs w:val="20"/>
              </w:rPr>
              <w:t>22,72%</w:t>
            </w:r>
          </w:p>
        </w:tc>
      </w:tr>
      <w:tr w:rsidR="00D31CC8" w:rsidRPr="00194F8A" w:rsidTr="00D31CC8">
        <w:trPr>
          <w:trHeight w:val="54"/>
          <w:jc w:val="right"/>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CC8" w:rsidRPr="00194F8A" w:rsidRDefault="00D31CC8" w:rsidP="00194F8A">
            <w:pPr>
              <w:jc w:val="center"/>
              <w:rPr>
                <w:color w:val="000000"/>
              </w:rPr>
            </w:pPr>
            <w:r w:rsidRPr="00194F8A">
              <w:rPr>
                <w:color w:val="000000"/>
                <w:sz w:val="22"/>
                <w:szCs w:val="22"/>
              </w:rPr>
              <w:t>4.</w:t>
            </w:r>
          </w:p>
        </w:tc>
        <w:tc>
          <w:tcPr>
            <w:tcW w:w="3990" w:type="dxa"/>
            <w:tcBorders>
              <w:top w:val="single" w:sz="4" w:space="0" w:color="auto"/>
              <w:left w:val="nil"/>
              <w:bottom w:val="nil"/>
              <w:right w:val="single" w:sz="4" w:space="0" w:color="auto"/>
            </w:tcBorders>
            <w:shd w:val="clear" w:color="auto" w:fill="auto"/>
            <w:vAlign w:val="center"/>
            <w:hideMark/>
          </w:tcPr>
          <w:p w:rsidR="00D31CC8" w:rsidRPr="00194F8A" w:rsidRDefault="00D31CC8" w:rsidP="00194F8A">
            <w:pPr>
              <w:rPr>
                <w:color w:val="000000"/>
              </w:rPr>
            </w:pPr>
            <w:r w:rsidRPr="00194F8A">
              <w:rPr>
                <w:color w:val="000000"/>
                <w:sz w:val="22"/>
                <w:szCs w:val="22"/>
              </w:rPr>
              <w:t>Удельный расход электроэнергии на полезный отпуск ТЭ</w:t>
            </w:r>
          </w:p>
        </w:tc>
        <w:tc>
          <w:tcPr>
            <w:tcW w:w="1106" w:type="dxa"/>
            <w:tcBorders>
              <w:top w:val="nil"/>
              <w:left w:val="nil"/>
              <w:bottom w:val="single" w:sz="4" w:space="0" w:color="auto"/>
              <w:right w:val="single" w:sz="4" w:space="0" w:color="auto"/>
            </w:tcBorders>
            <w:shd w:val="clear" w:color="auto" w:fill="auto"/>
            <w:vAlign w:val="center"/>
            <w:hideMark/>
          </w:tcPr>
          <w:p w:rsidR="00D31CC8" w:rsidRPr="00194F8A" w:rsidRDefault="00D31CC8" w:rsidP="00194F8A">
            <w:pPr>
              <w:jc w:val="center"/>
              <w:rPr>
                <w:color w:val="000000"/>
              </w:rPr>
            </w:pPr>
            <w:r w:rsidRPr="00194F8A">
              <w:rPr>
                <w:color w:val="000000"/>
                <w:sz w:val="22"/>
                <w:szCs w:val="22"/>
              </w:rPr>
              <w:t>кВт*</w:t>
            </w:r>
            <w:proofErr w:type="gramStart"/>
            <w:r w:rsidRPr="00194F8A">
              <w:rPr>
                <w:color w:val="000000"/>
                <w:sz w:val="22"/>
                <w:szCs w:val="22"/>
              </w:rPr>
              <w:t>ч</w:t>
            </w:r>
            <w:proofErr w:type="gramEnd"/>
            <w:r w:rsidRPr="00194F8A">
              <w:rPr>
                <w:color w:val="000000"/>
                <w:sz w:val="22"/>
                <w:szCs w:val="22"/>
              </w:rPr>
              <w:t>/  Гкал</w:t>
            </w:r>
          </w:p>
        </w:tc>
        <w:tc>
          <w:tcPr>
            <w:tcW w:w="1152"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color w:val="000000"/>
                <w:sz w:val="20"/>
                <w:szCs w:val="20"/>
              </w:rPr>
            </w:pPr>
            <w:r w:rsidRPr="00D31CC8">
              <w:rPr>
                <w:color w:val="000000"/>
                <w:sz w:val="20"/>
                <w:szCs w:val="20"/>
              </w:rPr>
              <w:t>96,751</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color w:val="000000"/>
                <w:sz w:val="20"/>
                <w:szCs w:val="20"/>
              </w:rPr>
            </w:pPr>
            <w:r w:rsidRPr="00D31CC8">
              <w:rPr>
                <w:color w:val="000000"/>
                <w:sz w:val="20"/>
                <w:szCs w:val="20"/>
              </w:rPr>
              <w:t>96,745</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color w:val="000000"/>
                <w:sz w:val="20"/>
                <w:szCs w:val="20"/>
              </w:rPr>
            </w:pPr>
            <w:r w:rsidRPr="00D31CC8">
              <w:rPr>
                <w:color w:val="000000"/>
                <w:sz w:val="20"/>
                <w:szCs w:val="20"/>
              </w:rPr>
              <w:t>96,739</w:t>
            </w:r>
          </w:p>
        </w:tc>
        <w:tc>
          <w:tcPr>
            <w:tcW w:w="1030"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color w:val="000000"/>
                <w:sz w:val="20"/>
                <w:szCs w:val="20"/>
              </w:rPr>
            </w:pPr>
            <w:r w:rsidRPr="00D31CC8">
              <w:rPr>
                <w:color w:val="000000"/>
                <w:sz w:val="20"/>
                <w:szCs w:val="20"/>
              </w:rPr>
              <w:t>96,733</w:t>
            </w:r>
          </w:p>
        </w:tc>
      </w:tr>
      <w:tr w:rsidR="00D31CC8" w:rsidRPr="00194F8A" w:rsidTr="00D31CC8">
        <w:trPr>
          <w:trHeight w:val="54"/>
          <w:jc w:val="right"/>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D31CC8" w:rsidRPr="00194F8A" w:rsidRDefault="00D31CC8" w:rsidP="00194F8A">
            <w:pPr>
              <w:jc w:val="center"/>
              <w:rPr>
                <w:color w:val="000000"/>
              </w:rPr>
            </w:pPr>
            <w:r w:rsidRPr="00194F8A">
              <w:rPr>
                <w:color w:val="000000"/>
                <w:sz w:val="22"/>
                <w:szCs w:val="22"/>
              </w:rPr>
              <w:t>5.</w:t>
            </w:r>
          </w:p>
        </w:tc>
        <w:tc>
          <w:tcPr>
            <w:tcW w:w="3990" w:type="dxa"/>
            <w:tcBorders>
              <w:top w:val="single" w:sz="4" w:space="0" w:color="auto"/>
              <w:left w:val="nil"/>
              <w:bottom w:val="single" w:sz="4" w:space="0" w:color="auto"/>
              <w:right w:val="single" w:sz="4" w:space="0" w:color="auto"/>
            </w:tcBorders>
            <w:shd w:val="clear" w:color="auto" w:fill="auto"/>
            <w:vAlign w:val="center"/>
            <w:hideMark/>
          </w:tcPr>
          <w:p w:rsidR="00D31CC8" w:rsidRPr="00194F8A" w:rsidRDefault="00D31CC8" w:rsidP="00194F8A">
            <w:pPr>
              <w:rPr>
                <w:color w:val="000000"/>
              </w:rPr>
            </w:pPr>
            <w:r w:rsidRPr="00194F8A">
              <w:rPr>
                <w:color w:val="000000"/>
                <w:sz w:val="22"/>
                <w:szCs w:val="22"/>
              </w:rPr>
              <w:t>Удельный расход воды на полезный отпуск ТЭ</w:t>
            </w:r>
          </w:p>
        </w:tc>
        <w:tc>
          <w:tcPr>
            <w:tcW w:w="1106" w:type="dxa"/>
            <w:tcBorders>
              <w:top w:val="nil"/>
              <w:left w:val="nil"/>
              <w:bottom w:val="single" w:sz="4" w:space="0" w:color="auto"/>
              <w:right w:val="single" w:sz="4" w:space="0" w:color="auto"/>
            </w:tcBorders>
            <w:shd w:val="clear" w:color="auto" w:fill="auto"/>
            <w:vAlign w:val="center"/>
            <w:hideMark/>
          </w:tcPr>
          <w:p w:rsidR="00D31CC8" w:rsidRPr="00194F8A" w:rsidRDefault="00D31CC8" w:rsidP="00194F8A">
            <w:pPr>
              <w:rPr>
                <w:color w:val="000000"/>
              </w:rPr>
            </w:pPr>
            <w:r w:rsidRPr="00194F8A">
              <w:rPr>
                <w:color w:val="000000"/>
                <w:sz w:val="22"/>
                <w:szCs w:val="22"/>
              </w:rPr>
              <w:t>м3/Гкал</w:t>
            </w:r>
          </w:p>
        </w:tc>
        <w:tc>
          <w:tcPr>
            <w:tcW w:w="1152"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color w:val="000000"/>
                <w:sz w:val="20"/>
                <w:szCs w:val="20"/>
              </w:rPr>
            </w:pPr>
            <w:r w:rsidRPr="00D31CC8">
              <w:rPr>
                <w:color w:val="000000"/>
                <w:sz w:val="20"/>
                <w:szCs w:val="20"/>
              </w:rPr>
              <w:t>0,095</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color w:val="000000"/>
                <w:sz w:val="20"/>
                <w:szCs w:val="20"/>
              </w:rPr>
            </w:pPr>
            <w:r w:rsidRPr="00D31CC8">
              <w:rPr>
                <w:color w:val="000000"/>
                <w:sz w:val="20"/>
                <w:szCs w:val="20"/>
              </w:rPr>
              <w:t>0,095</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color w:val="000000"/>
                <w:sz w:val="20"/>
                <w:szCs w:val="20"/>
              </w:rPr>
            </w:pPr>
            <w:r w:rsidRPr="00D31CC8">
              <w:rPr>
                <w:color w:val="000000"/>
                <w:sz w:val="20"/>
                <w:szCs w:val="20"/>
              </w:rPr>
              <w:t>0,095</w:t>
            </w:r>
          </w:p>
        </w:tc>
        <w:tc>
          <w:tcPr>
            <w:tcW w:w="1030"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color w:val="000000"/>
                <w:sz w:val="20"/>
                <w:szCs w:val="20"/>
              </w:rPr>
            </w:pPr>
            <w:r w:rsidRPr="00D31CC8">
              <w:rPr>
                <w:color w:val="000000"/>
                <w:sz w:val="20"/>
                <w:szCs w:val="20"/>
              </w:rPr>
              <w:t>0,095</w:t>
            </w:r>
          </w:p>
        </w:tc>
      </w:tr>
      <w:tr w:rsidR="00D31CC8" w:rsidRPr="00194F8A" w:rsidTr="00D31CC8">
        <w:trPr>
          <w:trHeight w:val="54"/>
          <w:jc w:val="right"/>
        </w:trPr>
        <w:tc>
          <w:tcPr>
            <w:tcW w:w="852" w:type="dxa"/>
            <w:tcBorders>
              <w:top w:val="nil"/>
              <w:left w:val="single" w:sz="4" w:space="0" w:color="auto"/>
              <w:bottom w:val="single" w:sz="4" w:space="0" w:color="auto"/>
              <w:right w:val="nil"/>
            </w:tcBorders>
            <w:shd w:val="clear" w:color="auto" w:fill="auto"/>
            <w:noWrap/>
            <w:vAlign w:val="center"/>
            <w:hideMark/>
          </w:tcPr>
          <w:p w:rsidR="00D31CC8" w:rsidRPr="00194F8A" w:rsidRDefault="00D31CC8" w:rsidP="00194F8A">
            <w:pPr>
              <w:jc w:val="center"/>
              <w:rPr>
                <w:color w:val="000000"/>
              </w:rPr>
            </w:pPr>
            <w:r w:rsidRPr="00194F8A">
              <w:rPr>
                <w:color w:val="000000"/>
                <w:sz w:val="22"/>
                <w:szCs w:val="22"/>
              </w:rPr>
              <w:t>6.</w:t>
            </w:r>
          </w:p>
        </w:tc>
        <w:tc>
          <w:tcPr>
            <w:tcW w:w="3990" w:type="dxa"/>
            <w:tcBorders>
              <w:top w:val="nil"/>
              <w:left w:val="single" w:sz="4" w:space="0" w:color="auto"/>
              <w:bottom w:val="single" w:sz="4" w:space="0" w:color="auto"/>
              <w:right w:val="single" w:sz="4" w:space="0" w:color="auto"/>
            </w:tcBorders>
            <w:shd w:val="clear" w:color="auto" w:fill="auto"/>
            <w:hideMark/>
          </w:tcPr>
          <w:p w:rsidR="00D31CC8" w:rsidRPr="00194F8A" w:rsidRDefault="00D31CC8" w:rsidP="00194F8A">
            <w:pPr>
              <w:rPr>
                <w:color w:val="000000"/>
              </w:rPr>
            </w:pPr>
            <w:r w:rsidRPr="00194F8A">
              <w:rPr>
                <w:color w:val="000000"/>
                <w:sz w:val="22"/>
                <w:szCs w:val="22"/>
              </w:rPr>
              <w:t>Удельный расход топлива:</w:t>
            </w:r>
          </w:p>
        </w:tc>
        <w:tc>
          <w:tcPr>
            <w:tcW w:w="1106" w:type="dxa"/>
            <w:tcBorders>
              <w:top w:val="nil"/>
              <w:left w:val="nil"/>
              <w:bottom w:val="single" w:sz="4" w:space="0" w:color="auto"/>
              <w:right w:val="single" w:sz="4" w:space="0" w:color="auto"/>
            </w:tcBorders>
            <w:shd w:val="clear" w:color="auto" w:fill="auto"/>
            <w:hideMark/>
          </w:tcPr>
          <w:p w:rsidR="00D31CC8" w:rsidRPr="00194F8A" w:rsidRDefault="00D31CC8" w:rsidP="00194F8A">
            <w:pPr>
              <w:jc w:val="center"/>
              <w:rPr>
                <w:color w:val="000000"/>
              </w:rPr>
            </w:pPr>
            <w:r w:rsidRPr="00194F8A">
              <w:rPr>
                <w:color w:val="000000"/>
                <w:sz w:val="22"/>
                <w:szCs w:val="22"/>
              </w:rPr>
              <w:t> </w:t>
            </w:r>
          </w:p>
        </w:tc>
        <w:tc>
          <w:tcPr>
            <w:tcW w:w="1152"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color w:val="000000"/>
                <w:sz w:val="20"/>
                <w:szCs w:val="20"/>
              </w:rPr>
            </w:pPr>
            <w:r w:rsidRPr="00D31CC8">
              <w:rPr>
                <w:color w:val="000000"/>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color w:val="000000"/>
                <w:sz w:val="20"/>
                <w:szCs w:val="20"/>
              </w:rPr>
            </w:pPr>
            <w:r w:rsidRPr="00D31CC8">
              <w:rPr>
                <w:color w:val="000000"/>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color w:val="000000"/>
                <w:sz w:val="20"/>
                <w:szCs w:val="20"/>
              </w:rPr>
            </w:pPr>
            <w:r w:rsidRPr="00D31CC8">
              <w:rPr>
                <w:color w:val="000000"/>
                <w:sz w:val="20"/>
                <w:szCs w:val="20"/>
              </w:rPr>
              <w:t> </w:t>
            </w:r>
          </w:p>
        </w:tc>
        <w:tc>
          <w:tcPr>
            <w:tcW w:w="1030"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color w:val="000000"/>
                <w:sz w:val="20"/>
                <w:szCs w:val="20"/>
              </w:rPr>
            </w:pPr>
            <w:r w:rsidRPr="00D31CC8">
              <w:rPr>
                <w:color w:val="000000"/>
                <w:sz w:val="20"/>
                <w:szCs w:val="20"/>
              </w:rPr>
              <w:t> </w:t>
            </w:r>
          </w:p>
        </w:tc>
      </w:tr>
      <w:tr w:rsidR="00D31CC8" w:rsidRPr="00194F8A" w:rsidTr="00D31CC8">
        <w:trPr>
          <w:trHeight w:val="54"/>
          <w:jc w:val="right"/>
        </w:trPr>
        <w:tc>
          <w:tcPr>
            <w:tcW w:w="852" w:type="dxa"/>
            <w:tcBorders>
              <w:top w:val="nil"/>
              <w:left w:val="single" w:sz="4" w:space="0" w:color="auto"/>
              <w:bottom w:val="single" w:sz="4" w:space="0" w:color="auto"/>
              <w:right w:val="nil"/>
            </w:tcBorders>
            <w:shd w:val="clear" w:color="auto" w:fill="auto"/>
            <w:noWrap/>
            <w:vAlign w:val="center"/>
            <w:hideMark/>
          </w:tcPr>
          <w:p w:rsidR="00D31CC8" w:rsidRPr="00194F8A" w:rsidRDefault="00D31CC8" w:rsidP="00194F8A">
            <w:pPr>
              <w:jc w:val="center"/>
              <w:rPr>
                <w:color w:val="000000"/>
              </w:rPr>
            </w:pPr>
            <w:r w:rsidRPr="00194F8A">
              <w:rPr>
                <w:color w:val="000000"/>
                <w:sz w:val="22"/>
                <w:szCs w:val="22"/>
              </w:rPr>
              <w:t>6.1.</w:t>
            </w:r>
          </w:p>
        </w:tc>
        <w:tc>
          <w:tcPr>
            <w:tcW w:w="3990" w:type="dxa"/>
            <w:tcBorders>
              <w:top w:val="nil"/>
              <w:left w:val="single" w:sz="4" w:space="0" w:color="auto"/>
              <w:bottom w:val="single" w:sz="4" w:space="0" w:color="auto"/>
              <w:right w:val="single" w:sz="4" w:space="0" w:color="auto"/>
            </w:tcBorders>
            <w:shd w:val="clear" w:color="auto" w:fill="auto"/>
            <w:vAlign w:val="center"/>
            <w:hideMark/>
          </w:tcPr>
          <w:p w:rsidR="00D31CC8" w:rsidRPr="00194F8A" w:rsidRDefault="00D31CC8" w:rsidP="00194F8A">
            <w:pPr>
              <w:rPr>
                <w:color w:val="000000"/>
              </w:rPr>
            </w:pPr>
            <w:r w:rsidRPr="00194F8A">
              <w:rPr>
                <w:color w:val="000000"/>
                <w:sz w:val="22"/>
                <w:szCs w:val="22"/>
              </w:rPr>
              <w:t>Уголь</w:t>
            </w:r>
          </w:p>
        </w:tc>
        <w:tc>
          <w:tcPr>
            <w:tcW w:w="1106" w:type="dxa"/>
            <w:tcBorders>
              <w:top w:val="nil"/>
              <w:left w:val="nil"/>
              <w:bottom w:val="single" w:sz="4" w:space="0" w:color="auto"/>
              <w:right w:val="single" w:sz="4" w:space="0" w:color="auto"/>
            </w:tcBorders>
            <w:shd w:val="clear" w:color="auto" w:fill="auto"/>
            <w:hideMark/>
          </w:tcPr>
          <w:p w:rsidR="00D31CC8" w:rsidRPr="00194F8A" w:rsidRDefault="00D31CC8" w:rsidP="00194F8A">
            <w:pPr>
              <w:jc w:val="center"/>
              <w:rPr>
                <w:color w:val="000000"/>
              </w:rPr>
            </w:pPr>
            <w:proofErr w:type="spellStart"/>
            <w:r w:rsidRPr="00194F8A">
              <w:rPr>
                <w:color w:val="000000"/>
                <w:sz w:val="22"/>
                <w:szCs w:val="22"/>
              </w:rPr>
              <w:t>кг</w:t>
            </w:r>
            <w:proofErr w:type="gramStart"/>
            <w:r w:rsidRPr="00194F8A">
              <w:rPr>
                <w:color w:val="000000"/>
                <w:sz w:val="22"/>
                <w:szCs w:val="22"/>
              </w:rPr>
              <w:t>.у</w:t>
            </w:r>
            <w:proofErr w:type="gramEnd"/>
            <w:r w:rsidRPr="00194F8A">
              <w:rPr>
                <w:color w:val="000000"/>
                <w:sz w:val="22"/>
                <w:szCs w:val="22"/>
              </w:rPr>
              <w:t>.т</w:t>
            </w:r>
            <w:proofErr w:type="spellEnd"/>
            <w:r w:rsidRPr="00194F8A">
              <w:rPr>
                <w:color w:val="000000"/>
                <w:sz w:val="22"/>
                <w:szCs w:val="22"/>
              </w:rPr>
              <w:t>/  Гкал</w:t>
            </w:r>
          </w:p>
        </w:tc>
        <w:tc>
          <w:tcPr>
            <w:tcW w:w="1152"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color w:val="000000"/>
                <w:sz w:val="20"/>
                <w:szCs w:val="20"/>
              </w:rPr>
            </w:pPr>
            <w:r w:rsidRPr="00D31CC8">
              <w:rPr>
                <w:color w:val="000000"/>
                <w:sz w:val="20"/>
                <w:szCs w:val="20"/>
              </w:rPr>
              <w:t>241,8</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color w:val="000000"/>
                <w:sz w:val="20"/>
                <w:szCs w:val="20"/>
              </w:rPr>
            </w:pPr>
            <w:r w:rsidRPr="00D31CC8">
              <w:rPr>
                <w:color w:val="000000"/>
                <w:sz w:val="20"/>
                <w:szCs w:val="20"/>
              </w:rPr>
              <w:t>241,8</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color w:val="000000"/>
                <w:sz w:val="20"/>
                <w:szCs w:val="20"/>
              </w:rPr>
            </w:pPr>
            <w:r w:rsidRPr="00D31CC8">
              <w:rPr>
                <w:color w:val="000000"/>
                <w:sz w:val="20"/>
                <w:szCs w:val="20"/>
              </w:rPr>
              <w:t>241,8</w:t>
            </w:r>
          </w:p>
        </w:tc>
        <w:tc>
          <w:tcPr>
            <w:tcW w:w="1030"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color w:val="000000"/>
                <w:sz w:val="20"/>
                <w:szCs w:val="20"/>
              </w:rPr>
            </w:pPr>
            <w:r w:rsidRPr="00D31CC8">
              <w:rPr>
                <w:color w:val="000000"/>
                <w:sz w:val="20"/>
                <w:szCs w:val="20"/>
              </w:rPr>
              <w:t>241,8</w:t>
            </w:r>
          </w:p>
        </w:tc>
      </w:tr>
      <w:tr w:rsidR="00D31CC8" w:rsidRPr="00194F8A" w:rsidTr="00D31CC8">
        <w:trPr>
          <w:trHeight w:val="54"/>
          <w:jc w:val="right"/>
        </w:trPr>
        <w:tc>
          <w:tcPr>
            <w:tcW w:w="852" w:type="dxa"/>
            <w:tcBorders>
              <w:top w:val="nil"/>
              <w:left w:val="single" w:sz="4" w:space="0" w:color="auto"/>
              <w:bottom w:val="single" w:sz="4" w:space="0" w:color="auto"/>
              <w:right w:val="nil"/>
            </w:tcBorders>
            <w:shd w:val="clear" w:color="auto" w:fill="auto"/>
            <w:noWrap/>
            <w:vAlign w:val="center"/>
            <w:hideMark/>
          </w:tcPr>
          <w:p w:rsidR="00D31CC8" w:rsidRPr="00194F8A" w:rsidRDefault="00D31CC8" w:rsidP="00194F8A">
            <w:pPr>
              <w:jc w:val="center"/>
              <w:rPr>
                <w:color w:val="000000"/>
              </w:rPr>
            </w:pPr>
            <w:r w:rsidRPr="00194F8A">
              <w:rPr>
                <w:color w:val="000000"/>
                <w:sz w:val="22"/>
                <w:szCs w:val="22"/>
              </w:rPr>
              <w:t>6.2</w:t>
            </w:r>
          </w:p>
        </w:tc>
        <w:tc>
          <w:tcPr>
            <w:tcW w:w="3990" w:type="dxa"/>
            <w:tcBorders>
              <w:top w:val="nil"/>
              <w:left w:val="single" w:sz="4" w:space="0" w:color="auto"/>
              <w:bottom w:val="single" w:sz="4" w:space="0" w:color="auto"/>
              <w:right w:val="single" w:sz="4" w:space="0" w:color="auto"/>
            </w:tcBorders>
            <w:shd w:val="clear" w:color="auto" w:fill="auto"/>
            <w:vAlign w:val="center"/>
            <w:hideMark/>
          </w:tcPr>
          <w:p w:rsidR="00D31CC8" w:rsidRPr="00194F8A" w:rsidRDefault="00D31CC8" w:rsidP="00194F8A">
            <w:pPr>
              <w:rPr>
                <w:color w:val="000000"/>
              </w:rPr>
            </w:pPr>
            <w:r>
              <w:rPr>
                <w:color w:val="000000"/>
                <w:sz w:val="22"/>
                <w:szCs w:val="22"/>
              </w:rPr>
              <w:t>Мазут</w:t>
            </w:r>
          </w:p>
        </w:tc>
        <w:tc>
          <w:tcPr>
            <w:tcW w:w="1106" w:type="dxa"/>
            <w:tcBorders>
              <w:top w:val="nil"/>
              <w:left w:val="nil"/>
              <w:bottom w:val="single" w:sz="4" w:space="0" w:color="auto"/>
              <w:right w:val="single" w:sz="4" w:space="0" w:color="auto"/>
            </w:tcBorders>
            <w:shd w:val="clear" w:color="auto" w:fill="auto"/>
            <w:hideMark/>
          </w:tcPr>
          <w:p w:rsidR="00D31CC8" w:rsidRPr="00194F8A" w:rsidRDefault="00D31CC8" w:rsidP="00194F8A">
            <w:pPr>
              <w:jc w:val="center"/>
              <w:rPr>
                <w:color w:val="000000"/>
              </w:rPr>
            </w:pPr>
            <w:proofErr w:type="spellStart"/>
            <w:r w:rsidRPr="00194F8A">
              <w:rPr>
                <w:color w:val="000000"/>
                <w:sz w:val="22"/>
                <w:szCs w:val="22"/>
              </w:rPr>
              <w:t>кг</w:t>
            </w:r>
            <w:proofErr w:type="gramStart"/>
            <w:r w:rsidRPr="00194F8A">
              <w:rPr>
                <w:color w:val="000000"/>
                <w:sz w:val="22"/>
                <w:szCs w:val="22"/>
              </w:rPr>
              <w:t>.у</w:t>
            </w:r>
            <w:proofErr w:type="gramEnd"/>
            <w:r w:rsidRPr="00194F8A">
              <w:rPr>
                <w:color w:val="000000"/>
                <w:sz w:val="22"/>
                <w:szCs w:val="22"/>
              </w:rPr>
              <w:t>.т</w:t>
            </w:r>
            <w:proofErr w:type="spellEnd"/>
            <w:r w:rsidRPr="00194F8A">
              <w:rPr>
                <w:color w:val="000000"/>
                <w:sz w:val="22"/>
                <w:szCs w:val="22"/>
              </w:rPr>
              <w:t>/  Гкал</w:t>
            </w:r>
          </w:p>
        </w:tc>
        <w:tc>
          <w:tcPr>
            <w:tcW w:w="1152"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color w:val="000000"/>
                <w:sz w:val="20"/>
                <w:szCs w:val="20"/>
              </w:rPr>
            </w:pPr>
            <w:r w:rsidRPr="00D31CC8">
              <w:rPr>
                <w:color w:val="000000"/>
                <w:sz w:val="20"/>
                <w:szCs w:val="20"/>
              </w:rPr>
              <w:t>196,7</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color w:val="000000"/>
                <w:sz w:val="20"/>
                <w:szCs w:val="20"/>
              </w:rPr>
            </w:pPr>
            <w:r w:rsidRPr="00D31CC8">
              <w:rPr>
                <w:color w:val="000000"/>
                <w:sz w:val="20"/>
                <w:szCs w:val="20"/>
              </w:rPr>
              <w:t>196,7</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color w:val="000000"/>
                <w:sz w:val="20"/>
                <w:szCs w:val="20"/>
              </w:rPr>
            </w:pPr>
            <w:r w:rsidRPr="00D31CC8">
              <w:rPr>
                <w:color w:val="000000"/>
                <w:sz w:val="20"/>
                <w:szCs w:val="20"/>
              </w:rPr>
              <w:t>196,7</w:t>
            </w:r>
          </w:p>
        </w:tc>
        <w:tc>
          <w:tcPr>
            <w:tcW w:w="1030"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pPr>
              <w:jc w:val="center"/>
              <w:rPr>
                <w:color w:val="000000"/>
                <w:sz w:val="20"/>
                <w:szCs w:val="20"/>
              </w:rPr>
            </w:pPr>
            <w:r w:rsidRPr="00D31CC8">
              <w:rPr>
                <w:color w:val="000000"/>
                <w:sz w:val="20"/>
                <w:szCs w:val="20"/>
              </w:rPr>
              <w:t>196,7</w:t>
            </w:r>
          </w:p>
        </w:tc>
      </w:tr>
      <w:tr w:rsidR="00D31CC8" w:rsidRPr="00194F8A" w:rsidTr="00D31CC8">
        <w:trPr>
          <w:trHeight w:val="126"/>
          <w:jc w:val="right"/>
        </w:trPr>
        <w:tc>
          <w:tcPr>
            <w:tcW w:w="852" w:type="dxa"/>
            <w:tcBorders>
              <w:top w:val="nil"/>
              <w:left w:val="single" w:sz="4" w:space="0" w:color="auto"/>
              <w:bottom w:val="single" w:sz="4" w:space="0" w:color="auto"/>
              <w:right w:val="nil"/>
            </w:tcBorders>
            <w:shd w:val="clear" w:color="auto" w:fill="auto"/>
            <w:noWrap/>
            <w:vAlign w:val="center"/>
            <w:hideMark/>
          </w:tcPr>
          <w:p w:rsidR="00D31CC8" w:rsidRPr="00194F8A" w:rsidRDefault="00D31CC8" w:rsidP="00194F8A">
            <w:pPr>
              <w:jc w:val="center"/>
              <w:rPr>
                <w:color w:val="000000"/>
              </w:rPr>
            </w:pPr>
            <w:r w:rsidRPr="00194F8A">
              <w:rPr>
                <w:color w:val="000000"/>
                <w:sz w:val="22"/>
                <w:szCs w:val="22"/>
              </w:rPr>
              <w:t>7.</w:t>
            </w:r>
          </w:p>
        </w:tc>
        <w:tc>
          <w:tcPr>
            <w:tcW w:w="3990" w:type="dxa"/>
            <w:tcBorders>
              <w:top w:val="nil"/>
              <w:left w:val="single" w:sz="4" w:space="0" w:color="auto"/>
              <w:bottom w:val="single" w:sz="4" w:space="0" w:color="auto"/>
              <w:right w:val="single" w:sz="4" w:space="0" w:color="auto"/>
            </w:tcBorders>
            <w:shd w:val="clear" w:color="auto" w:fill="auto"/>
            <w:vAlign w:val="center"/>
            <w:hideMark/>
          </w:tcPr>
          <w:p w:rsidR="00D31CC8" w:rsidRPr="00194F8A" w:rsidRDefault="00D31CC8" w:rsidP="00194F8A">
            <w:pPr>
              <w:rPr>
                <w:color w:val="000000"/>
              </w:rPr>
            </w:pPr>
            <w:r w:rsidRPr="00194F8A">
              <w:rPr>
                <w:color w:val="000000"/>
                <w:sz w:val="22"/>
                <w:szCs w:val="22"/>
              </w:rPr>
              <w:t>Базовый уровень операционных расходов</w:t>
            </w:r>
          </w:p>
        </w:tc>
        <w:tc>
          <w:tcPr>
            <w:tcW w:w="1106" w:type="dxa"/>
            <w:tcBorders>
              <w:top w:val="nil"/>
              <w:left w:val="nil"/>
              <w:bottom w:val="single" w:sz="4" w:space="0" w:color="auto"/>
              <w:right w:val="single" w:sz="4" w:space="0" w:color="auto"/>
            </w:tcBorders>
            <w:shd w:val="clear" w:color="auto" w:fill="auto"/>
            <w:vAlign w:val="center"/>
            <w:hideMark/>
          </w:tcPr>
          <w:p w:rsidR="00D31CC8" w:rsidRPr="00194F8A" w:rsidRDefault="00D31CC8" w:rsidP="00194F8A">
            <w:pPr>
              <w:jc w:val="center"/>
              <w:rPr>
                <w:color w:val="000000"/>
              </w:rPr>
            </w:pPr>
            <w:proofErr w:type="spellStart"/>
            <w:r w:rsidRPr="00194F8A">
              <w:rPr>
                <w:color w:val="000000"/>
                <w:sz w:val="22"/>
                <w:szCs w:val="22"/>
              </w:rPr>
              <w:t>тыс</w:t>
            </w:r>
            <w:proofErr w:type="gramStart"/>
            <w:r w:rsidRPr="00194F8A">
              <w:rPr>
                <w:color w:val="000000"/>
                <w:sz w:val="22"/>
                <w:szCs w:val="22"/>
              </w:rPr>
              <w:t>.р</w:t>
            </w:r>
            <w:proofErr w:type="gramEnd"/>
            <w:r w:rsidRPr="00194F8A">
              <w:rPr>
                <w:color w:val="000000"/>
                <w:sz w:val="22"/>
                <w:szCs w:val="22"/>
              </w:rPr>
              <w:t>уб</w:t>
            </w:r>
            <w:proofErr w:type="spellEnd"/>
            <w:r w:rsidRPr="00194F8A">
              <w:rPr>
                <w:color w:val="000000"/>
                <w:sz w:val="22"/>
                <w:szCs w:val="22"/>
              </w:rPr>
              <w:t>.</w:t>
            </w:r>
          </w:p>
        </w:tc>
        <w:tc>
          <w:tcPr>
            <w:tcW w:w="219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CC8" w:rsidRPr="00D31CC8" w:rsidRDefault="00D31CC8">
            <w:pPr>
              <w:jc w:val="center"/>
              <w:rPr>
                <w:color w:val="000000"/>
                <w:sz w:val="20"/>
                <w:szCs w:val="20"/>
              </w:rPr>
            </w:pPr>
            <w:r w:rsidRPr="00D31CC8">
              <w:rPr>
                <w:color w:val="000000"/>
                <w:sz w:val="20"/>
                <w:szCs w:val="20"/>
              </w:rPr>
              <w:t>119 226,11</w:t>
            </w:r>
          </w:p>
        </w:tc>
        <w:tc>
          <w:tcPr>
            <w:tcW w:w="2069" w:type="dxa"/>
            <w:gridSpan w:val="2"/>
            <w:tcBorders>
              <w:top w:val="single" w:sz="4" w:space="0" w:color="auto"/>
              <w:left w:val="nil"/>
              <w:bottom w:val="single" w:sz="4" w:space="0" w:color="auto"/>
              <w:right w:val="single" w:sz="4" w:space="0" w:color="auto"/>
            </w:tcBorders>
            <w:shd w:val="clear" w:color="auto" w:fill="auto"/>
            <w:vAlign w:val="center"/>
          </w:tcPr>
          <w:p w:rsidR="00D31CC8" w:rsidRPr="00D31CC8" w:rsidRDefault="00D31CC8">
            <w:pPr>
              <w:jc w:val="center"/>
              <w:rPr>
                <w:color w:val="000000"/>
                <w:sz w:val="20"/>
                <w:szCs w:val="20"/>
              </w:rPr>
            </w:pPr>
            <w:r w:rsidRPr="00D31CC8">
              <w:rPr>
                <w:color w:val="000000"/>
                <w:sz w:val="20"/>
                <w:szCs w:val="20"/>
              </w:rPr>
              <w:t>122 014,24</w:t>
            </w:r>
          </w:p>
        </w:tc>
      </w:tr>
      <w:tr w:rsidR="00D31CC8" w:rsidRPr="00194F8A" w:rsidTr="00D31CC8">
        <w:trPr>
          <w:trHeight w:val="176"/>
          <w:jc w:val="right"/>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D31CC8" w:rsidRPr="00194F8A" w:rsidRDefault="00D31CC8" w:rsidP="00194F8A">
            <w:pPr>
              <w:jc w:val="center"/>
              <w:rPr>
                <w:color w:val="000000"/>
              </w:rPr>
            </w:pPr>
            <w:r w:rsidRPr="00194F8A">
              <w:rPr>
                <w:color w:val="000000"/>
                <w:sz w:val="22"/>
                <w:szCs w:val="22"/>
              </w:rPr>
              <w:t>7.1.</w:t>
            </w:r>
          </w:p>
        </w:tc>
        <w:tc>
          <w:tcPr>
            <w:tcW w:w="3990" w:type="dxa"/>
            <w:tcBorders>
              <w:top w:val="nil"/>
              <w:left w:val="nil"/>
              <w:bottom w:val="single" w:sz="4" w:space="0" w:color="auto"/>
              <w:right w:val="single" w:sz="4" w:space="0" w:color="auto"/>
            </w:tcBorders>
            <w:shd w:val="clear" w:color="auto" w:fill="auto"/>
            <w:hideMark/>
          </w:tcPr>
          <w:p w:rsidR="00D31CC8" w:rsidRPr="00194F8A" w:rsidRDefault="00D31CC8" w:rsidP="00194F8A">
            <w:pPr>
              <w:rPr>
                <w:color w:val="000000"/>
              </w:rPr>
            </w:pPr>
            <w:r w:rsidRPr="00194F8A">
              <w:rPr>
                <w:color w:val="000000"/>
                <w:sz w:val="22"/>
                <w:szCs w:val="22"/>
              </w:rPr>
              <w:t>Операционные расходы</w:t>
            </w:r>
          </w:p>
        </w:tc>
        <w:tc>
          <w:tcPr>
            <w:tcW w:w="1106" w:type="dxa"/>
            <w:tcBorders>
              <w:top w:val="nil"/>
              <w:left w:val="nil"/>
              <w:bottom w:val="single" w:sz="4" w:space="0" w:color="auto"/>
              <w:right w:val="single" w:sz="4" w:space="0" w:color="auto"/>
            </w:tcBorders>
            <w:shd w:val="clear" w:color="auto" w:fill="auto"/>
            <w:hideMark/>
          </w:tcPr>
          <w:p w:rsidR="00D31CC8" w:rsidRPr="00194F8A" w:rsidRDefault="00D31CC8" w:rsidP="00194F8A">
            <w:pPr>
              <w:jc w:val="center"/>
              <w:rPr>
                <w:color w:val="000000"/>
              </w:rPr>
            </w:pPr>
            <w:proofErr w:type="spellStart"/>
            <w:r w:rsidRPr="00194F8A">
              <w:rPr>
                <w:color w:val="000000"/>
                <w:sz w:val="22"/>
                <w:szCs w:val="22"/>
              </w:rPr>
              <w:t>тыс</w:t>
            </w:r>
            <w:proofErr w:type="gramStart"/>
            <w:r w:rsidRPr="00194F8A">
              <w:rPr>
                <w:color w:val="000000"/>
                <w:sz w:val="22"/>
                <w:szCs w:val="22"/>
              </w:rPr>
              <w:t>.р</w:t>
            </w:r>
            <w:proofErr w:type="gramEnd"/>
            <w:r w:rsidRPr="00194F8A">
              <w:rPr>
                <w:color w:val="000000"/>
                <w:sz w:val="22"/>
                <w:szCs w:val="22"/>
              </w:rPr>
              <w:t>уб</w:t>
            </w:r>
            <w:proofErr w:type="spellEnd"/>
            <w:r w:rsidRPr="00194F8A">
              <w:rPr>
                <w:color w:val="000000"/>
                <w:sz w:val="22"/>
                <w:szCs w:val="22"/>
              </w:rPr>
              <w:t>.</w:t>
            </w:r>
          </w:p>
        </w:tc>
        <w:tc>
          <w:tcPr>
            <w:tcW w:w="1152"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D28B4">
            <w:pPr>
              <w:ind w:left="-65" w:right="-133"/>
              <w:jc w:val="center"/>
              <w:rPr>
                <w:color w:val="000000"/>
                <w:sz w:val="20"/>
                <w:szCs w:val="20"/>
              </w:rPr>
            </w:pPr>
            <w:r w:rsidRPr="00D31CC8">
              <w:rPr>
                <w:color w:val="000000"/>
                <w:sz w:val="20"/>
                <w:szCs w:val="20"/>
              </w:rPr>
              <w:t>119 226,11</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D28B4">
            <w:pPr>
              <w:ind w:left="-65" w:right="-133"/>
              <w:jc w:val="center"/>
              <w:rPr>
                <w:color w:val="000000"/>
                <w:sz w:val="20"/>
                <w:szCs w:val="20"/>
              </w:rPr>
            </w:pPr>
            <w:r w:rsidRPr="00D31CC8">
              <w:rPr>
                <w:color w:val="000000"/>
                <w:sz w:val="20"/>
                <w:szCs w:val="20"/>
              </w:rPr>
              <w:t>122 755,20</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D28B4">
            <w:pPr>
              <w:ind w:left="-65" w:right="-133"/>
              <w:jc w:val="center"/>
              <w:rPr>
                <w:color w:val="000000"/>
                <w:sz w:val="20"/>
                <w:szCs w:val="20"/>
              </w:rPr>
            </w:pPr>
            <w:r w:rsidRPr="00D31CC8">
              <w:rPr>
                <w:color w:val="000000"/>
                <w:sz w:val="20"/>
                <w:szCs w:val="20"/>
              </w:rPr>
              <w:t>126 388,75</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D31CC8" w:rsidRPr="00D31CC8" w:rsidRDefault="00D31CC8" w:rsidP="00DD28B4">
            <w:pPr>
              <w:ind w:left="-65" w:right="-133"/>
              <w:jc w:val="center"/>
              <w:rPr>
                <w:color w:val="000000"/>
                <w:sz w:val="20"/>
                <w:szCs w:val="20"/>
              </w:rPr>
            </w:pPr>
            <w:r w:rsidRPr="00D31CC8">
              <w:rPr>
                <w:color w:val="000000"/>
                <w:sz w:val="20"/>
                <w:szCs w:val="20"/>
              </w:rPr>
              <w:t>122 014,24</w:t>
            </w:r>
          </w:p>
        </w:tc>
      </w:tr>
      <w:tr w:rsidR="00D31CC8" w:rsidRPr="00194F8A" w:rsidTr="00D31CC8">
        <w:trPr>
          <w:trHeight w:val="54"/>
          <w:jc w:val="right"/>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D31CC8" w:rsidRPr="00194F8A" w:rsidRDefault="00D31CC8" w:rsidP="00194F8A">
            <w:pPr>
              <w:jc w:val="center"/>
              <w:rPr>
                <w:color w:val="000000"/>
              </w:rPr>
            </w:pPr>
            <w:r w:rsidRPr="00194F8A">
              <w:rPr>
                <w:color w:val="000000"/>
                <w:sz w:val="22"/>
                <w:szCs w:val="22"/>
              </w:rPr>
              <w:t>8.</w:t>
            </w:r>
          </w:p>
        </w:tc>
        <w:tc>
          <w:tcPr>
            <w:tcW w:w="3990" w:type="dxa"/>
            <w:tcBorders>
              <w:top w:val="nil"/>
              <w:left w:val="nil"/>
              <w:bottom w:val="single" w:sz="4" w:space="0" w:color="auto"/>
              <w:right w:val="single" w:sz="4" w:space="0" w:color="auto"/>
            </w:tcBorders>
            <w:shd w:val="clear" w:color="auto" w:fill="auto"/>
            <w:hideMark/>
          </w:tcPr>
          <w:p w:rsidR="00D31CC8" w:rsidRPr="00194F8A" w:rsidRDefault="00D31CC8" w:rsidP="00194F8A">
            <w:pPr>
              <w:rPr>
                <w:color w:val="000000"/>
              </w:rPr>
            </w:pPr>
            <w:r w:rsidRPr="00194F8A">
              <w:rPr>
                <w:color w:val="000000"/>
                <w:sz w:val="22"/>
                <w:szCs w:val="22"/>
              </w:rPr>
              <w:t>Неподконтрольные расходы</w:t>
            </w:r>
          </w:p>
        </w:tc>
        <w:tc>
          <w:tcPr>
            <w:tcW w:w="1106" w:type="dxa"/>
            <w:tcBorders>
              <w:top w:val="nil"/>
              <w:left w:val="nil"/>
              <w:bottom w:val="single" w:sz="4" w:space="0" w:color="auto"/>
              <w:right w:val="single" w:sz="4" w:space="0" w:color="auto"/>
            </w:tcBorders>
            <w:shd w:val="clear" w:color="auto" w:fill="auto"/>
            <w:vAlign w:val="center"/>
            <w:hideMark/>
          </w:tcPr>
          <w:p w:rsidR="00D31CC8" w:rsidRPr="00194F8A" w:rsidRDefault="00D31CC8" w:rsidP="00194F8A">
            <w:pPr>
              <w:jc w:val="center"/>
              <w:rPr>
                <w:color w:val="000000"/>
              </w:rPr>
            </w:pPr>
            <w:proofErr w:type="spellStart"/>
            <w:r w:rsidRPr="00194F8A">
              <w:rPr>
                <w:color w:val="000000"/>
                <w:sz w:val="22"/>
                <w:szCs w:val="22"/>
              </w:rPr>
              <w:t>тыс</w:t>
            </w:r>
            <w:proofErr w:type="gramStart"/>
            <w:r w:rsidRPr="00194F8A">
              <w:rPr>
                <w:color w:val="000000"/>
                <w:sz w:val="22"/>
                <w:szCs w:val="22"/>
              </w:rPr>
              <w:t>.р</w:t>
            </w:r>
            <w:proofErr w:type="gramEnd"/>
            <w:r w:rsidRPr="00194F8A">
              <w:rPr>
                <w:color w:val="000000"/>
                <w:sz w:val="22"/>
                <w:szCs w:val="22"/>
              </w:rPr>
              <w:t>уб</w:t>
            </w:r>
            <w:proofErr w:type="spellEnd"/>
            <w:r w:rsidRPr="00194F8A">
              <w:rPr>
                <w:color w:val="000000"/>
                <w:sz w:val="22"/>
                <w:szCs w:val="22"/>
              </w:rPr>
              <w:t>.</w:t>
            </w:r>
          </w:p>
        </w:tc>
        <w:tc>
          <w:tcPr>
            <w:tcW w:w="1152"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sz w:val="20"/>
                <w:szCs w:val="20"/>
              </w:rPr>
            </w:pPr>
            <w:r w:rsidRPr="00D31CC8">
              <w:rPr>
                <w:sz w:val="20"/>
                <w:szCs w:val="20"/>
              </w:rPr>
              <w:t>40 965,54</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45 697,68</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47 676,81</w:t>
            </w:r>
          </w:p>
        </w:tc>
        <w:tc>
          <w:tcPr>
            <w:tcW w:w="1030"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52 469,97</w:t>
            </w:r>
          </w:p>
        </w:tc>
      </w:tr>
      <w:tr w:rsidR="00D31CC8" w:rsidRPr="00194F8A" w:rsidTr="00D31CC8">
        <w:trPr>
          <w:trHeight w:val="70"/>
          <w:jc w:val="right"/>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D31CC8" w:rsidRPr="00194F8A" w:rsidRDefault="00D31CC8" w:rsidP="00194F8A">
            <w:pPr>
              <w:jc w:val="center"/>
              <w:rPr>
                <w:color w:val="000000"/>
              </w:rPr>
            </w:pPr>
            <w:r w:rsidRPr="00194F8A">
              <w:rPr>
                <w:color w:val="000000"/>
                <w:sz w:val="22"/>
                <w:szCs w:val="22"/>
              </w:rPr>
              <w:t>9.</w:t>
            </w:r>
          </w:p>
        </w:tc>
        <w:tc>
          <w:tcPr>
            <w:tcW w:w="3990" w:type="dxa"/>
            <w:tcBorders>
              <w:top w:val="nil"/>
              <w:left w:val="nil"/>
              <w:bottom w:val="single" w:sz="4" w:space="0" w:color="auto"/>
              <w:right w:val="nil"/>
            </w:tcBorders>
            <w:shd w:val="clear" w:color="auto" w:fill="auto"/>
            <w:hideMark/>
          </w:tcPr>
          <w:p w:rsidR="00D31CC8" w:rsidRPr="00194F8A" w:rsidRDefault="00D31CC8" w:rsidP="00194F8A">
            <w:pPr>
              <w:rPr>
                <w:color w:val="000000"/>
              </w:rPr>
            </w:pPr>
            <w:r w:rsidRPr="00194F8A">
              <w:rPr>
                <w:color w:val="000000"/>
                <w:sz w:val="22"/>
                <w:szCs w:val="22"/>
              </w:rPr>
              <w:t xml:space="preserve">Стоимость топлива (с учётом транспортировки) </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rsidR="00D31CC8" w:rsidRPr="00194F8A" w:rsidRDefault="00D31CC8" w:rsidP="00194F8A">
            <w:pPr>
              <w:jc w:val="center"/>
            </w:pPr>
            <w:r w:rsidRPr="00194F8A">
              <w:rPr>
                <w:sz w:val="22"/>
                <w:szCs w:val="22"/>
              </w:rPr>
              <w:t>тыс. руб.</w:t>
            </w:r>
          </w:p>
        </w:tc>
        <w:tc>
          <w:tcPr>
            <w:tcW w:w="1152"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126 856,98</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132 333,41</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138 063,28</w:t>
            </w:r>
          </w:p>
        </w:tc>
        <w:tc>
          <w:tcPr>
            <w:tcW w:w="1030"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143 585,81</w:t>
            </w:r>
          </w:p>
        </w:tc>
      </w:tr>
      <w:tr w:rsidR="00D31CC8" w:rsidRPr="00194F8A" w:rsidTr="00D31CC8">
        <w:trPr>
          <w:trHeight w:val="54"/>
          <w:jc w:val="right"/>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D31CC8" w:rsidRPr="00194F8A" w:rsidRDefault="00D31CC8" w:rsidP="00194F8A">
            <w:pPr>
              <w:jc w:val="center"/>
              <w:rPr>
                <w:color w:val="000000"/>
              </w:rPr>
            </w:pPr>
            <w:r w:rsidRPr="00194F8A">
              <w:rPr>
                <w:color w:val="000000"/>
                <w:sz w:val="22"/>
                <w:szCs w:val="22"/>
              </w:rPr>
              <w:t>9.1.</w:t>
            </w:r>
          </w:p>
        </w:tc>
        <w:tc>
          <w:tcPr>
            <w:tcW w:w="3990" w:type="dxa"/>
            <w:tcBorders>
              <w:top w:val="nil"/>
              <w:left w:val="nil"/>
              <w:bottom w:val="single" w:sz="4" w:space="0" w:color="auto"/>
              <w:right w:val="nil"/>
            </w:tcBorders>
            <w:shd w:val="clear" w:color="auto" w:fill="auto"/>
            <w:hideMark/>
          </w:tcPr>
          <w:p w:rsidR="00D31CC8" w:rsidRPr="00194F8A" w:rsidRDefault="00D31CC8" w:rsidP="00194F8A">
            <w:pPr>
              <w:rPr>
                <w:color w:val="000000"/>
              </w:rPr>
            </w:pPr>
            <w:r w:rsidRPr="00194F8A">
              <w:rPr>
                <w:color w:val="000000"/>
                <w:sz w:val="22"/>
                <w:szCs w:val="22"/>
              </w:rPr>
              <w:t>Уголь</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rsidR="00D31CC8" w:rsidRPr="00194F8A" w:rsidRDefault="00D31CC8" w:rsidP="00194F8A">
            <w:pPr>
              <w:jc w:val="center"/>
            </w:pPr>
            <w:r w:rsidRPr="00194F8A">
              <w:rPr>
                <w:sz w:val="22"/>
                <w:szCs w:val="22"/>
              </w:rPr>
              <w:t>руб./тонн</w:t>
            </w:r>
          </w:p>
        </w:tc>
        <w:tc>
          <w:tcPr>
            <w:tcW w:w="1152"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sz w:val="20"/>
                <w:szCs w:val="20"/>
              </w:rPr>
            </w:pPr>
            <w:r w:rsidRPr="00D31CC8">
              <w:rPr>
                <w:sz w:val="20"/>
                <w:szCs w:val="20"/>
              </w:rPr>
              <w:t>6 687,94</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6 975,52</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7 275,47</w:t>
            </w:r>
          </w:p>
        </w:tc>
        <w:tc>
          <w:tcPr>
            <w:tcW w:w="1030"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7 566,48</w:t>
            </w:r>
          </w:p>
        </w:tc>
      </w:tr>
      <w:tr w:rsidR="00D31CC8" w:rsidRPr="00194F8A" w:rsidTr="00D31CC8">
        <w:trPr>
          <w:trHeight w:val="54"/>
          <w:jc w:val="right"/>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D31CC8" w:rsidRPr="00194F8A" w:rsidRDefault="00D31CC8" w:rsidP="00194F8A">
            <w:pPr>
              <w:jc w:val="center"/>
              <w:rPr>
                <w:color w:val="000000"/>
              </w:rPr>
            </w:pPr>
            <w:r w:rsidRPr="00194F8A">
              <w:rPr>
                <w:color w:val="000000"/>
                <w:sz w:val="22"/>
                <w:szCs w:val="22"/>
              </w:rPr>
              <w:t>9.2.</w:t>
            </w:r>
          </w:p>
        </w:tc>
        <w:tc>
          <w:tcPr>
            <w:tcW w:w="3990" w:type="dxa"/>
            <w:tcBorders>
              <w:top w:val="nil"/>
              <w:left w:val="nil"/>
              <w:bottom w:val="single" w:sz="4" w:space="0" w:color="auto"/>
              <w:right w:val="nil"/>
            </w:tcBorders>
            <w:shd w:val="clear" w:color="auto" w:fill="auto"/>
            <w:hideMark/>
          </w:tcPr>
          <w:p w:rsidR="00D31CC8" w:rsidRPr="00194F8A" w:rsidRDefault="00D31CC8" w:rsidP="00194F8A">
            <w:pPr>
              <w:rPr>
                <w:color w:val="000000"/>
              </w:rPr>
            </w:pPr>
            <w:r w:rsidRPr="00194F8A">
              <w:rPr>
                <w:color w:val="000000"/>
                <w:sz w:val="22"/>
                <w:szCs w:val="22"/>
              </w:rPr>
              <w:t>Дрова</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rsidR="00D31CC8" w:rsidRPr="00194F8A" w:rsidRDefault="00D31CC8" w:rsidP="00194F8A">
            <w:pPr>
              <w:jc w:val="center"/>
            </w:pPr>
            <w:r w:rsidRPr="00194F8A">
              <w:rPr>
                <w:sz w:val="22"/>
                <w:szCs w:val="22"/>
              </w:rPr>
              <w:t>руб./тонн</w:t>
            </w:r>
          </w:p>
        </w:tc>
        <w:tc>
          <w:tcPr>
            <w:tcW w:w="1152"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sz w:val="20"/>
                <w:szCs w:val="20"/>
              </w:rPr>
            </w:pPr>
            <w:r w:rsidRPr="00D31CC8">
              <w:rPr>
                <w:sz w:val="20"/>
                <w:szCs w:val="20"/>
              </w:rPr>
              <w:t>20 938,92</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21 923,05</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23 019,20</w:t>
            </w:r>
          </w:p>
        </w:tc>
        <w:tc>
          <w:tcPr>
            <w:tcW w:w="1030"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23 939,97</w:t>
            </w:r>
          </w:p>
        </w:tc>
      </w:tr>
      <w:tr w:rsidR="00D31CC8" w:rsidRPr="00194F8A" w:rsidTr="00D31CC8">
        <w:trPr>
          <w:trHeight w:val="54"/>
          <w:jc w:val="right"/>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D31CC8" w:rsidRPr="00194F8A" w:rsidRDefault="00D31CC8" w:rsidP="00194F8A">
            <w:pPr>
              <w:jc w:val="center"/>
              <w:rPr>
                <w:color w:val="000000"/>
              </w:rPr>
            </w:pPr>
            <w:r w:rsidRPr="00194F8A">
              <w:rPr>
                <w:color w:val="000000"/>
                <w:sz w:val="22"/>
                <w:szCs w:val="22"/>
              </w:rPr>
              <w:t>10.</w:t>
            </w:r>
          </w:p>
        </w:tc>
        <w:tc>
          <w:tcPr>
            <w:tcW w:w="3990" w:type="dxa"/>
            <w:tcBorders>
              <w:top w:val="nil"/>
              <w:left w:val="nil"/>
              <w:bottom w:val="single" w:sz="4" w:space="0" w:color="auto"/>
              <w:right w:val="nil"/>
            </w:tcBorders>
            <w:shd w:val="clear" w:color="auto" w:fill="auto"/>
            <w:hideMark/>
          </w:tcPr>
          <w:p w:rsidR="00D31CC8" w:rsidRPr="00194F8A" w:rsidRDefault="00D31CC8" w:rsidP="00194F8A">
            <w:pPr>
              <w:rPr>
                <w:color w:val="000000"/>
              </w:rPr>
            </w:pPr>
            <w:r w:rsidRPr="00194F8A">
              <w:rPr>
                <w:color w:val="000000"/>
                <w:sz w:val="22"/>
                <w:szCs w:val="22"/>
              </w:rPr>
              <w:t>Цена электроэнергии</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rsidR="00D31CC8" w:rsidRPr="00194F8A" w:rsidRDefault="00D31CC8" w:rsidP="00194F8A">
            <w:pPr>
              <w:jc w:val="center"/>
              <w:rPr>
                <w:color w:val="000000"/>
              </w:rPr>
            </w:pPr>
            <w:proofErr w:type="spellStart"/>
            <w:r w:rsidRPr="00194F8A">
              <w:rPr>
                <w:color w:val="000000"/>
                <w:sz w:val="22"/>
                <w:szCs w:val="22"/>
              </w:rPr>
              <w:t>руб</w:t>
            </w:r>
            <w:proofErr w:type="spellEnd"/>
            <w:r w:rsidRPr="00194F8A">
              <w:rPr>
                <w:color w:val="000000"/>
                <w:sz w:val="22"/>
                <w:szCs w:val="22"/>
              </w:rPr>
              <w:t>/</w:t>
            </w:r>
            <w:proofErr w:type="spellStart"/>
            <w:r w:rsidRPr="00194F8A">
              <w:rPr>
                <w:color w:val="000000"/>
                <w:sz w:val="22"/>
                <w:szCs w:val="22"/>
              </w:rPr>
              <w:t>кВтч</w:t>
            </w:r>
            <w:proofErr w:type="spellEnd"/>
          </w:p>
        </w:tc>
        <w:tc>
          <w:tcPr>
            <w:tcW w:w="1152"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6,42</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6,72</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7,04</w:t>
            </w:r>
          </w:p>
        </w:tc>
        <w:tc>
          <w:tcPr>
            <w:tcW w:w="1030"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7,35</w:t>
            </w:r>
          </w:p>
        </w:tc>
      </w:tr>
      <w:tr w:rsidR="00D31CC8" w:rsidRPr="00194F8A" w:rsidTr="00D31CC8">
        <w:trPr>
          <w:trHeight w:val="54"/>
          <w:jc w:val="right"/>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D31CC8" w:rsidRPr="00194F8A" w:rsidRDefault="00D31CC8" w:rsidP="00194F8A">
            <w:pPr>
              <w:jc w:val="center"/>
              <w:rPr>
                <w:color w:val="000000"/>
              </w:rPr>
            </w:pPr>
            <w:r w:rsidRPr="00194F8A">
              <w:rPr>
                <w:color w:val="000000"/>
                <w:sz w:val="22"/>
                <w:szCs w:val="22"/>
              </w:rPr>
              <w:t>11.</w:t>
            </w:r>
          </w:p>
        </w:tc>
        <w:tc>
          <w:tcPr>
            <w:tcW w:w="3990" w:type="dxa"/>
            <w:tcBorders>
              <w:top w:val="nil"/>
              <w:left w:val="nil"/>
              <w:bottom w:val="single" w:sz="4" w:space="0" w:color="auto"/>
              <w:right w:val="nil"/>
            </w:tcBorders>
            <w:shd w:val="clear" w:color="auto" w:fill="auto"/>
            <w:hideMark/>
          </w:tcPr>
          <w:p w:rsidR="00D31CC8" w:rsidRPr="00194F8A" w:rsidRDefault="00D31CC8" w:rsidP="00194F8A">
            <w:pPr>
              <w:rPr>
                <w:color w:val="000000"/>
              </w:rPr>
            </w:pPr>
            <w:r w:rsidRPr="00194F8A">
              <w:rPr>
                <w:color w:val="000000"/>
                <w:sz w:val="22"/>
                <w:szCs w:val="22"/>
              </w:rPr>
              <w:t>Цена воды</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rsidR="00D31CC8" w:rsidRPr="00194F8A" w:rsidRDefault="00D31CC8" w:rsidP="00194F8A">
            <w:pPr>
              <w:jc w:val="center"/>
              <w:rPr>
                <w:color w:val="000000"/>
              </w:rPr>
            </w:pPr>
            <w:proofErr w:type="spellStart"/>
            <w:r w:rsidRPr="00194F8A">
              <w:rPr>
                <w:color w:val="000000"/>
                <w:sz w:val="22"/>
                <w:szCs w:val="22"/>
              </w:rPr>
              <w:t>руб</w:t>
            </w:r>
            <w:proofErr w:type="spellEnd"/>
            <w:r w:rsidRPr="00194F8A">
              <w:rPr>
                <w:color w:val="000000"/>
                <w:sz w:val="22"/>
                <w:szCs w:val="22"/>
              </w:rPr>
              <w:t>/м.3.</w:t>
            </w:r>
          </w:p>
        </w:tc>
        <w:tc>
          <w:tcPr>
            <w:tcW w:w="1152"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68,47</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71,21</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74,06</w:t>
            </w:r>
          </w:p>
        </w:tc>
        <w:tc>
          <w:tcPr>
            <w:tcW w:w="1030"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76,28</w:t>
            </w:r>
          </w:p>
        </w:tc>
      </w:tr>
      <w:tr w:rsidR="00D31CC8" w:rsidRPr="00194F8A" w:rsidTr="00D31CC8">
        <w:trPr>
          <w:trHeight w:val="348"/>
          <w:jc w:val="right"/>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D31CC8" w:rsidRPr="00194F8A" w:rsidRDefault="00D31CC8" w:rsidP="00194F8A">
            <w:pPr>
              <w:jc w:val="center"/>
              <w:rPr>
                <w:color w:val="000000"/>
              </w:rPr>
            </w:pPr>
            <w:r w:rsidRPr="00194F8A">
              <w:rPr>
                <w:color w:val="000000"/>
                <w:sz w:val="22"/>
                <w:szCs w:val="22"/>
              </w:rPr>
              <w:t>12.</w:t>
            </w:r>
          </w:p>
        </w:tc>
        <w:tc>
          <w:tcPr>
            <w:tcW w:w="3990" w:type="dxa"/>
            <w:tcBorders>
              <w:top w:val="nil"/>
              <w:left w:val="nil"/>
              <w:bottom w:val="single" w:sz="4" w:space="0" w:color="auto"/>
              <w:right w:val="single" w:sz="4" w:space="0" w:color="auto"/>
            </w:tcBorders>
            <w:shd w:val="clear" w:color="auto" w:fill="auto"/>
            <w:hideMark/>
          </w:tcPr>
          <w:p w:rsidR="00D31CC8" w:rsidRPr="00194F8A" w:rsidRDefault="00D31CC8" w:rsidP="00194F8A">
            <w:pPr>
              <w:rPr>
                <w:sz w:val="20"/>
                <w:szCs w:val="20"/>
              </w:rPr>
            </w:pPr>
            <w:r w:rsidRPr="00194F8A">
              <w:rPr>
                <w:sz w:val="20"/>
                <w:szCs w:val="20"/>
              </w:rPr>
              <w:t>Предельный размер расходов на реконструкцию объектов инфраструктуры теплоснабжения в структуре тарифов (без НДС)</w:t>
            </w:r>
          </w:p>
        </w:tc>
        <w:tc>
          <w:tcPr>
            <w:tcW w:w="1106" w:type="dxa"/>
            <w:tcBorders>
              <w:top w:val="nil"/>
              <w:left w:val="nil"/>
              <w:bottom w:val="single" w:sz="4" w:space="0" w:color="auto"/>
              <w:right w:val="single" w:sz="4" w:space="0" w:color="auto"/>
            </w:tcBorders>
            <w:shd w:val="clear" w:color="auto" w:fill="auto"/>
            <w:vAlign w:val="center"/>
            <w:hideMark/>
          </w:tcPr>
          <w:p w:rsidR="00D31CC8" w:rsidRPr="00194F8A" w:rsidRDefault="00D31CC8" w:rsidP="00194F8A">
            <w:pPr>
              <w:jc w:val="center"/>
              <w:rPr>
                <w:color w:val="000000"/>
              </w:rPr>
            </w:pPr>
            <w:proofErr w:type="spellStart"/>
            <w:r w:rsidRPr="00194F8A">
              <w:rPr>
                <w:color w:val="000000"/>
                <w:sz w:val="22"/>
                <w:szCs w:val="22"/>
              </w:rPr>
              <w:t>тыс</w:t>
            </w:r>
            <w:proofErr w:type="gramStart"/>
            <w:r w:rsidRPr="00194F8A">
              <w:rPr>
                <w:color w:val="000000"/>
                <w:sz w:val="22"/>
                <w:szCs w:val="22"/>
              </w:rPr>
              <w:t>.р</w:t>
            </w:r>
            <w:proofErr w:type="gramEnd"/>
            <w:r w:rsidRPr="00194F8A">
              <w:rPr>
                <w:color w:val="000000"/>
                <w:sz w:val="22"/>
                <w:szCs w:val="22"/>
              </w:rPr>
              <w:t>уб</w:t>
            </w:r>
            <w:proofErr w:type="spellEnd"/>
            <w:r w:rsidRPr="00194F8A">
              <w:rPr>
                <w:color w:val="000000"/>
                <w:sz w:val="22"/>
                <w:szCs w:val="22"/>
              </w:rPr>
              <w:t>.</w:t>
            </w:r>
          </w:p>
        </w:tc>
        <w:tc>
          <w:tcPr>
            <w:tcW w:w="1152"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D28B4" w:rsidP="00DD28B4">
            <w:pPr>
              <w:ind w:left="-65" w:right="-133"/>
              <w:jc w:val="center"/>
              <w:rPr>
                <w:sz w:val="20"/>
                <w:szCs w:val="20"/>
              </w:rPr>
            </w:pPr>
            <w:r w:rsidRPr="00D31CC8">
              <w:rPr>
                <w:sz w:val="20"/>
                <w:szCs w:val="20"/>
              </w:rPr>
              <w:t>16 000,00</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D28B4" w:rsidP="00DD28B4">
            <w:pPr>
              <w:ind w:left="-65" w:right="-133"/>
              <w:jc w:val="center"/>
              <w:rPr>
                <w:sz w:val="20"/>
                <w:szCs w:val="20"/>
              </w:rPr>
            </w:pPr>
            <w:r w:rsidRPr="00D31CC8">
              <w:rPr>
                <w:sz w:val="20"/>
                <w:szCs w:val="20"/>
              </w:rPr>
              <w:t>21 000,00</w:t>
            </w:r>
          </w:p>
        </w:tc>
        <w:tc>
          <w:tcPr>
            <w:tcW w:w="1030" w:type="dxa"/>
            <w:tcBorders>
              <w:top w:val="nil"/>
              <w:left w:val="nil"/>
              <w:bottom w:val="single" w:sz="4" w:space="0" w:color="auto"/>
              <w:right w:val="single" w:sz="4" w:space="0" w:color="auto"/>
            </w:tcBorders>
            <w:shd w:val="clear" w:color="auto" w:fill="auto"/>
            <w:noWrap/>
            <w:vAlign w:val="center"/>
            <w:hideMark/>
          </w:tcPr>
          <w:p w:rsidR="00D31CC8" w:rsidRPr="00D31CC8" w:rsidRDefault="00DD28B4" w:rsidP="00D31CC8">
            <w:pPr>
              <w:ind w:left="-65" w:right="-133"/>
              <w:jc w:val="center"/>
              <w:rPr>
                <w:sz w:val="20"/>
                <w:szCs w:val="20"/>
              </w:rPr>
            </w:pPr>
            <w:r w:rsidRPr="00D31CC8">
              <w:rPr>
                <w:sz w:val="20"/>
                <w:szCs w:val="20"/>
              </w:rPr>
              <w:t>21 000,00</w:t>
            </w:r>
          </w:p>
        </w:tc>
      </w:tr>
      <w:tr w:rsidR="00D31CC8" w:rsidRPr="00194F8A" w:rsidTr="00D31CC8">
        <w:trPr>
          <w:trHeight w:val="54"/>
          <w:jc w:val="right"/>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D31CC8" w:rsidRPr="00194F8A" w:rsidRDefault="00D31CC8" w:rsidP="00194F8A">
            <w:pPr>
              <w:jc w:val="center"/>
              <w:rPr>
                <w:color w:val="000000"/>
              </w:rPr>
            </w:pPr>
            <w:r w:rsidRPr="00194F8A">
              <w:rPr>
                <w:color w:val="000000"/>
                <w:sz w:val="22"/>
                <w:szCs w:val="22"/>
              </w:rPr>
              <w:t>13.</w:t>
            </w:r>
          </w:p>
        </w:tc>
        <w:tc>
          <w:tcPr>
            <w:tcW w:w="3990" w:type="dxa"/>
            <w:tcBorders>
              <w:top w:val="nil"/>
              <w:left w:val="nil"/>
              <w:bottom w:val="single" w:sz="4" w:space="0" w:color="auto"/>
              <w:right w:val="single" w:sz="4" w:space="0" w:color="auto"/>
            </w:tcBorders>
            <w:shd w:val="clear" w:color="auto" w:fill="auto"/>
            <w:vAlign w:val="bottom"/>
            <w:hideMark/>
          </w:tcPr>
          <w:p w:rsidR="00D31CC8" w:rsidRPr="00194F8A" w:rsidRDefault="00D31CC8" w:rsidP="00194F8A">
            <w:pPr>
              <w:rPr>
                <w:color w:val="000000"/>
              </w:rPr>
            </w:pPr>
            <w:r w:rsidRPr="00194F8A">
              <w:rPr>
                <w:color w:val="000000"/>
                <w:sz w:val="22"/>
                <w:szCs w:val="22"/>
              </w:rPr>
              <w:t>Нормативный уровень прибыли, % к НВВ без прибыли</w:t>
            </w:r>
          </w:p>
        </w:tc>
        <w:tc>
          <w:tcPr>
            <w:tcW w:w="1106" w:type="dxa"/>
            <w:tcBorders>
              <w:top w:val="nil"/>
              <w:left w:val="nil"/>
              <w:bottom w:val="single" w:sz="4" w:space="0" w:color="auto"/>
              <w:right w:val="single" w:sz="4" w:space="0" w:color="auto"/>
            </w:tcBorders>
            <w:shd w:val="clear" w:color="auto" w:fill="auto"/>
            <w:vAlign w:val="center"/>
            <w:hideMark/>
          </w:tcPr>
          <w:p w:rsidR="00D31CC8" w:rsidRPr="00194F8A" w:rsidRDefault="00D31CC8" w:rsidP="00194F8A">
            <w:pPr>
              <w:jc w:val="center"/>
              <w:rPr>
                <w:color w:val="000000"/>
              </w:rPr>
            </w:pPr>
            <w:r w:rsidRPr="00194F8A">
              <w:rPr>
                <w:color w:val="000000"/>
                <w:sz w:val="22"/>
                <w:szCs w:val="22"/>
              </w:rPr>
              <w:t>%</w:t>
            </w:r>
          </w:p>
        </w:tc>
        <w:tc>
          <w:tcPr>
            <w:tcW w:w="1152"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sz w:val="20"/>
                <w:szCs w:val="20"/>
              </w:rPr>
            </w:pPr>
            <w:r w:rsidRPr="00D31CC8">
              <w:rPr>
                <w:sz w:val="20"/>
                <w:szCs w:val="20"/>
              </w:rPr>
              <w:t>5,67</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3,50%</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4,00%</w:t>
            </w:r>
          </w:p>
        </w:tc>
        <w:tc>
          <w:tcPr>
            <w:tcW w:w="1030"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7,30%</w:t>
            </w:r>
          </w:p>
        </w:tc>
      </w:tr>
      <w:tr w:rsidR="00D31CC8" w:rsidRPr="00194F8A" w:rsidTr="00D31CC8">
        <w:trPr>
          <w:trHeight w:val="311"/>
          <w:jc w:val="right"/>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D31CC8" w:rsidRPr="00194F8A" w:rsidRDefault="00D31CC8" w:rsidP="00194F8A">
            <w:pPr>
              <w:jc w:val="center"/>
              <w:rPr>
                <w:color w:val="000000"/>
              </w:rPr>
            </w:pPr>
            <w:r w:rsidRPr="00194F8A">
              <w:rPr>
                <w:color w:val="000000"/>
                <w:sz w:val="22"/>
                <w:szCs w:val="22"/>
              </w:rPr>
              <w:t>14.</w:t>
            </w:r>
          </w:p>
        </w:tc>
        <w:tc>
          <w:tcPr>
            <w:tcW w:w="3990" w:type="dxa"/>
            <w:tcBorders>
              <w:top w:val="nil"/>
              <w:left w:val="nil"/>
              <w:bottom w:val="single" w:sz="4" w:space="0" w:color="auto"/>
              <w:right w:val="single" w:sz="4" w:space="0" w:color="auto"/>
            </w:tcBorders>
            <w:shd w:val="clear" w:color="auto" w:fill="auto"/>
            <w:hideMark/>
          </w:tcPr>
          <w:p w:rsidR="00D31CC8" w:rsidRPr="00194F8A" w:rsidRDefault="00D31CC8" w:rsidP="00194F8A">
            <w:pPr>
              <w:rPr>
                <w:color w:val="000000"/>
              </w:rPr>
            </w:pPr>
            <w:r w:rsidRPr="00194F8A">
              <w:rPr>
                <w:color w:val="000000"/>
                <w:sz w:val="22"/>
                <w:szCs w:val="22"/>
              </w:rPr>
              <w:t>Предельный рост необходимой валовой выручки (НВВ) концессионера по деятельности по теплоснабжению</w:t>
            </w:r>
          </w:p>
        </w:tc>
        <w:tc>
          <w:tcPr>
            <w:tcW w:w="1106" w:type="dxa"/>
            <w:tcBorders>
              <w:top w:val="nil"/>
              <w:left w:val="nil"/>
              <w:bottom w:val="single" w:sz="4" w:space="0" w:color="auto"/>
              <w:right w:val="single" w:sz="4" w:space="0" w:color="auto"/>
            </w:tcBorders>
            <w:shd w:val="clear" w:color="auto" w:fill="auto"/>
            <w:vAlign w:val="center"/>
            <w:hideMark/>
          </w:tcPr>
          <w:p w:rsidR="00D31CC8" w:rsidRPr="00194F8A" w:rsidRDefault="00D31CC8" w:rsidP="00194F8A">
            <w:pPr>
              <w:jc w:val="center"/>
              <w:rPr>
                <w:color w:val="000000"/>
              </w:rPr>
            </w:pPr>
            <w:r w:rsidRPr="00194F8A">
              <w:rPr>
                <w:color w:val="000000"/>
                <w:sz w:val="22"/>
                <w:szCs w:val="22"/>
              </w:rPr>
              <w:t>%</w:t>
            </w:r>
          </w:p>
        </w:tc>
        <w:tc>
          <w:tcPr>
            <w:tcW w:w="1152"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96,56%</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107,80%</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104,30%</w:t>
            </w:r>
          </w:p>
        </w:tc>
        <w:tc>
          <w:tcPr>
            <w:tcW w:w="1030"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105,30%</w:t>
            </w:r>
          </w:p>
        </w:tc>
      </w:tr>
      <w:tr w:rsidR="00D31CC8" w:rsidRPr="00194F8A" w:rsidTr="00D31CC8">
        <w:trPr>
          <w:trHeight w:val="54"/>
          <w:jc w:val="right"/>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D31CC8" w:rsidRPr="00194F8A" w:rsidRDefault="00D31CC8" w:rsidP="00194F8A">
            <w:pPr>
              <w:jc w:val="center"/>
              <w:rPr>
                <w:color w:val="000000"/>
              </w:rPr>
            </w:pPr>
            <w:r w:rsidRPr="00194F8A">
              <w:rPr>
                <w:color w:val="000000"/>
                <w:sz w:val="22"/>
                <w:szCs w:val="22"/>
              </w:rPr>
              <w:t>15.</w:t>
            </w:r>
          </w:p>
        </w:tc>
        <w:tc>
          <w:tcPr>
            <w:tcW w:w="3990" w:type="dxa"/>
            <w:tcBorders>
              <w:top w:val="nil"/>
              <w:left w:val="nil"/>
              <w:bottom w:val="single" w:sz="4" w:space="0" w:color="auto"/>
              <w:right w:val="single" w:sz="4" w:space="0" w:color="auto"/>
            </w:tcBorders>
            <w:shd w:val="clear" w:color="auto" w:fill="auto"/>
            <w:vAlign w:val="bottom"/>
            <w:hideMark/>
          </w:tcPr>
          <w:p w:rsidR="00D31CC8" w:rsidRPr="00194F8A" w:rsidRDefault="00D31CC8" w:rsidP="00D31CC8">
            <w:pPr>
              <w:rPr>
                <w:color w:val="000000"/>
              </w:rPr>
            </w:pPr>
            <w:r w:rsidRPr="00194F8A">
              <w:rPr>
                <w:color w:val="000000"/>
                <w:sz w:val="22"/>
                <w:szCs w:val="22"/>
              </w:rPr>
              <w:t xml:space="preserve">Уровень аварийности в системе теплоснабжения </w:t>
            </w:r>
            <w:r>
              <w:rPr>
                <w:b/>
                <w:bCs/>
                <w:color w:val="000000"/>
                <w:sz w:val="22"/>
                <w:szCs w:val="22"/>
              </w:rPr>
              <w:t>Усть-Большерецкого муниципального района</w:t>
            </w:r>
          </w:p>
        </w:tc>
        <w:tc>
          <w:tcPr>
            <w:tcW w:w="1106" w:type="dxa"/>
            <w:tcBorders>
              <w:top w:val="nil"/>
              <w:left w:val="nil"/>
              <w:bottom w:val="single" w:sz="4" w:space="0" w:color="auto"/>
              <w:right w:val="single" w:sz="4" w:space="0" w:color="auto"/>
            </w:tcBorders>
            <w:shd w:val="clear" w:color="auto" w:fill="auto"/>
            <w:vAlign w:val="center"/>
            <w:hideMark/>
          </w:tcPr>
          <w:p w:rsidR="00D31CC8" w:rsidRPr="00194F8A" w:rsidRDefault="00D31CC8" w:rsidP="00194F8A">
            <w:pPr>
              <w:jc w:val="center"/>
              <w:rPr>
                <w:color w:val="000000"/>
              </w:rPr>
            </w:pPr>
            <w:r w:rsidRPr="00194F8A">
              <w:rPr>
                <w:color w:val="000000"/>
                <w:sz w:val="22"/>
                <w:szCs w:val="22"/>
              </w:rPr>
              <w:t>кол-во аварий</w:t>
            </w:r>
          </w:p>
        </w:tc>
        <w:tc>
          <w:tcPr>
            <w:tcW w:w="1152"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0</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0</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0</w:t>
            </w:r>
          </w:p>
        </w:tc>
        <w:tc>
          <w:tcPr>
            <w:tcW w:w="1030"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0</w:t>
            </w:r>
          </w:p>
        </w:tc>
      </w:tr>
      <w:tr w:rsidR="00D31CC8" w:rsidRPr="00194F8A" w:rsidTr="00D31CC8">
        <w:trPr>
          <w:trHeight w:val="54"/>
          <w:jc w:val="right"/>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D31CC8" w:rsidRPr="00194F8A" w:rsidRDefault="00D31CC8" w:rsidP="00194F8A">
            <w:pPr>
              <w:jc w:val="center"/>
              <w:rPr>
                <w:color w:val="000000"/>
              </w:rPr>
            </w:pPr>
            <w:r w:rsidRPr="00194F8A">
              <w:rPr>
                <w:color w:val="000000"/>
                <w:sz w:val="22"/>
                <w:szCs w:val="22"/>
              </w:rPr>
              <w:t>16.</w:t>
            </w:r>
          </w:p>
        </w:tc>
        <w:tc>
          <w:tcPr>
            <w:tcW w:w="3990" w:type="dxa"/>
            <w:tcBorders>
              <w:top w:val="nil"/>
              <w:left w:val="nil"/>
              <w:bottom w:val="single" w:sz="4" w:space="0" w:color="auto"/>
              <w:right w:val="single" w:sz="4" w:space="0" w:color="auto"/>
            </w:tcBorders>
            <w:shd w:val="clear" w:color="auto" w:fill="auto"/>
            <w:vAlign w:val="bottom"/>
            <w:hideMark/>
          </w:tcPr>
          <w:p w:rsidR="00D31CC8" w:rsidRPr="00194F8A" w:rsidRDefault="00D31CC8" w:rsidP="00194F8A">
            <w:pPr>
              <w:rPr>
                <w:color w:val="000000"/>
              </w:rPr>
            </w:pPr>
            <w:r w:rsidRPr="00194F8A">
              <w:rPr>
                <w:color w:val="000000"/>
                <w:sz w:val="22"/>
                <w:szCs w:val="22"/>
              </w:rPr>
              <w:t>Износ тепловых сетей</w:t>
            </w:r>
          </w:p>
        </w:tc>
        <w:tc>
          <w:tcPr>
            <w:tcW w:w="1106" w:type="dxa"/>
            <w:tcBorders>
              <w:top w:val="nil"/>
              <w:left w:val="nil"/>
              <w:bottom w:val="single" w:sz="4" w:space="0" w:color="auto"/>
              <w:right w:val="single" w:sz="4" w:space="0" w:color="auto"/>
            </w:tcBorders>
            <w:shd w:val="clear" w:color="auto" w:fill="auto"/>
            <w:vAlign w:val="center"/>
            <w:hideMark/>
          </w:tcPr>
          <w:p w:rsidR="00D31CC8" w:rsidRPr="00194F8A" w:rsidRDefault="00D31CC8" w:rsidP="00194F8A">
            <w:pPr>
              <w:jc w:val="center"/>
              <w:rPr>
                <w:color w:val="000000"/>
              </w:rPr>
            </w:pPr>
            <w:r w:rsidRPr="00194F8A">
              <w:rPr>
                <w:color w:val="000000"/>
                <w:sz w:val="22"/>
                <w:szCs w:val="22"/>
              </w:rPr>
              <w:t>%</w:t>
            </w:r>
          </w:p>
        </w:tc>
        <w:tc>
          <w:tcPr>
            <w:tcW w:w="1152"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63,00%</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63,00%</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63,00%</w:t>
            </w:r>
          </w:p>
        </w:tc>
        <w:tc>
          <w:tcPr>
            <w:tcW w:w="1030"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63,00%</w:t>
            </w:r>
          </w:p>
        </w:tc>
      </w:tr>
      <w:tr w:rsidR="00D31CC8" w:rsidRPr="00194F8A" w:rsidTr="00D31CC8">
        <w:trPr>
          <w:trHeight w:val="493"/>
          <w:jc w:val="right"/>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D31CC8" w:rsidRPr="00194F8A" w:rsidRDefault="00D31CC8" w:rsidP="00194F8A">
            <w:pPr>
              <w:jc w:val="center"/>
              <w:rPr>
                <w:color w:val="000000"/>
              </w:rPr>
            </w:pPr>
            <w:r w:rsidRPr="00194F8A">
              <w:rPr>
                <w:color w:val="000000"/>
                <w:sz w:val="22"/>
                <w:szCs w:val="22"/>
              </w:rPr>
              <w:t>17.</w:t>
            </w:r>
          </w:p>
        </w:tc>
        <w:tc>
          <w:tcPr>
            <w:tcW w:w="3990" w:type="dxa"/>
            <w:tcBorders>
              <w:top w:val="nil"/>
              <w:left w:val="nil"/>
              <w:bottom w:val="single" w:sz="4" w:space="0" w:color="auto"/>
              <w:right w:val="single" w:sz="4" w:space="0" w:color="auto"/>
            </w:tcBorders>
            <w:shd w:val="clear" w:color="auto" w:fill="auto"/>
            <w:vAlign w:val="bottom"/>
            <w:hideMark/>
          </w:tcPr>
          <w:p w:rsidR="00D31CC8" w:rsidRPr="00194F8A" w:rsidRDefault="00D31CC8" w:rsidP="00194F8A">
            <w:pPr>
              <w:rPr>
                <w:color w:val="000000"/>
              </w:rPr>
            </w:pPr>
            <w:r w:rsidRPr="00194F8A">
              <w:rPr>
                <w:color w:val="000000"/>
                <w:sz w:val="22"/>
                <w:szCs w:val="22"/>
              </w:rPr>
              <w:t>Индекс потребительских цен (ИПЦ) к предыдущему году</w:t>
            </w:r>
          </w:p>
        </w:tc>
        <w:tc>
          <w:tcPr>
            <w:tcW w:w="1106" w:type="dxa"/>
            <w:tcBorders>
              <w:top w:val="nil"/>
              <w:left w:val="nil"/>
              <w:bottom w:val="single" w:sz="4" w:space="0" w:color="auto"/>
              <w:right w:val="single" w:sz="4" w:space="0" w:color="auto"/>
            </w:tcBorders>
            <w:shd w:val="clear" w:color="auto" w:fill="auto"/>
            <w:vAlign w:val="center"/>
            <w:hideMark/>
          </w:tcPr>
          <w:p w:rsidR="00D31CC8" w:rsidRPr="00194F8A" w:rsidRDefault="00D31CC8" w:rsidP="00194F8A">
            <w:pPr>
              <w:jc w:val="center"/>
              <w:rPr>
                <w:color w:val="000000"/>
              </w:rPr>
            </w:pPr>
            <w:r w:rsidRPr="00194F8A">
              <w:rPr>
                <w:color w:val="000000"/>
                <w:sz w:val="22"/>
                <w:szCs w:val="22"/>
              </w:rPr>
              <w:t>%</w:t>
            </w:r>
          </w:p>
        </w:tc>
        <w:tc>
          <w:tcPr>
            <w:tcW w:w="1152"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104,2%</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104,00%</w:t>
            </w:r>
          </w:p>
        </w:tc>
        <w:tc>
          <w:tcPr>
            <w:tcW w:w="1039"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104,00%</w:t>
            </w:r>
          </w:p>
        </w:tc>
        <w:tc>
          <w:tcPr>
            <w:tcW w:w="1030" w:type="dxa"/>
            <w:tcBorders>
              <w:top w:val="nil"/>
              <w:left w:val="nil"/>
              <w:bottom w:val="single" w:sz="4" w:space="0" w:color="auto"/>
              <w:right w:val="single" w:sz="4" w:space="0" w:color="auto"/>
            </w:tcBorders>
            <w:shd w:val="clear" w:color="auto" w:fill="auto"/>
            <w:noWrap/>
            <w:vAlign w:val="center"/>
            <w:hideMark/>
          </w:tcPr>
          <w:p w:rsidR="00D31CC8" w:rsidRPr="00D31CC8" w:rsidRDefault="00D31CC8" w:rsidP="00D31CC8">
            <w:pPr>
              <w:ind w:left="-65" w:right="-133"/>
              <w:jc w:val="center"/>
              <w:rPr>
                <w:color w:val="000000"/>
                <w:sz w:val="20"/>
                <w:szCs w:val="20"/>
              </w:rPr>
            </w:pPr>
            <w:r w:rsidRPr="00D31CC8">
              <w:rPr>
                <w:color w:val="000000"/>
                <w:sz w:val="20"/>
                <w:szCs w:val="20"/>
              </w:rPr>
              <w:t>104,00%</w:t>
            </w:r>
          </w:p>
        </w:tc>
      </w:tr>
    </w:tbl>
    <w:p w:rsidR="003A1CFA" w:rsidRDefault="003A1CFA" w:rsidP="00194F8A">
      <w:pPr>
        <w:pStyle w:val="Standard"/>
        <w:autoSpaceDE w:val="0"/>
        <w:ind w:firstLine="709"/>
        <w:rPr>
          <w:rFonts w:eastAsia="Times New Roman" w:cs="Times New Roman"/>
          <w:color w:val="000000"/>
          <w:lang w:val="ru-RU"/>
        </w:rPr>
        <w:sectPr w:rsidR="003A1CFA" w:rsidSect="00D31CC8">
          <w:pgSz w:w="11906" w:h="16838"/>
          <w:pgMar w:top="567" w:right="567" w:bottom="567" w:left="567" w:header="709" w:footer="709" w:gutter="0"/>
          <w:cols w:space="708"/>
          <w:titlePg/>
          <w:docGrid w:linePitch="360"/>
        </w:sectPr>
      </w:pPr>
    </w:p>
    <w:p w:rsidR="003A1CFA" w:rsidRDefault="003A1CFA" w:rsidP="00B4141C">
      <w:pPr>
        <w:pStyle w:val="Standard"/>
        <w:autoSpaceDE w:val="0"/>
        <w:ind w:firstLine="709"/>
        <w:jc w:val="right"/>
        <w:rPr>
          <w:rFonts w:eastAsia="Times New Roman" w:cs="Times New Roman"/>
          <w:color w:val="000000"/>
          <w:lang w:val="ru-RU"/>
        </w:rPr>
      </w:pPr>
    </w:p>
    <w:p w:rsidR="00B4141C" w:rsidRPr="00C7643F" w:rsidRDefault="00B4141C" w:rsidP="00B4141C">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t xml:space="preserve">Приложение </w:t>
      </w:r>
      <w:r>
        <w:rPr>
          <w:rFonts w:eastAsia="Times New Roman" w:cs="Times New Roman"/>
          <w:color w:val="000000"/>
          <w:lang w:val="ru-RU"/>
        </w:rPr>
        <w:t>8</w:t>
      </w:r>
    </w:p>
    <w:p w:rsidR="00B4141C" w:rsidRDefault="00B4141C" w:rsidP="00B4141C">
      <w:pPr>
        <w:pStyle w:val="Standard"/>
        <w:autoSpaceDE w:val="0"/>
        <w:jc w:val="right"/>
        <w:rPr>
          <w:rFonts w:eastAsia="Times New Roman" w:cs="Times New Roman"/>
          <w:color w:val="000000"/>
          <w:lang w:val="ru-RU"/>
        </w:rPr>
      </w:pPr>
      <w:r w:rsidRPr="00C7643F">
        <w:rPr>
          <w:rFonts w:eastAsia="Times New Roman" w:cs="Times New Roman"/>
          <w:color w:val="000000"/>
          <w:lang w:val="ru-RU"/>
        </w:rPr>
        <w:t>к конкурсной документации</w:t>
      </w:r>
    </w:p>
    <w:p w:rsidR="00B4141C" w:rsidRDefault="00B4141C" w:rsidP="00B4141C">
      <w:pPr>
        <w:pStyle w:val="Standard"/>
        <w:autoSpaceDE w:val="0"/>
        <w:jc w:val="center"/>
        <w:rPr>
          <w:rFonts w:eastAsia="Times New Roman" w:cs="Times New Roman"/>
          <w:b/>
          <w:color w:val="000000"/>
          <w:sz w:val="28"/>
          <w:szCs w:val="28"/>
          <w:lang w:val="ru-RU"/>
        </w:rPr>
      </w:pPr>
    </w:p>
    <w:p w:rsidR="00B4141C" w:rsidRDefault="00B4141C" w:rsidP="00B4141C">
      <w:pPr>
        <w:pStyle w:val="Standard"/>
        <w:autoSpaceDE w:val="0"/>
        <w:jc w:val="center"/>
        <w:rPr>
          <w:rFonts w:eastAsia="Times New Roman" w:cs="Times New Roman"/>
          <w:b/>
          <w:color w:val="000000"/>
          <w:sz w:val="28"/>
          <w:szCs w:val="28"/>
          <w:lang w:val="ru-RU"/>
        </w:rPr>
      </w:pPr>
      <w:r w:rsidRPr="008959F7">
        <w:rPr>
          <w:rFonts w:eastAsia="Times New Roman" w:cs="Times New Roman"/>
          <w:b/>
          <w:color w:val="000000"/>
          <w:sz w:val="28"/>
          <w:szCs w:val="28"/>
          <w:lang w:val="ru-RU"/>
        </w:rPr>
        <w:t>Формы документов</w:t>
      </w:r>
    </w:p>
    <w:p w:rsidR="00B4141C" w:rsidRDefault="00B4141C" w:rsidP="00B4141C">
      <w:pPr>
        <w:pStyle w:val="Standard"/>
        <w:autoSpaceDE w:val="0"/>
        <w:jc w:val="center"/>
        <w:rPr>
          <w:rFonts w:eastAsia="Times New Roman" w:cs="Times New Roman"/>
          <w:b/>
          <w:color w:val="000000"/>
          <w:sz w:val="28"/>
          <w:szCs w:val="28"/>
          <w:lang w:val="ru-RU"/>
        </w:rPr>
      </w:pPr>
    </w:p>
    <w:p w:rsidR="00B4141C" w:rsidRPr="00566770" w:rsidRDefault="00B4141C" w:rsidP="00B4141C">
      <w:pPr>
        <w:pStyle w:val="Standard"/>
        <w:autoSpaceDE w:val="0"/>
        <w:jc w:val="right"/>
        <w:rPr>
          <w:rFonts w:eastAsia="Times New Roman" w:cs="Times New Roman"/>
          <w:b/>
          <w:color w:val="000000"/>
          <w:szCs w:val="28"/>
          <w:lang w:val="ru-RU"/>
        </w:rPr>
      </w:pPr>
      <w:r w:rsidRPr="00566770">
        <w:rPr>
          <w:rFonts w:eastAsia="Times New Roman" w:cs="Times New Roman"/>
          <w:b/>
          <w:color w:val="000000"/>
          <w:szCs w:val="28"/>
          <w:lang w:val="ru-RU"/>
        </w:rPr>
        <w:t>Форма 1</w:t>
      </w:r>
    </w:p>
    <w:p w:rsidR="00B4141C" w:rsidRDefault="00B4141C" w:rsidP="00B4141C">
      <w:pPr>
        <w:pStyle w:val="Standard"/>
        <w:autoSpaceDE w:val="0"/>
        <w:rPr>
          <w:rFonts w:eastAsia="Times New Roman" w:cs="Times New Roman"/>
          <w:b/>
          <w:color w:val="000000"/>
          <w:sz w:val="28"/>
          <w:szCs w:val="28"/>
          <w:lang w:val="ru-RU"/>
        </w:rPr>
      </w:pPr>
    </w:p>
    <w:p w:rsidR="00B4141C" w:rsidRPr="00232A42" w:rsidRDefault="00B4141C" w:rsidP="00B4141C">
      <w:pPr>
        <w:keepNext/>
        <w:jc w:val="center"/>
        <w:outlineLvl w:val="0"/>
        <w:rPr>
          <w:b/>
          <w:kern w:val="28"/>
          <w:sz w:val="28"/>
          <w:szCs w:val="28"/>
        </w:rPr>
      </w:pPr>
      <w:r w:rsidRPr="00232A42">
        <w:rPr>
          <w:b/>
          <w:kern w:val="28"/>
          <w:sz w:val="28"/>
          <w:szCs w:val="28"/>
        </w:rPr>
        <w:t>Форма заявки на участие в открытом конкурсе</w:t>
      </w:r>
    </w:p>
    <w:p w:rsidR="00B4141C" w:rsidRPr="00232A42" w:rsidRDefault="00B4141C" w:rsidP="00B4141C">
      <w:pPr>
        <w:jc w:val="both"/>
        <w:rPr>
          <w:sz w:val="23"/>
          <w:szCs w:val="23"/>
        </w:rPr>
      </w:pPr>
    </w:p>
    <w:p w:rsidR="00B4141C" w:rsidRPr="00232A42" w:rsidRDefault="00B4141C" w:rsidP="00B4141C">
      <w:pPr>
        <w:jc w:val="both"/>
        <w:rPr>
          <w:sz w:val="23"/>
          <w:szCs w:val="23"/>
        </w:rPr>
      </w:pPr>
    </w:p>
    <w:p w:rsidR="00B4141C" w:rsidRPr="00566770" w:rsidRDefault="00B4141C" w:rsidP="00B4141C">
      <w:pPr>
        <w:jc w:val="right"/>
        <w:rPr>
          <w:szCs w:val="28"/>
        </w:rPr>
      </w:pPr>
      <w:r w:rsidRPr="00566770">
        <w:rPr>
          <w:szCs w:val="28"/>
        </w:rPr>
        <w:t xml:space="preserve">В Конкурсную комиссию </w:t>
      </w:r>
    </w:p>
    <w:p w:rsidR="00B4141C" w:rsidRPr="00566770" w:rsidRDefault="00B4141C" w:rsidP="00B4141C">
      <w:pPr>
        <w:jc w:val="right"/>
        <w:rPr>
          <w:szCs w:val="28"/>
        </w:rPr>
      </w:pPr>
      <w:r w:rsidRPr="00566770">
        <w:rPr>
          <w:szCs w:val="28"/>
        </w:rPr>
        <w:t>______________________________</w:t>
      </w:r>
    </w:p>
    <w:p w:rsidR="00B4141C" w:rsidRPr="00566770" w:rsidRDefault="00B4141C" w:rsidP="00B4141C">
      <w:pPr>
        <w:jc w:val="both"/>
        <w:rPr>
          <w:sz w:val="22"/>
          <w:szCs w:val="23"/>
        </w:rPr>
      </w:pPr>
    </w:p>
    <w:p w:rsidR="00B4141C" w:rsidRPr="00566770" w:rsidRDefault="00B4141C" w:rsidP="00B4141C">
      <w:pPr>
        <w:jc w:val="both"/>
        <w:rPr>
          <w:sz w:val="22"/>
          <w:szCs w:val="23"/>
        </w:rPr>
      </w:pPr>
    </w:p>
    <w:p w:rsidR="00B4141C" w:rsidRPr="00566770" w:rsidRDefault="00B4141C" w:rsidP="00B4141C">
      <w:pPr>
        <w:jc w:val="both"/>
        <w:rPr>
          <w:sz w:val="22"/>
          <w:szCs w:val="23"/>
        </w:rPr>
      </w:pPr>
    </w:p>
    <w:p w:rsidR="00B4141C" w:rsidRPr="00566770" w:rsidRDefault="00B4141C" w:rsidP="00B4141C">
      <w:pPr>
        <w:jc w:val="both"/>
        <w:rPr>
          <w:sz w:val="22"/>
        </w:rPr>
      </w:pPr>
      <w:r w:rsidRPr="00566770">
        <w:rPr>
          <w:sz w:val="22"/>
        </w:rPr>
        <w:t>На бланке организации</w:t>
      </w:r>
    </w:p>
    <w:p w:rsidR="00B4141C" w:rsidRPr="00566770" w:rsidRDefault="00B4141C" w:rsidP="00B4141C">
      <w:pPr>
        <w:jc w:val="both"/>
        <w:rPr>
          <w:sz w:val="22"/>
        </w:rPr>
      </w:pPr>
      <w:r w:rsidRPr="00566770">
        <w:rPr>
          <w:sz w:val="22"/>
        </w:rPr>
        <w:t>Дата, исх. номер</w:t>
      </w:r>
    </w:p>
    <w:p w:rsidR="00B4141C" w:rsidRPr="00566770" w:rsidRDefault="00B4141C" w:rsidP="00B4141C">
      <w:pPr>
        <w:jc w:val="both"/>
        <w:rPr>
          <w:sz w:val="22"/>
          <w:szCs w:val="23"/>
        </w:rPr>
      </w:pPr>
    </w:p>
    <w:p w:rsidR="00B4141C" w:rsidRPr="00566770" w:rsidRDefault="00B4141C" w:rsidP="00B4141C">
      <w:pPr>
        <w:jc w:val="center"/>
        <w:rPr>
          <w:b/>
          <w:szCs w:val="28"/>
        </w:rPr>
      </w:pPr>
      <w:r w:rsidRPr="00566770">
        <w:rPr>
          <w:b/>
          <w:szCs w:val="28"/>
        </w:rPr>
        <w:t xml:space="preserve">ЗАЯВКА </w:t>
      </w:r>
    </w:p>
    <w:p w:rsidR="00C32A45" w:rsidRPr="00C32A45" w:rsidRDefault="00B4141C" w:rsidP="00C32A45">
      <w:pPr>
        <w:spacing w:line="240" w:lineRule="atLeast"/>
        <w:jc w:val="center"/>
        <w:outlineLvl w:val="1"/>
        <w:rPr>
          <w:color w:val="000000"/>
        </w:rPr>
      </w:pPr>
      <w:proofErr w:type="gramStart"/>
      <w:r w:rsidRPr="00C32A45">
        <w:t xml:space="preserve">на участие в открытом конкурсе на право заключения концессионного </w:t>
      </w:r>
      <w:r w:rsidRPr="00C32A45">
        <w:br/>
        <w:t xml:space="preserve">соглашения </w:t>
      </w:r>
      <w:r w:rsidR="00C32A45" w:rsidRPr="00C32A45">
        <w:t xml:space="preserve">в отношении </w:t>
      </w:r>
      <w:r w:rsidR="00C32A45" w:rsidRPr="00C32A45">
        <w:rPr>
          <w:color w:val="000000"/>
        </w:rPr>
        <w:t>объектов по производству</w:t>
      </w:r>
      <w:proofErr w:type="gramEnd"/>
      <w:r w:rsidR="00C32A45" w:rsidRPr="00C32A45">
        <w:rPr>
          <w:color w:val="000000"/>
        </w:rPr>
        <w:t xml:space="preserve">, передаче и распределению тепловой энергии,  принадлежащих на праве собственности </w:t>
      </w:r>
    </w:p>
    <w:p w:rsidR="00C32A45" w:rsidRPr="00C32A45" w:rsidRDefault="00662BD6" w:rsidP="00C32A45">
      <w:pPr>
        <w:jc w:val="center"/>
      </w:pPr>
      <w:r>
        <w:rPr>
          <w:color w:val="000000"/>
        </w:rPr>
        <w:t>Усть-Б</w:t>
      </w:r>
      <w:r w:rsidRPr="00662BD6">
        <w:rPr>
          <w:color w:val="000000"/>
        </w:rPr>
        <w:t>ольшерецко</w:t>
      </w:r>
      <w:r w:rsidR="00E12B32">
        <w:rPr>
          <w:color w:val="000000"/>
        </w:rPr>
        <w:t>му</w:t>
      </w:r>
      <w:r w:rsidRPr="00662BD6">
        <w:rPr>
          <w:color w:val="000000"/>
        </w:rPr>
        <w:t xml:space="preserve"> муниципально</w:t>
      </w:r>
      <w:r w:rsidR="00E12B32">
        <w:rPr>
          <w:color w:val="000000"/>
        </w:rPr>
        <w:t>му</w:t>
      </w:r>
      <w:r w:rsidRPr="00662BD6">
        <w:rPr>
          <w:color w:val="000000"/>
        </w:rPr>
        <w:t xml:space="preserve"> район</w:t>
      </w:r>
      <w:r>
        <w:rPr>
          <w:color w:val="000000"/>
        </w:rPr>
        <w:t>у</w:t>
      </w:r>
      <w:r w:rsidRPr="00662BD6">
        <w:rPr>
          <w:color w:val="000000"/>
        </w:rPr>
        <w:t xml:space="preserve"> </w:t>
      </w:r>
      <w:r w:rsidR="00B4141C" w:rsidRPr="00C32A45">
        <w:t>по с</w:t>
      </w:r>
      <w:r w:rsidR="00C32A45">
        <w:t>озданию объектов теплоснабжения</w:t>
      </w:r>
      <w:r w:rsidR="00B4141C" w:rsidRPr="00C32A45">
        <w:t xml:space="preserve"> </w:t>
      </w:r>
    </w:p>
    <w:p w:rsidR="00B4141C" w:rsidRPr="00566770" w:rsidRDefault="00662BD6" w:rsidP="00662BD6">
      <w:pPr>
        <w:tabs>
          <w:tab w:val="left" w:pos="1795"/>
        </w:tabs>
        <w:rPr>
          <w:sz w:val="22"/>
          <w:szCs w:val="23"/>
        </w:rPr>
      </w:pPr>
      <w:r>
        <w:rPr>
          <w:sz w:val="22"/>
          <w:szCs w:val="23"/>
        </w:rPr>
        <w:tab/>
      </w:r>
    </w:p>
    <w:p w:rsidR="00C32A45" w:rsidRPr="00C32A45" w:rsidRDefault="00B4141C" w:rsidP="00C32A45">
      <w:pPr>
        <w:spacing w:line="240" w:lineRule="atLeast"/>
        <w:jc w:val="both"/>
        <w:outlineLvl w:val="1"/>
        <w:rPr>
          <w:color w:val="000000"/>
        </w:rPr>
      </w:pPr>
      <w:r w:rsidRPr="00566770">
        <w:rPr>
          <w:szCs w:val="28"/>
        </w:rPr>
        <w:t xml:space="preserve">1. Изучив конкурсную документацию  на право заключения концессионного соглашения </w:t>
      </w:r>
      <w:r w:rsidR="00C32A45" w:rsidRPr="00C32A45">
        <w:t xml:space="preserve">в отношении </w:t>
      </w:r>
      <w:r w:rsidR="00C32A45" w:rsidRPr="00C32A45">
        <w:rPr>
          <w:color w:val="000000"/>
        </w:rPr>
        <w:t xml:space="preserve">объектов по производству, передаче и распределению тепловой энергии,  принадлежащих на праве собственности </w:t>
      </w:r>
      <w:r w:rsidR="00E12B32" w:rsidRPr="00E12B32">
        <w:rPr>
          <w:color w:val="000000"/>
        </w:rPr>
        <w:t>Усть-Большерецкому муниципальному району</w:t>
      </w:r>
      <w:r w:rsidR="00C32A45" w:rsidRPr="00C32A45">
        <w:t xml:space="preserve"> по с</w:t>
      </w:r>
      <w:r w:rsidR="00C32A45">
        <w:t>озданию объектов теплоснабжения</w:t>
      </w:r>
      <w:r w:rsidR="00C32A45" w:rsidRPr="00C32A45">
        <w:t xml:space="preserve"> </w:t>
      </w:r>
    </w:p>
    <w:p w:rsidR="00B4141C" w:rsidRPr="00566770" w:rsidRDefault="00B4141C" w:rsidP="00B4141C">
      <w:pPr>
        <w:ind w:firstLine="708"/>
        <w:jc w:val="both"/>
        <w:rPr>
          <w:szCs w:val="28"/>
        </w:rPr>
      </w:pPr>
    </w:p>
    <w:p w:rsidR="00B4141C" w:rsidRPr="00566770" w:rsidRDefault="00B4141C" w:rsidP="00B4141C">
      <w:pPr>
        <w:rPr>
          <w:szCs w:val="28"/>
        </w:rPr>
      </w:pPr>
      <w:r w:rsidRPr="00566770">
        <w:rPr>
          <w:szCs w:val="28"/>
        </w:rPr>
        <w:t>________________________________________________________________________</w:t>
      </w:r>
    </w:p>
    <w:p w:rsidR="00B4141C" w:rsidRPr="00566770" w:rsidRDefault="00B4141C" w:rsidP="00B4141C">
      <w:pPr>
        <w:jc w:val="center"/>
        <w:rPr>
          <w:i/>
          <w:sz w:val="18"/>
          <w:szCs w:val="20"/>
        </w:rPr>
      </w:pPr>
      <w:r w:rsidRPr="00566770">
        <w:rPr>
          <w:i/>
          <w:sz w:val="18"/>
          <w:szCs w:val="20"/>
        </w:rPr>
        <w:t>(полное наименование юридического лица, индивидуального предпринимателя, ОГРН, ИНН, адрес)</w:t>
      </w:r>
    </w:p>
    <w:p w:rsidR="00B4141C" w:rsidRPr="00566770" w:rsidRDefault="00B4141C" w:rsidP="00B4141C">
      <w:pPr>
        <w:rPr>
          <w:szCs w:val="28"/>
        </w:rPr>
      </w:pPr>
      <w:r w:rsidRPr="00566770">
        <w:rPr>
          <w:szCs w:val="28"/>
        </w:rPr>
        <w:t>в лице _______________________________________________________________________,</w:t>
      </w:r>
    </w:p>
    <w:p w:rsidR="00B4141C" w:rsidRPr="00566770" w:rsidRDefault="00B4141C" w:rsidP="00B4141C">
      <w:pPr>
        <w:jc w:val="center"/>
        <w:rPr>
          <w:i/>
          <w:sz w:val="18"/>
          <w:szCs w:val="20"/>
        </w:rPr>
      </w:pPr>
      <w:r w:rsidRPr="00566770">
        <w:rPr>
          <w:i/>
          <w:sz w:val="18"/>
          <w:szCs w:val="20"/>
        </w:rPr>
        <w:t>(фамилия, имя, отчество, должность)</w:t>
      </w:r>
    </w:p>
    <w:p w:rsidR="00B4141C" w:rsidRPr="00566770" w:rsidRDefault="00B4141C" w:rsidP="00B4141C">
      <w:pPr>
        <w:rPr>
          <w:szCs w:val="28"/>
        </w:rPr>
      </w:pPr>
      <w:proofErr w:type="gramStart"/>
      <w:r w:rsidRPr="00566770">
        <w:rPr>
          <w:szCs w:val="28"/>
        </w:rPr>
        <w:t>действующего</w:t>
      </w:r>
      <w:proofErr w:type="gramEnd"/>
      <w:r w:rsidRPr="00566770">
        <w:rPr>
          <w:szCs w:val="28"/>
        </w:rPr>
        <w:t xml:space="preserve"> на основании _______________________________________________,</w:t>
      </w:r>
    </w:p>
    <w:p w:rsidR="00B4141C" w:rsidRPr="00C32A45" w:rsidRDefault="00B4141C" w:rsidP="00C32A45">
      <w:pPr>
        <w:spacing w:line="240" w:lineRule="atLeast"/>
        <w:jc w:val="both"/>
        <w:outlineLvl w:val="1"/>
        <w:rPr>
          <w:color w:val="000000"/>
        </w:rPr>
      </w:pPr>
      <w:r w:rsidRPr="00566770">
        <w:rPr>
          <w:szCs w:val="28"/>
        </w:rPr>
        <w:t xml:space="preserve">заявляет о согласии участвовать в конкурсе на условиях, установленных в конкурсной документации, в случае победы заключить концессионное соглашение  </w:t>
      </w:r>
      <w:r w:rsidR="00C32A45" w:rsidRPr="00C32A45">
        <w:t xml:space="preserve">в отношении </w:t>
      </w:r>
      <w:r w:rsidR="00C32A45" w:rsidRPr="00C32A45">
        <w:rPr>
          <w:color w:val="000000"/>
        </w:rPr>
        <w:t xml:space="preserve">объектов по производству, передаче и распределению тепловой энергии,  принадлежащих на праве собственности </w:t>
      </w:r>
      <w:r w:rsidR="00E12B32" w:rsidRPr="00E12B32">
        <w:rPr>
          <w:color w:val="000000"/>
        </w:rPr>
        <w:t>Усть-Большерецкому муниципальному району</w:t>
      </w:r>
      <w:r w:rsidR="00C32A45" w:rsidRPr="00C32A45">
        <w:t xml:space="preserve"> по с</w:t>
      </w:r>
      <w:r w:rsidR="00C32A45">
        <w:t>озданию объектов теплоснабжения</w:t>
      </w:r>
      <w:proofErr w:type="gramStart"/>
      <w:r w:rsidR="00C32A45" w:rsidRPr="00C32A45">
        <w:t xml:space="preserve"> </w:t>
      </w:r>
      <w:r>
        <w:rPr>
          <w:szCs w:val="28"/>
        </w:rPr>
        <w:t>,</w:t>
      </w:r>
      <w:proofErr w:type="gramEnd"/>
      <w:r w:rsidRPr="00566770">
        <w:rPr>
          <w:szCs w:val="28"/>
        </w:rPr>
        <w:t xml:space="preserve"> в соответствии с условиями открытого конкурса и нашего конкурсного предложения, и направляет настоящую заявку.</w:t>
      </w:r>
    </w:p>
    <w:p w:rsidR="00B4141C" w:rsidRPr="00566770" w:rsidRDefault="00B4141C" w:rsidP="00B4141C">
      <w:pPr>
        <w:ind w:firstLine="708"/>
        <w:jc w:val="both"/>
        <w:rPr>
          <w:szCs w:val="28"/>
        </w:rPr>
      </w:pPr>
      <w:r>
        <w:rPr>
          <w:szCs w:val="28"/>
        </w:rPr>
        <w:t>2. </w:t>
      </w:r>
      <w:proofErr w:type="gramStart"/>
      <w:r>
        <w:rPr>
          <w:szCs w:val="28"/>
        </w:rPr>
        <w:t>В случае</w:t>
      </w:r>
      <w:r w:rsidRPr="00566770">
        <w:rPr>
          <w:szCs w:val="28"/>
        </w:rPr>
        <w:t xml:space="preserve"> если наши предложения будут признаны лучшими, мы берем на себя обязательства подписать концессионное соглашение </w:t>
      </w:r>
      <w:r w:rsidRPr="00054FD6">
        <w:rPr>
          <w:szCs w:val="28"/>
        </w:rPr>
        <w:t>по созданию объектов теплоснабжения, последующим использованием для</w:t>
      </w:r>
      <w:r w:rsidR="00C32A45">
        <w:rPr>
          <w:szCs w:val="28"/>
        </w:rPr>
        <w:t xml:space="preserve"> </w:t>
      </w:r>
      <w:r w:rsidRPr="00054FD6">
        <w:rPr>
          <w:szCs w:val="28"/>
        </w:rPr>
        <w:t xml:space="preserve">осуществления деятельности по передаче и распределению тепловой энергии  в </w:t>
      </w:r>
      <w:r w:rsidR="00DD28B4">
        <w:rPr>
          <w:szCs w:val="28"/>
        </w:rPr>
        <w:t>с.</w:t>
      </w:r>
      <w:r w:rsidR="00DD28B4" w:rsidRPr="00DD28B4">
        <w:rPr>
          <w:szCs w:val="28"/>
        </w:rPr>
        <w:t xml:space="preserve"> Апача, ДРП Апача, с</w:t>
      </w:r>
      <w:r w:rsidR="00DD28B4">
        <w:rPr>
          <w:szCs w:val="28"/>
        </w:rPr>
        <w:t>.</w:t>
      </w:r>
      <w:r w:rsidR="00DD28B4" w:rsidRPr="00DD28B4">
        <w:rPr>
          <w:szCs w:val="28"/>
        </w:rPr>
        <w:t xml:space="preserve"> Кавалерское, с</w:t>
      </w:r>
      <w:r w:rsidR="00DD28B4">
        <w:rPr>
          <w:szCs w:val="28"/>
        </w:rPr>
        <w:t>.</w:t>
      </w:r>
      <w:r w:rsidR="00DD28B4" w:rsidRPr="00DD28B4">
        <w:rPr>
          <w:szCs w:val="28"/>
        </w:rPr>
        <w:t xml:space="preserve"> Усть-Большерецк, п</w:t>
      </w:r>
      <w:r w:rsidR="00DD28B4">
        <w:rPr>
          <w:szCs w:val="28"/>
        </w:rPr>
        <w:t>.</w:t>
      </w:r>
      <w:r w:rsidR="00DD28B4" w:rsidRPr="00DD28B4">
        <w:rPr>
          <w:szCs w:val="28"/>
        </w:rPr>
        <w:t xml:space="preserve"> Октябрьский Усть-Большерецкого района Камчатского края</w:t>
      </w:r>
      <w:r>
        <w:rPr>
          <w:szCs w:val="28"/>
        </w:rPr>
        <w:t xml:space="preserve">, </w:t>
      </w:r>
      <w:r w:rsidRPr="00566770">
        <w:rPr>
          <w:szCs w:val="28"/>
        </w:rPr>
        <w:t>в соответствии с требованиями конкурсной документации и на условиях, которые мы назовём в нашем</w:t>
      </w:r>
      <w:proofErr w:type="gramEnd"/>
      <w:r w:rsidRPr="00566770">
        <w:rPr>
          <w:szCs w:val="28"/>
        </w:rPr>
        <w:t xml:space="preserve"> конкурсном </w:t>
      </w:r>
      <w:proofErr w:type="gramStart"/>
      <w:r w:rsidRPr="00566770">
        <w:rPr>
          <w:szCs w:val="28"/>
        </w:rPr>
        <w:t>предложении</w:t>
      </w:r>
      <w:proofErr w:type="gramEnd"/>
      <w:r w:rsidRPr="00566770">
        <w:rPr>
          <w:szCs w:val="28"/>
        </w:rPr>
        <w:t xml:space="preserve">. </w:t>
      </w:r>
    </w:p>
    <w:p w:rsidR="00B4141C" w:rsidRPr="00295ABB" w:rsidRDefault="00B4141C" w:rsidP="00295ABB">
      <w:pPr>
        <w:spacing w:line="240" w:lineRule="atLeast"/>
        <w:jc w:val="both"/>
        <w:outlineLvl w:val="1"/>
        <w:rPr>
          <w:color w:val="000000"/>
        </w:rPr>
      </w:pPr>
      <w:r>
        <w:rPr>
          <w:szCs w:val="28"/>
        </w:rPr>
        <w:t>3. </w:t>
      </w:r>
      <w:proofErr w:type="gramStart"/>
      <w:r>
        <w:rPr>
          <w:szCs w:val="28"/>
        </w:rPr>
        <w:t>В случае</w:t>
      </w:r>
      <w:r w:rsidRPr="00566770">
        <w:rPr>
          <w:szCs w:val="28"/>
        </w:rPr>
        <w:t xml:space="preserve"> если победитель конкурса будет признан уклонившимся от заключения концессионного соглашения </w:t>
      </w:r>
      <w:r w:rsidR="00295ABB" w:rsidRPr="00C32A45">
        <w:t xml:space="preserve">в отношении </w:t>
      </w:r>
      <w:r w:rsidR="00295ABB" w:rsidRPr="00C32A45">
        <w:rPr>
          <w:color w:val="000000"/>
        </w:rPr>
        <w:t xml:space="preserve">объектов по производству, передаче и распределению тепловой энергии,  принадлежащих на праве собственности </w:t>
      </w:r>
      <w:r w:rsidR="00E12B32" w:rsidRPr="00E12B32">
        <w:rPr>
          <w:color w:val="000000"/>
        </w:rPr>
        <w:t>Усть-Большерецкому муниципальному району</w:t>
      </w:r>
      <w:r w:rsidR="00295ABB" w:rsidRPr="00C32A45">
        <w:t xml:space="preserve"> по с</w:t>
      </w:r>
      <w:r w:rsidR="00295ABB">
        <w:t>озданию объектов теплоснабжения</w:t>
      </w:r>
      <w:r w:rsidR="00295ABB" w:rsidRPr="00C32A45">
        <w:t xml:space="preserve"> </w:t>
      </w:r>
      <w:r w:rsidRPr="00566770">
        <w:rPr>
          <w:szCs w:val="28"/>
        </w:rPr>
        <w:t xml:space="preserve"> с организатором конкурса и нашей заявке на участие в конкурсе будет присвоен второй номер, мы обязуемся подписать концессионное соглашение </w:t>
      </w:r>
      <w:r w:rsidRPr="00054FD6">
        <w:rPr>
          <w:szCs w:val="28"/>
        </w:rPr>
        <w:t>по созданию объектов теплоснабжения, последующим использованием для</w:t>
      </w:r>
      <w:r>
        <w:rPr>
          <w:szCs w:val="28"/>
        </w:rPr>
        <w:t xml:space="preserve"> </w:t>
      </w:r>
      <w:r w:rsidRPr="00054FD6">
        <w:rPr>
          <w:szCs w:val="28"/>
        </w:rPr>
        <w:t>осуществления</w:t>
      </w:r>
      <w:proofErr w:type="gramEnd"/>
      <w:r w:rsidRPr="00054FD6">
        <w:rPr>
          <w:szCs w:val="28"/>
        </w:rPr>
        <w:t xml:space="preserve"> деятельности по передаче и распределению тепловой энергии  </w:t>
      </w:r>
      <w:r w:rsidRPr="00054FD6">
        <w:rPr>
          <w:szCs w:val="28"/>
        </w:rPr>
        <w:lastRenderedPageBreak/>
        <w:t xml:space="preserve">в </w:t>
      </w:r>
      <w:proofErr w:type="spellStart"/>
      <w:r w:rsidR="00DD28B4" w:rsidRPr="00DD28B4">
        <w:rPr>
          <w:szCs w:val="28"/>
        </w:rPr>
        <w:t>с</w:t>
      </w:r>
      <w:proofErr w:type="gramStart"/>
      <w:r w:rsidR="00DD28B4">
        <w:rPr>
          <w:szCs w:val="28"/>
        </w:rPr>
        <w:t>.</w:t>
      </w:r>
      <w:r w:rsidR="00DD28B4" w:rsidRPr="00DD28B4">
        <w:rPr>
          <w:szCs w:val="28"/>
        </w:rPr>
        <w:t>А</w:t>
      </w:r>
      <w:proofErr w:type="gramEnd"/>
      <w:r w:rsidR="00DD28B4" w:rsidRPr="00DD28B4">
        <w:rPr>
          <w:szCs w:val="28"/>
        </w:rPr>
        <w:t>пача</w:t>
      </w:r>
      <w:proofErr w:type="spellEnd"/>
      <w:r w:rsidR="00DD28B4" w:rsidRPr="00DD28B4">
        <w:rPr>
          <w:szCs w:val="28"/>
        </w:rPr>
        <w:t xml:space="preserve">, ДРП Апача, </w:t>
      </w:r>
      <w:proofErr w:type="spellStart"/>
      <w:r w:rsidR="00DD28B4" w:rsidRPr="00DD28B4">
        <w:rPr>
          <w:szCs w:val="28"/>
        </w:rPr>
        <w:t>с</w:t>
      </w:r>
      <w:r w:rsidR="00DD28B4">
        <w:rPr>
          <w:szCs w:val="28"/>
        </w:rPr>
        <w:t>.</w:t>
      </w:r>
      <w:r w:rsidR="00DD28B4" w:rsidRPr="00DD28B4">
        <w:rPr>
          <w:szCs w:val="28"/>
        </w:rPr>
        <w:t>Кавалерское</w:t>
      </w:r>
      <w:proofErr w:type="spellEnd"/>
      <w:r w:rsidR="00DD28B4" w:rsidRPr="00DD28B4">
        <w:rPr>
          <w:szCs w:val="28"/>
        </w:rPr>
        <w:t xml:space="preserve">, </w:t>
      </w:r>
      <w:proofErr w:type="spellStart"/>
      <w:r w:rsidR="00DD28B4" w:rsidRPr="00DD28B4">
        <w:rPr>
          <w:szCs w:val="28"/>
        </w:rPr>
        <w:t>с</w:t>
      </w:r>
      <w:r w:rsidR="00DD28B4">
        <w:rPr>
          <w:szCs w:val="28"/>
        </w:rPr>
        <w:t>.</w:t>
      </w:r>
      <w:r w:rsidR="00DD28B4" w:rsidRPr="00DD28B4">
        <w:rPr>
          <w:szCs w:val="28"/>
        </w:rPr>
        <w:t>Усть</w:t>
      </w:r>
      <w:proofErr w:type="spellEnd"/>
      <w:r w:rsidR="00DD28B4" w:rsidRPr="00DD28B4">
        <w:rPr>
          <w:szCs w:val="28"/>
        </w:rPr>
        <w:t xml:space="preserve">-Большерецк, поселка Октябрьский </w:t>
      </w:r>
      <w:proofErr w:type="spellStart"/>
      <w:r w:rsidR="00DD28B4" w:rsidRPr="00DD28B4">
        <w:rPr>
          <w:szCs w:val="28"/>
        </w:rPr>
        <w:t>Усть</w:t>
      </w:r>
      <w:proofErr w:type="spellEnd"/>
      <w:r w:rsidR="00DD28B4" w:rsidRPr="00DD28B4">
        <w:rPr>
          <w:szCs w:val="28"/>
        </w:rPr>
        <w:t>-Большерецкого района Камчатского края</w:t>
      </w:r>
      <w:r>
        <w:rPr>
          <w:szCs w:val="28"/>
        </w:rPr>
        <w:t>,</w:t>
      </w:r>
      <w:r w:rsidRPr="00566770">
        <w:rPr>
          <w:szCs w:val="28"/>
        </w:rPr>
        <w:t xml:space="preserve"> с организатором конкурса.</w:t>
      </w:r>
    </w:p>
    <w:p w:rsidR="00B4141C" w:rsidRPr="00566770" w:rsidRDefault="00B4141C" w:rsidP="00B4141C">
      <w:pPr>
        <w:ind w:firstLine="708"/>
        <w:jc w:val="both"/>
        <w:rPr>
          <w:szCs w:val="28"/>
        </w:rPr>
      </w:pPr>
      <w:r w:rsidRPr="00566770">
        <w:rPr>
          <w:szCs w:val="28"/>
        </w:rPr>
        <w:t xml:space="preserve">4. На заявленные требования к участию в открытом конкурсе </w:t>
      </w:r>
      <w:proofErr w:type="gramStart"/>
      <w:r w:rsidRPr="00566770">
        <w:rPr>
          <w:szCs w:val="28"/>
        </w:rPr>
        <w:t>предоставляем документы</w:t>
      </w:r>
      <w:proofErr w:type="gramEnd"/>
      <w:r w:rsidRPr="00566770">
        <w:rPr>
          <w:szCs w:val="28"/>
        </w:rPr>
        <w:t xml:space="preserve"> согласно описи на _____ страницах.</w:t>
      </w:r>
    </w:p>
    <w:p w:rsidR="00B4141C" w:rsidRPr="00566770" w:rsidRDefault="00B4141C" w:rsidP="00B4141C">
      <w:pPr>
        <w:ind w:firstLine="708"/>
        <w:jc w:val="both"/>
        <w:rPr>
          <w:szCs w:val="28"/>
        </w:rPr>
      </w:pPr>
      <w:r w:rsidRPr="00566770">
        <w:rPr>
          <w:szCs w:val="28"/>
        </w:rPr>
        <w:t>5. Настоящей заявкой подтверждаем, что _______________________________</w:t>
      </w:r>
    </w:p>
    <w:p w:rsidR="00B4141C" w:rsidRPr="00566770" w:rsidRDefault="00B4141C" w:rsidP="00B4141C">
      <w:pPr>
        <w:ind w:firstLine="708"/>
        <w:jc w:val="right"/>
        <w:rPr>
          <w:szCs w:val="28"/>
        </w:rPr>
      </w:pPr>
      <w:r w:rsidRPr="00566770">
        <w:rPr>
          <w:i/>
          <w:sz w:val="18"/>
          <w:szCs w:val="20"/>
        </w:rPr>
        <w:t>(наименование участника открытого конкурса)</w:t>
      </w:r>
    </w:p>
    <w:p w:rsidR="00B4141C" w:rsidRPr="00566770" w:rsidRDefault="00B4141C" w:rsidP="00B4141C">
      <w:pPr>
        <w:jc w:val="both"/>
        <w:rPr>
          <w:szCs w:val="28"/>
        </w:rPr>
      </w:pPr>
      <w:r w:rsidRPr="00566770">
        <w:rPr>
          <w:szCs w:val="28"/>
        </w:rPr>
        <w:t xml:space="preserve">                                                                                                                                                                                                                                                  соответствует требованиям, предъявляемым к участникам открытого конкурса, в том числе:</w:t>
      </w:r>
    </w:p>
    <w:p w:rsidR="00B4141C" w:rsidRPr="00566770" w:rsidRDefault="00B4141C" w:rsidP="00B4141C">
      <w:pPr>
        <w:ind w:firstLine="709"/>
        <w:jc w:val="both"/>
        <w:rPr>
          <w:szCs w:val="28"/>
        </w:rPr>
      </w:pPr>
      <w:r w:rsidRPr="00566770">
        <w:rPr>
          <w:szCs w:val="28"/>
        </w:rPr>
        <w:t>5.1. Против участника открытого конкурса не проводится процедура ликвидации или банкротства.</w:t>
      </w:r>
    </w:p>
    <w:p w:rsidR="00B4141C" w:rsidRPr="00566770" w:rsidRDefault="00B4141C" w:rsidP="00B4141C">
      <w:pPr>
        <w:ind w:firstLine="709"/>
        <w:jc w:val="both"/>
        <w:rPr>
          <w:szCs w:val="28"/>
        </w:rPr>
      </w:pPr>
      <w:r w:rsidRPr="00566770">
        <w:rPr>
          <w:szCs w:val="28"/>
        </w:rPr>
        <w:t>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B4141C" w:rsidRPr="00566770" w:rsidRDefault="00B4141C" w:rsidP="00B4141C">
      <w:pPr>
        <w:ind w:firstLine="709"/>
        <w:jc w:val="both"/>
        <w:rPr>
          <w:szCs w:val="28"/>
        </w:rPr>
      </w:pPr>
      <w:r w:rsidRPr="00566770">
        <w:rPr>
          <w:szCs w:val="28"/>
        </w:rPr>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B4141C" w:rsidRPr="00566770" w:rsidRDefault="00B4141C" w:rsidP="00B4141C">
      <w:pPr>
        <w:ind w:firstLine="709"/>
        <w:jc w:val="both"/>
        <w:rPr>
          <w:szCs w:val="28"/>
        </w:rPr>
      </w:pPr>
      <w:r w:rsidRPr="00566770">
        <w:rPr>
          <w:szCs w:val="28"/>
        </w:rPr>
        <w:t>7. Настоящая заявка действует до завершения процедуры проведения открытого конкурса.</w:t>
      </w:r>
    </w:p>
    <w:p w:rsidR="00B4141C" w:rsidRPr="00566770" w:rsidRDefault="00B4141C" w:rsidP="00B4141C">
      <w:pPr>
        <w:ind w:firstLine="709"/>
        <w:jc w:val="both"/>
        <w:rPr>
          <w:szCs w:val="28"/>
        </w:rPr>
      </w:pPr>
      <w:r w:rsidRPr="00566770">
        <w:rPr>
          <w:szCs w:val="28"/>
        </w:rPr>
        <w:t>8. Наши юридический и фактический адреса: ____________________________</w:t>
      </w:r>
    </w:p>
    <w:p w:rsidR="00B4141C" w:rsidRPr="00566770" w:rsidRDefault="00B4141C" w:rsidP="00B4141C">
      <w:pPr>
        <w:rPr>
          <w:szCs w:val="28"/>
        </w:rPr>
      </w:pPr>
      <w:r w:rsidRPr="00566770">
        <w:rPr>
          <w:szCs w:val="28"/>
        </w:rPr>
        <w:t xml:space="preserve"> _______________________________________________________________________,</w:t>
      </w:r>
    </w:p>
    <w:p w:rsidR="00B4141C" w:rsidRPr="00566770" w:rsidRDefault="00B4141C" w:rsidP="00B4141C">
      <w:pPr>
        <w:rPr>
          <w:szCs w:val="28"/>
        </w:rPr>
      </w:pPr>
      <w:r w:rsidRPr="00566770">
        <w:rPr>
          <w:szCs w:val="28"/>
        </w:rPr>
        <w:t xml:space="preserve">телефон _______________, факс __________________ </w:t>
      </w:r>
    </w:p>
    <w:p w:rsidR="00B4141C" w:rsidRPr="00566770" w:rsidRDefault="00B4141C" w:rsidP="00B4141C">
      <w:pPr>
        <w:ind w:firstLine="709"/>
        <w:jc w:val="both"/>
        <w:rPr>
          <w:szCs w:val="28"/>
        </w:rPr>
      </w:pPr>
      <w:r w:rsidRPr="00566770">
        <w:rPr>
          <w:szCs w:val="28"/>
        </w:rPr>
        <w:t>9. Банковские реквизиты: _____________________________________________</w:t>
      </w:r>
    </w:p>
    <w:p w:rsidR="00B4141C" w:rsidRPr="00566770" w:rsidRDefault="00B4141C" w:rsidP="00B4141C">
      <w:pPr>
        <w:ind w:firstLine="709"/>
        <w:jc w:val="both"/>
        <w:rPr>
          <w:szCs w:val="28"/>
        </w:rPr>
      </w:pPr>
      <w:r w:rsidRPr="00566770">
        <w:rPr>
          <w:szCs w:val="28"/>
        </w:rPr>
        <w:t>10. Корреспонденцию в наш адрес просим направлять по адресу: ___________</w:t>
      </w:r>
    </w:p>
    <w:p w:rsidR="00B4141C" w:rsidRPr="00566770" w:rsidRDefault="00B4141C" w:rsidP="00B4141C">
      <w:pPr>
        <w:jc w:val="both"/>
        <w:rPr>
          <w:szCs w:val="28"/>
        </w:rPr>
      </w:pPr>
      <w:r w:rsidRPr="00566770">
        <w:rPr>
          <w:szCs w:val="28"/>
        </w:rPr>
        <w:t>________________________________________________________________________</w:t>
      </w:r>
    </w:p>
    <w:p w:rsidR="00B4141C" w:rsidRPr="00566770" w:rsidRDefault="00B4141C" w:rsidP="00B4141C">
      <w:pPr>
        <w:rPr>
          <w:szCs w:val="28"/>
        </w:rPr>
      </w:pPr>
    </w:p>
    <w:p w:rsidR="00B4141C" w:rsidRPr="00566770" w:rsidRDefault="00B4141C" w:rsidP="00B4141C">
      <w:pPr>
        <w:rPr>
          <w:szCs w:val="28"/>
        </w:rPr>
      </w:pPr>
    </w:p>
    <w:p w:rsidR="00B4141C" w:rsidRPr="00566770" w:rsidRDefault="00B4141C" w:rsidP="00B4141C">
      <w:pPr>
        <w:rPr>
          <w:szCs w:val="28"/>
        </w:rPr>
      </w:pPr>
      <w:r w:rsidRPr="00566770">
        <w:rPr>
          <w:szCs w:val="28"/>
        </w:rPr>
        <w:t>Руководитель организации</w:t>
      </w:r>
      <w:proofErr w:type="gramStart"/>
      <w:r w:rsidRPr="00566770">
        <w:rPr>
          <w:szCs w:val="28"/>
        </w:rPr>
        <w:t xml:space="preserve">  ________________________ (___________________)</w:t>
      </w:r>
      <w:proofErr w:type="gramEnd"/>
    </w:p>
    <w:p w:rsidR="00B4141C" w:rsidRPr="00566770" w:rsidRDefault="00B4141C" w:rsidP="00B4141C">
      <w:pPr>
        <w:ind w:left="2832" w:firstLine="708"/>
        <w:jc w:val="center"/>
        <w:rPr>
          <w:i/>
          <w:sz w:val="18"/>
          <w:szCs w:val="20"/>
        </w:rPr>
      </w:pPr>
      <w:r w:rsidRPr="00566770">
        <w:rPr>
          <w:i/>
          <w:sz w:val="18"/>
          <w:szCs w:val="20"/>
        </w:rPr>
        <w:t xml:space="preserve">(подпись) </w:t>
      </w:r>
      <w:r w:rsidRPr="00566770">
        <w:rPr>
          <w:i/>
          <w:sz w:val="18"/>
          <w:szCs w:val="20"/>
        </w:rPr>
        <w:tab/>
        <w:t xml:space="preserve">                                 (фамилия, и., </w:t>
      </w:r>
      <w:proofErr w:type="gramStart"/>
      <w:r w:rsidRPr="00566770">
        <w:rPr>
          <w:i/>
          <w:sz w:val="18"/>
          <w:szCs w:val="20"/>
        </w:rPr>
        <w:t>о</w:t>
      </w:r>
      <w:proofErr w:type="gramEnd"/>
      <w:r w:rsidRPr="00566770">
        <w:rPr>
          <w:i/>
          <w:sz w:val="18"/>
          <w:szCs w:val="20"/>
        </w:rPr>
        <w:t>.)</w:t>
      </w:r>
    </w:p>
    <w:p w:rsidR="00B4141C" w:rsidRPr="00566770" w:rsidRDefault="00B4141C" w:rsidP="00B4141C">
      <w:pPr>
        <w:rPr>
          <w:sz w:val="22"/>
          <w:szCs w:val="23"/>
        </w:rPr>
      </w:pPr>
      <w:r w:rsidRPr="00566770">
        <w:rPr>
          <w:sz w:val="22"/>
          <w:szCs w:val="23"/>
        </w:rPr>
        <w:t>М.П.</w:t>
      </w:r>
    </w:p>
    <w:p w:rsidR="00B4141C" w:rsidRPr="00566770" w:rsidRDefault="00B4141C" w:rsidP="00B4141C">
      <w:pPr>
        <w:rPr>
          <w:szCs w:val="28"/>
        </w:rPr>
      </w:pPr>
    </w:p>
    <w:p w:rsidR="00B4141C" w:rsidRPr="00566770" w:rsidRDefault="00B4141C" w:rsidP="00B4141C">
      <w:pPr>
        <w:rPr>
          <w:szCs w:val="28"/>
        </w:rPr>
      </w:pPr>
      <w:r w:rsidRPr="00566770">
        <w:rPr>
          <w:szCs w:val="28"/>
        </w:rPr>
        <w:t xml:space="preserve">«___» _______________ </w:t>
      </w:r>
      <w:r>
        <w:rPr>
          <w:szCs w:val="28"/>
        </w:rPr>
        <w:t xml:space="preserve">2017 </w:t>
      </w:r>
      <w:r w:rsidRPr="00566770">
        <w:rPr>
          <w:szCs w:val="28"/>
        </w:rPr>
        <w:t>г.</w:t>
      </w:r>
    </w:p>
    <w:p w:rsidR="00B4141C" w:rsidRPr="00566770" w:rsidRDefault="00B4141C" w:rsidP="00B4141C">
      <w:pPr>
        <w:jc w:val="right"/>
        <w:rPr>
          <w:b/>
          <w:sz w:val="22"/>
          <w:szCs w:val="23"/>
        </w:rPr>
      </w:pPr>
    </w:p>
    <w:p w:rsidR="00B4141C" w:rsidRPr="00566770" w:rsidRDefault="00B4141C" w:rsidP="00B4141C">
      <w:pPr>
        <w:jc w:val="right"/>
        <w:rPr>
          <w:b/>
          <w:sz w:val="22"/>
          <w:szCs w:val="23"/>
        </w:rPr>
      </w:pPr>
    </w:p>
    <w:p w:rsidR="00B4141C" w:rsidRPr="00566770" w:rsidRDefault="00B4141C" w:rsidP="00B4141C">
      <w:pPr>
        <w:pStyle w:val="Standard"/>
        <w:autoSpaceDE w:val="0"/>
        <w:rPr>
          <w:rFonts w:eastAsia="Times New Roman" w:cs="Times New Roman"/>
          <w:b/>
          <w:color w:val="000000"/>
          <w:szCs w:val="28"/>
          <w:lang w:val="ru-RU"/>
        </w:rPr>
      </w:pPr>
      <w:r w:rsidRPr="00566770">
        <w:rPr>
          <w:rFonts w:eastAsia="Times New Roman" w:cs="Times New Roman"/>
          <w:b/>
          <w:kern w:val="0"/>
          <w:sz w:val="22"/>
          <w:szCs w:val="23"/>
          <w:lang w:val="ru-RU" w:eastAsia="ru-RU" w:bidi="ar-SA"/>
        </w:rPr>
        <w:br w:type="page"/>
      </w:r>
    </w:p>
    <w:p w:rsidR="00B4141C" w:rsidRDefault="00B4141C" w:rsidP="00B4141C">
      <w:pPr>
        <w:pStyle w:val="Standard"/>
        <w:autoSpaceDE w:val="0"/>
        <w:jc w:val="right"/>
        <w:rPr>
          <w:rFonts w:eastAsia="Times New Roman" w:cs="Times New Roman"/>
          <w:b/>
          <w:color w:val="000000"/>
          <w:sz w:val="28"/>
          <w:szCs w:val="28"/>
          <w:lang w:val="ru-RU"/>
        </w:rPr>
      </w:pPr>
      <w:r w:rsidRPr="00566770">
        <w:rPr>
          <w:rFonts w:eastAsia="Times New Roman" w:cs="Times New Roman"/>
          <w:b/>
          <w:color w:val="000000"/>
          <w:szCs w:val="28"/>
          <w:lang w:val="ru-RU"/>
        </w:rPr>
        <w:lastRenderedPageBreak/>
        <w:t>Форма 2</w:t>
      </w:r>
    </w:p>
    <w:p w:rsidR="00B4141C" w:rsidRDefault="00B4141C" w:rsidP="00B4141C">
      <w:pPr>
        <w:pStyle w:val="Standard"/>
        <w:autoSpaceDE w:val="0"/>
        <w:jc w:val="right"/>
        <w:rPr>
          <w:rFonts w:eastAsia="Times New Roman" w:cs="Times New Roman"/>
          <w:b/>
          <w:color w:val="000000"/>
          <w:sz w:val="28"/>
          <w:szCs w:val="28"/>
          <w:lang w:val="ru-RU"/>
        </w:rPr>
      </w:pPr>
    </w:p>
    <w:p w:rsidR="00B4141C" w:rsidRPr="00566770" w:rsidRDefault="00B4141C" w:rsidP="00B4141C">
      <w:pPr>
        <w:pStyle w:val="11"/>
        <w:spacing w:before="0" w:after="0"/>
        <w:rPr>
          <w:sz w:val="28"/>
          <w:szCs w:val="28"/>
        </w:rPr>
      </w:pPr>
      <w:r w:rsidRPr="00566770">
        <w:rPr>
          <w:sz w:val="28"/>
          <w:szCs w:val="28"/>
        </w:rPr>
        <w:t>Форма конкурсного предложения</w:t>
      </w:r>
    </w:p>
    <w:p w:rsidR="00B4141C" w:rsidRDefault="00B4141C" w:rsidP="00B4141C">
      <w:pPr>
        <w:rPr>
          <w:sz w:val="28"/>
          <w:szCs w:val="28"/>
        </w:rPr>
      </w:pPr>
    </w:p>
    <w:p w:rsidR="00B4141C" w:rsidRDefault="00B4141C" w:rsidP="00B4141C">
      <w:r>
        <w:t>На бланке организации</w:t>
      </w:r>
    </w:p>
    <w:p w:rsidR="00B4141C" w:rsidRDefault="00B4141C" w:rsidP="00B4141C">
      <w:r>
        <w:t>Дата, исх. номер</w:t>
      </w:r>
    </w:p>
    <w:p w:rsidR="00B4141C" w:rsidRDefault="00B4141C" w:rsidP="00B4141C">
      <w:pPr>
        <w:rPr>
          <w:sz w:val="23"/>
          <w:szCs w:val="23"/>
        </w:rPr>
      </w:pPr>
    </w:p>
    <w:p w:rsidR="00B4141C" w:rsidRPr="00566770" w:rsidRDefault="00B4141C" w:rsidP="00B4141C">
      <w:pPr>
        <w:jc w:val="center"/>
        <w:rPr>
          <w:szCs w:val="28"/>
        </w:rPr>
      </w:pPr>
      <w:r w:rsidRPr="00566770">
        <w:rPr>
          <w:szCs w:val="28"/>
        </w:rPr>
        <w:t>КОНКУРСНОЕ  ПРЕДЛОЖЕНИЕ</w:t>
      </w:r>
    </w:p>
    <w:p w:rsidR="003C748F" w:rsidRPr="00C32A45" w:rsidRDefault="00B4141C" w:rsidP="003C748F">
      <w:pPr>
        <w:spacing w:line="240" w:lineRule="atLeast"/>
        <w:jc w:val="center"/>
        <w:outlineLvl w:val="1"/>
        <w:rPr>
          <w:color w:val="000000"/>
        </w:rPr>
      </w:pPr>
      <w:r w:rsidRPr="00566770">
        <w:rPr>
          <w:szCs w:val="28"/>
        </w:rPr>
        <w:t xml:space="preserve">участника открытого конкурса на право заключения концессионного </w:t>
      </w:r>
      <w:r>
        <w:rPr>
          <w:szCs w:val="28"/>
        </w:rPr>
        <w:t xml:space="preserve">соглашения </w:t>
      </w:r>
      <w:r w:rsidR="003C748F" w:rsidRPr="00C32A45">
        <w:t xml:space="preserve">в отношении </w:t>
      </w:r>
      <w:r w:rsidR="003C748F" w:rsidRPr="00C32A45">
        <w:rPr>
          <w:color w:val="000000"/>
        </w:rPr>
        <w:t xml:space="preserve">объектов по производству, передаче и распределению тепловой энергии,  принадлежащих на праве собственности </w:t>
      </w:r>
      <w:r w:rsidR="00E12B32" w:rsidRPr="00E12B32">
        <w:rPr>
          <w:color w:val="000000"/>
        </w:rPr>
        <w:t>Усть-Большерецкому муниципальному району</w:t>
      </w:r>
      <w:r w:rsidR="003C748F" w:rsidRPr="00C32A45">
        <w:t xml:space="preserve"> по с</w:t>
      </w:r>
      <w:r w:rsidR="003C748F">
        <w:t>озданию объектов теплоснабжения</w:t>
      </w:r>
    </w:p>
    <w:p w:rsidR="00B4141C" w:rsidRPr="00566770" w:rsidRDefault="00B4141C" w:rsidP="00B4141C">
      <w:pPr>
        <w:jc w:val="center"/>
        <w:rPr>
          <w:szCs w:val="28"/>
        </w:rPr>
      </w:pPr>
    </w:p>
    <w:p w:rsidR="00B4141C" w:rsidRPr="003C748F" w:rsidRDefault="00B4141C" w:rsidP="003C748F">
      <w:pPr>
        <w:spacing w:line="240" w:lineRule="atLeast"/>
        <w:jc w:val="both"/>
        <w:outlineLvl w:val="1"/>
        <w:rPr>
          <w:color w:val="000000"/>
        </w:rPr>
      </w:pPr>
      <w:r w:rsidRPr="00566770">
        <w:rPr>
          <w:szCs w:val="28"/>
        </w:rPr>
        <w:t xml:space="preserve">1. </w:t>
      </w:r>
      <w:proofErr w:type="gramStart"/>
      <w:r w:rsidRPr="00566770">
        <w:rPr>
          <w:szCs w:val="28"/>
        </w:rPr>
        <w:t xml:space="preserve">Исполняя наши обязательства и изучив конкурсную документацию на проведение открытого конкурса на право заключения концессионного соглашения </w:t>
      </w:r>
      <w:r w:rsidR="003C748F" w:rsidRPr="00C32A45">
        <w:t xml:space="preserve">в отношении </w:t>
      </w:r>
      <w:r w:rsidR="003C748F" w:rsidRPr="00C32A45">
        <w:rPr>
          <w:color w:val="000000"/>
        </w:rPr>
        <w:t xml:space="preserve">объектов по производству, передаче и распределению тепловой энергии,  принадлежащих на праве собственности </w:t>
      </w:r>
      <w:r w:rsidR="00E12B32" w:rsidRPr="00E12B32">
        <w:rPr>
          <w:color w:val="000000"/>
        </w:rPr>
        <w:t>Усть-Большерецкому муниципальному району</w:t>
      </w:r>
      <w:r w:rsidR="003C748F" w:rsidRPr="00C32A45">
        <w:t xml:space="preserve"> по с</w:t>
      </w:r>
      <w:r w:rsidR="003C748F">
        <w:t>озданию объектов теплоснабжения</w:t>
      </w:r>
      <w:r w:rsidRPr="00566770">
        <w:rPr>
          <w:szCs w:val="28"/>
        </w:rPr>
        <w:t xml:space="preserve">, в целях </w:t>
      </w:r>
      <w:r>
        <w:rPr>
          <w:szCs w:val="28"/>
        </w:rPr>
        <w:t>создания</w:t>
      </w:r>
      <w:r w:rsidRPr="00566770">
        <w:rPr>
          <w:szCs w:val="28"/>
        </w:rPr>
        <w:t xml:space="preserve"> и эксплуатации (передача, распределение и сбыт тепловой энергии потребителям) объектов </w:t>
      </w:r>
      <w:r w:rsidRPr="00594625">
        <w:rPr>
          <w:szCs w:val="28"/>
        </w:rPr>
        <w:t>теплоснабжения, а также</w:t>
      </w:r>
      <w:r w:rsidRPr="00566770">
        <w:rPr>
          <w:szCs w:val="28"/>
        </w:rPr>
        <w:t xml:space="preserve"> условия и порядок проведения настоящего открытого конкурса</w:t>
      </w:r>
      <w:proofErr w:type="gramEnd"/>
      <w:r w:rsidRPr="00566770">
        <w:rPr>
          <w:szCs w:val="28"/>
        </w:rPr>
        <w:t>, проект концессионного соглашения, мы ____________________________</w:t>
      </w:r>
    </w:p>
    <w:p w:rsidR="00B4141C" w:rsidRPr="00566770" w:rsidRDefault="00B4141C" w:rsidP="00B4141C">
      <w:pPr>
        <w:rPr>
          <w:szCs w:val="28"/>
        </w:rPr>
      </w:pPr>
      <w:r w:rsidRPr="00566770">
        <w:rPr>
          <w:szCs w:val="28"/>
        </w:rPr>
        <w:t>________________________________________________________________________</w:t>
      </w:r>
    </w:p>
    <w:p w:rsidR="00B4141C" w:rsidRPr="00566770" w:rsidRDefault="00B4141C" w:rsidP="00B4141C">
      <w:pPr>
        <w:jc w:val="center"/>
        <w:rPr>
          <w:i/>
          <w:sz w:val="18"/>
          <w:szCs w:val="20"/>
        </w:rPr>
      </w:pPr>
      <w:r w:rsidRPr="00566770">
        <w:rPr>
          <w:i/>
          <w:sz w:val="18"/>
          <w:szCs w:val="20"/>
        </w:rPr>
        <w:t>(полное наименование участника конкурса по учредительным документам)</w:t>
      </w:r>
    </w:p>
    <w:p w:rsidR="00B4141C" w:rsidRPr="00566770" w:rsidRDefault="00B4141C" w:rsidP="00B4141C">
      <w:pPr>
        <w:rPr>
          <w:szCs w:val="28"/>
        </w:rPr>
      </w:pPr>
      <w:r w:rsidRPr="00566770">
        <w:rPr>
          <w:szCs w:val="28"/>
        </w:rPr>
        <w:t>в лице __________________________________________________________________,</w:t>
      </w:r>
    </w:p>
    <w:p w:rsidR="00B4141C" w:rsidRPr="00566770" w:rsidRDefault="00B4141C" w:rsidP="00B4141C">
      <w:pPr>
        <w:jc w:val="center"/>
        <w:rPr>
          <w:i/>
          <w:sz w:val="18"/>
          <w:szCs w:val="20"/>
        </w:rPr>
      </w:pPr>
      <w:r w:rsidRPr="00566770">
        <w:rPr>
          <w:i/>
          <w:sz w:val="18"/>
          <w:szCs w:val="20"/>
        </w:rPr>
        <w:t>(наименование должности руководителя, его фамилия, имя, отчество (полностью))</w:t>
      </w:r>
    </w:p>
    <w:p w:rsidR="00B4141C" w:rsidRPr="00566770" w:rsidRDefault="00B4141C" w:rsidP="00B4141C">
      <w:pPr>
        <w:jc w:val="both"/>
        <w:rPr>
          <w:szCs w:val="28"/>
        </w:rPr>
      </w:pPr>
      <w:r w:rsidRPr="00566770">
        <w:rPr>
          <w:szCs w:val="28"/>
        </w:rPr>
        <w:t>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предложении:</w:t>
      </w:r>
    </w:p>
    <w:tbl>
      <w:tblPr>
        <w:tblW w:w="9786" w:type="dxa"/>
        <w:jc w:val="center"/>
        <w:tblInd w:w="103" w:type="dxa"/>
        <w:tblLook w:val="04A0" w:firstRow="1" w:lastRow="0" w:firstColumn="1" w:lastColumn="0" w:noHBand="0" w:noVBand="1"/>
      </w:tblPr>
      <w:tblGrid>
        <w:gridCol w:w="996"/>
        <w:gridCol w:w="6806"/>
        <w:gridCol w:w="1984"/>
      </w:tblGrid>
      <w:tr w:rsidR="00B4141C" w:rsidRPr="00566770" w:rsidTr="00051C84">
        <w:trPr>
          <w:trHeight w:val="802"/>
          <w:jc w:val="center"/>
        </w:trPr>
        <w:tc>
          <w:tcPr>
            <w:tcW w:w="996" w:type="dxa"/>
            <w:vMerge w:val="restart"/>
            <w:tcBorders>
              <w:top w:val="single" w:sz="4" w:space="0" w:color="auto"/>
              <w:left w:val="single" w:sz="4" w:space="0" w:color="auto"/>
              <w:bottom w:val="single" w:sz="4" w:space="0" w:color="000000"/>
              <w:right w:val="single" w:sz="4" w:space="0" w:color="auto"/>
            </w:tcBorders>
            <w:noWrap/>
            <w:vAlign w:val="center"/>
            <w:hideMark/>
          </w:tcPr>
          <w:p w:rsidR="00B4141C" w:rsidRPr="00566770" w:rsidRDefault="00B4141C" w:rsidP="00B4141C">
            <w:pPr>
              <w:jc w:val="center"/>
              <w:rPr>
                <w:color w:val="000000"/>
              </w:rPr>
            </w:pPr>
            <w:r w:rsidRPr="00566770">
              <w:rPr>
                <w:color w:val="000000"/>
                <w:sz w:val="22"/>
              </w:rPr>
              <w:t xml:space="preserve">№ </w:t>
            </w:r>
          </w:p>
          <w:p w:rsidR="00B4141C" w:rsidRPr="00566770" w:rsidRDefault="00B4141C" w:rsidP="00B4141C">
            <w:pPr>
              <w:jc w:val="center"/>
              <w:rPr>
                <w:color w:val="000000"/>
              </w:rPr>
            </w:pPr>
            <w:proofErr w:type="gramStart"/>
            <w:r w:rsidRPr="00566770">
              <w:rPr>
                <w:color w:val="000000"/>
                <w:sz w:val="22"/>
              </w:rPr>
              <w:t>п</w:t>
            </w:r>
            <w:proofErr w:type="gramEnd"/>
            <w:r w:rsidRPr="00566770">
              <w:rPr>
                <w:color w:val="000000"/>
                <w:sz w:val="22"/>
              </w:rPr>
              <w:t>/п</w:t>
            </w:r>
          </w:p>
        </w:tc>
        <w:tc>
          <w:tcPr>
            <w:tcW w:w="6806" w:type="dxa"/>
            <w:vMerge w:val="restart"/>
            <w:tcBorders>
              <w:top w:val="single" w:sz="4" w:space="0" w:color="auto"/>
              <w:left w:val="single" w:sz="4" w:space="0" w:color="auto"/>
              <w:bottom w:val="single" w:sz="4" w:space="0" w:color="000000"/>
              <w:right w:val="single" w:sz="4" w:space="0" w:color="auto"/>
            </w:tcBorders>
            <w:vAlign w:val="center"/>
            <w:hideMark/>
          </w:tcPr>
          <w:p w:rsidR="00B4141C" w:rsidRPr="00566770" w:rsidRDefault="00B4141C" w:rsidP="00B4141C">
            <w:pPr>
              <w:jc w:val="center"/>
              <w:rPr>
                <w:color w:val="000000"/>
              </w:rPr>
            </w:pPr>
            <w:r w:rsidRPr="00566770">
              <w:rPr>
                <w:color w:val="000000"/>
                <w:sz w:val="22"/>
              </w:rPr>
              <w:t>Критерий конкурса</w:t>
            </w:r>
          </w:p>
        </w:tc>
        <w:tc>
          <w:tcPr>
            <w:tcW w:w="1984" w:type="dxa"/>
            <w:vMerge w:val="restart"/>
            <w:tcBorders>
              <w:top w:val="single" w:sz="4" w:space="0" w:color="auto"/>
              <w:left w:val="single" w:sz="4" w:space="0" w:color="auto"/>
              <w:bottom w:val="single" w:sz="4" w:space="0" w:color="000000"/>
              <w:right w:val="single" w:sz="4" w:space="0" w:color="auto"/>
            </w:tcBorders>
            <w:vAlign w:val="center"/>
            <w:hideMark/>
          </w:tcPr>
          <w:p w:rsidR="00B4141C" w:rsidRPr="00566770" w:rsidRDefault="00B4141C" w:rsidP="00B4141C">
            <w:pPr>
              <w:jc w:val="center"/>
              <w:rPr>
                <w:color w:val="000000"/>
              </w:rPr>
            </w:pPr>
            <w:r w:rsidRPr="00566770">
              <w:rPr>
                <w:color w:val="000000"/>
                <w:sz w:val="22"/>
              </w:rPr>
              <w:t>Значение, предлагаемое участником конкурса</w:t>
            </w:r>
          </w:p>
        </w:tc>
      </w:tr>
      <w:tr w:rsidR="00B4141C" w:rsidRPr="00566770" w:rsidTr="00051C84">
        <w:trPr>
          <w:trHeight w:val="317"/>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4141C" w:rsidRPr="00566770" w:rsidRDefault="00B4141C" w:rsidP="00B4141C">
            <w:pPr>
              <w:rPr>
                <w:color w:val="000000"/>
              </w:rPr>
            </w:pPr>
          </w:p>
        </w:tc>
        <w:tc>
          <w:tcPr>
            <w:tcW w:w="6806" w:type="dxa"/>
            <w:vMerge/>
            <w:tcBorders>
              <w:top w:val="single" w:sz="4" w:space="0" w:color="auto"/>
              <w:left w:val="single" w:sz="4" w:space="0" w:color="auto"/>
              <w:bottom w:val="single" w:sz="4" w:space="0" w:color="000000"/>
              <w:right w:val="single" w:sz="4" w:space="0" w:color="auto"/>
            </w:tcBorders>
            <w:vAlign w:val="center"/>
            <w:hideMark/>
          </w:tcPr>
          <w:p w:rsidR="00B4141C" w:rsidRPr="00566770" w:rsidRDefault="00B4141C" w:rsidP="00B4141C">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141C" w:rsidRPr="00566770" w:rsidRDefault="00B4141C" w:rsidP="00B4141C">
            <w:pPr>
              <w:rPr>
                <w:color w:val="000000"/>
              </w:rPr>
            </w:pPr>
          </w:p>
        </w:tc>
      </w:tr>
      <w:tr w:rsidR="00B4141C" w:rsidRPr="00566770" w:rsidTr="00051C84">
        <w:trPr>
          <w:trHeight w:val="838"/>
          <w:jc w:val="center"/>
        </w:trPr>
        <w:tc>
          <w:tcPr>
            <w:tcW w:w="996" w:type="dxa"/>
            <w:tcBorders>
              <w:top w:val="nil"/>
              <w:left w:val="single" w:sz="4" w:space="0" w:color="auto"/>
              <w:bottom w:val="single" w:sz="4" w:space="0" w:color="auto"/>
              <w:right w:val="single" w:sz="4" w:space="0" w:color="auto"/>
            </w:tcBorders>
            <w:noWrap/>
            <w:vAlign w:val="center"/>
          </w:tcPr>
          <w:p w:rsidR="00B4141C" w:rsidRPr="00566770" w:rsidRDefault="00B4141C" w:rsidP="00B4141C">
            <w:pPr>
              <w:rPr>
                <w:color w:val="000000"/>
              </w:rPr>
            </w:pPr>
          </w:p>
        </w:tc>
        <w:tc>
          <w:tcPr>
            <w:tcW w:w="6806" w:type="dxa"/>
            <w:tcBorders>
              <w:top w:val="nil"/>
              <w:left w:val="nil"/>
              <w:bottom w:val="single" w:sz="4" w:space="0" w:color="auto"/>
              <w:right w:val="single" w:sz="4" w:space="0" w:color="auto"/>
            </w:tcBorders>
            <w:vAlign w:val="center"/>
          </w:tcPr>
          <w:p w:rsidR="00B4141C" w:rsidRPr="00566770" w:rsidRDefault="00B4141C" w:rsidP="00B4141C">
            <w:pPr>
              <w:rPr>
                <w:color w:val="000000"/>
              </w:rPr>
            </w:pPr>
          </w:p>
        </w:tc>
        <w:tc>
          <w:tcPr>
            <w:tcW w:w="1984" w:type="dxa"/>
            <w:tcBorders>
              <w:top w:val="nil"/>
              <w:left w:val="nil"/>
              <w:bottom w:val="single" w:sz="4" w:space="0" w:color="auto"/>
              <w:right w:val="single" w:sz="4" w:space="0" w:color="auto"/>
            </w:tcBorders>
            <w:vAlign w:val="center"/>
          </w:tcPr>
          <w:p w:rsidR="00B4141C" w:rsidRPr="00566770" w:rsidRDefault="00B4141C" w:rsidP="00B4141C">
            <w:pPr>
              <w:rPr>
                <w:color w:val="000000"/>
              </w:rPr>
            </w:pPr>
          </w:p>
        </w:tc>
      </w:tr>
    </w:tbl>
    <w:p w:rsidR="00B4141C" w:rsidRPr="00566770" w:rsidRDefault="00B4141C" w:rsidP="00B4141C">
      <w:pPr>
        <w:pStyle w:val="10"/>
        <w:numPr>
          <w:ilvl w:val="0"/>
          <w:numId w:val="0"/>
        </w:numPr>
        <w:spacing w:before="0" w:after="0"/>
        <w:ind w:firstLine="709"/>
        <w:rPr>
          <w:i/>
          <w:color w:val="FF0000"/>
          <w:sz w:val="24"/>
          <w:szCs w:val="28"/>
        </w:rPr>
      </w:pPr>
      <w:r w:rsidRPr="00566770">
        <w:rPr>
          <w:i/>
          <w:color w:val="FF0000"/>
          <w:sz w:val="24"/>
          <w:szCs w:val="28"/>
        </w:rPr>
        <w:t>В составе конкурсного предложения участник конкурса должен предоставить сводный план мероприятий, сформированный на весь период действия концессионного соглашения и по каждому мероприятию указать: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B4141C" w:rsidRPr="00566770" w:rsidTr="00051C84">
        <w:trPr>
          <w:jc w:val="center"/>
        </w:trPr>
        <w:tc>
          <w:tcPr>
            <w:tcW w:w="10314" w:type="dxa"/>
            <w:tcBorders>
              <w:top w:val="single" w:sz="4" w:space="0" w:color="auto"/>
              <w:left w:val="single" w:sz="4" w:space="0" w:color="auto"/>
              <w:bottom w:val="single" w:sz="4" w:space="0" w:color="auto"/>
              <w:right w:val="single" w:sz="4" w:space="0" w:color="auto"/>
            </w:tcBorders>
            <w:hideMark/>
          </w:tcPr>
          <w:p w:rsidR="00B4141C" w:rsidRPr="00566770" w:rsidRDefault="00B4141C" w:rsidP="00B4141C">
            <w:pPr>
              <w:autoSpaceDE w:val="0"/>
              <w:autoSpaceDN w:val="0"/>
              <w:adjustRightInd w:val="0"/>
              <w:jc w:val="both"/>
              <w:rPr>
                <w:szCs w:val="28"/>
              </w:rPr>
            </w:pPr>
            <w:r w:rsidRPr="00566770">
              <w:rPr>
                <w:szCs w:val="28"/>
              </w:rPr>
              <w:t>1) Наименование мероприятия</w:t>
            </w:r>
          </w:p>
        </w:tc>
      </w:tr>
      <w:tr w:rsidR="00B4141C" w:rsidRPr="00566770" w:rsidTr="00051C84">
        <w:trPr>
          <w:jc w:val="center"/>
        </w:trPr>
        <w:tc>
          <w:tcPr>
            <w:tcW w:w="10314" w:type="dxa"/>
            <w:tcBorders>
              <w:top w:val="single" w:sz="4" w:space="0" w:color="auto"/>
              <w:left w:val="single" w:sz="4" w:space="0" w:color="auto"/>
              <w:bottom w:val="single" w:sz="4" w:space="0" w:color="auto"/>
              <w:right w:val="single" w:sz="4" w:space="0" w:color="auto"/>
            </w:tcBorders>
            <w:hideMark/>
          </w:tcPr>
          <w:p w:rsidR="00B4141C" w:rsidRPr="00566770" w:rsidRDefault="00B4141C" w:rsidP="00B4141C">
            <w:pPr>
              <w:autoSpaceDE w:val="0"/>
              <w:autoSpaceDN w:val="0"/>
              <w:adjustRightInd w:val="0"/>
              <w:jc w:val="both"/>
              <w:rPr>
                <w:szCs w:val="28"/>
              </w:rPr>
            </w:pPr>
            <w:r w:rsidRPr="00566770">
              <w:rPr>
                <w:szCs w:val="28"/>
              </w:rPr>
              <w:t xml:space="preserve">2) Описание и место расположения </w:t>
            </w:r>
            <w:r>
              <w:rPr>
                <w:szCs w:val="28"/>
              </w:rPr>
              <w:t>создаваемых</w:t>
            </w:r>
            <w:r w:rsidRPr="00566770">
              <w:rPr>
                <w:szCs w:val="28"/>
              </w:rPr>
              <w:t xml:space="preserve"> объектов теплоснабжения, входящих в сост</w:t>
            </w:r>
            <w:r>
              <w:rPr>
                <w:szCs w:val="28"/>
              </w:rPr>
              <w:t>а</w:t>
            </w:r>
            <w:r w:rsidRPr="00566770">
              <w:rPr>
                <w:szCs w:val="28"/>
              </w:rPr>
              <w:t>в объекта Концессионного соглашения.</w:t>
            </w:r>
          </w:p>
        </w:tc>
      </w:tr>
      <w:tr w:rsidR="00B4141C" w:rsidRPr="00566770" w:rsidTr="00051C84">
        <w:trPr>
          <w:jc w:val="center"/>
        </w:trPr>
        <w:tc>
          <w:tcPr>
            <w:tcW w:w="10314" w:type="dxa"/>
            <w:tcBorders>
              <w:top w:val="single" w:sz="4" w:space="0" w:color="auto"/>
              <w:left w:val="single" w:sz="4" w:space="0" w:color="auto"/>
              <w:bottom w:val="single" w:sz="4" w:space="0" w:color="auto"/>
              <w:right w:val="single" w:sz="4" w:space="0" w:color="auto"/>
            </w:tcBorders>
            <w:hideMark/>
          </w:tcPr>
          <w:p w:rsidR="00B4141C" w:rsidRPr="00566770" w:rsidRDefault="00B4141C" w:rsidP="00B4141C">
            <w:pPr>
              <w:autoSpaceDE w:val="0"/>
              <w:autoSpaceDN w:val="0"/>
              <w:adjustRightInd w:val="0"/>
              <w:jc w:val="both"/>
              <w:rPr>
                <w:szCs w:val="28"/>
              </w:rPr>
            </w:pPr>
            <w:r w:rsidRPr="00566770">
              <w:rPr>
                <w:szCs w:val="28"/>
              </w:rPr>
              <w:t xml:space="preserve">3) </w:t>
            </w:r>
            <w:r w:rsidRPr="00580C61">
              <w:rPr>
                <w:szCs w:val="28"/>
              </w:rPr>
              <w:t>Обоснование необходимости реализации мероприятия, плановые показатели деятельности (виды и значения) ожидаемые в ходе реализации мероприятия, срок достижения плановых показателей деятельности, основные технические характеристики объектов теплоснабжения, на которых запланированы мероприятия, до и после реализации мероприятия.</w:t>
            </w:r>
          </w:p>
        </w:tc>
      </w:tr>
      <w:tr w:rsidR="00B4141C" w:rsidRPr="00566770" w:rsidTr="00051C84">
        <w:trPr>
          <w:jc w:val="center"/>
        </w:trPr>
        <w:tc>
          <w:tcPr>
            <w:tcW w:w="10314" w:type="dxa"/>
            <w:tcBorders>
              <w:top w:val="single" w:sz="4" w:space="0" w:color="auto"/>
              <w:left w:val="single" w:sz="4" w:space="0" w:color="auto"/>
              <w:bottom w:val="single" w:sz="4" w:space="0" w:color="auto"/>
              <w:right w:val="single" w:sz="4" w:space="0" w:color="auto"/>
            </w:tcBorders>
            <w:hideMark/>
          </w:tcPr>
          <w:p w:rsidR="00B4141C" w:rsidRPr="00566770" w:rsidRDefault="00B4141C" w:rsidP="00B4141C">
            <w:pPr>
              <w:autoSpaceDE w:val="0"/>
              <w:autoSpaceDN w:val="0"/>
              <w:adjustRightInd w:val="0"/>
              <w:jc w:val="both"/>
              <w:rPr>
                <w:szCs w:val="28"/>
              </w:rPr>
            </w:pPr>
            <w:r w:rsidRPr="00566770">
              <w:rPr>
                <w:szCs w:val="28"/>
              </w:rPr>
              <w:t>4) Краткий перечень и описание основных этапов работ для реализации мероприятия, в том числе:</w:t>
            </w:r>
          </w:p>
          <w:p w:rsidR="00B4141C" w:rsidRPr="00566770" w:rsidRDefault="00B4141C" w:rsidP="00B4141C">
            <w:pPr>
              <w:autoSpaceDE w:val="0"/>
              <w:autoSpaceDN w:val="0"/>
              <w:adjustRightInd w:val="0"/>
              <w:ind w:firstLine="284"/>
              <w:jc w:val="both"/>
              <w:rPr>
                <w:szCs w:val="28"/>
              </w:rPr>
            </w:pPr>
            <w:r w:rsidRPr="00566770">
              <w:rPr>
                <w:szCs w:val="28"/>
              </w:rPr>
              <w:t xml:space="preserve">- подготовка и оформление исходных данных (получение технических условий, </w:t>
            </w:r>
            <w:proofErr w:type="spellStart"/>
            <w:r w:rsidRPr="00566770">
              <w:rPr>
                <w:szCs w:val="28"/>
              </w:rPr>
              <w:t>предпроектные</w:t>
            </w:r>
            <w:proofErr w:type="spellEnd"/>
            <w:r w:rsidRPr="00566770">
              <w:rPr>
                <w:szCs w:val="28"/>
              </w:rPr>
              <w:t xml:space="preserve"> согласования, оформление земельных участков и пр.);</w:t>
            </w:r>
          </w:p>
          <w:p w:rsidR="00B4141C" w:rsidRPr="00566770" w:rsidRDefault="00B4141C" w:rsidP="00B4141C">
            <w:pPr>
              <w:autoSpaceDE w:val="0"/>
              <w:autoSpaceDN w:val="0"/>
              <w:adjustRightInd w:val="0"/>
              <w:ind w:firstLine="284"/>
              <w:jc w:val="both"/>
              <w:rPr>
                <w:szCs w:val="28"/>
              </w:rPr>
            </w:pPr>
            <w:r w:rsidRPr="00566770">
              <w:rPr>
                <w:szCs w:val="28"/>
              </w:rPr>
              <w:t>- разработка проектно-сметной документации;</w:t>
            </w:r>
          </w:p>
          <w:p w:rsidR="00B4141C" w:rsidRPr="00566770" w:rsidRDefault="00B4141C" w:rsidP="00B4141C">
            <w:pPr>
              <w:autoSpaceDE w:val="0"/>
              <w:autoSpaceDN w:val="0"/>
              <w:adjustRightInd w:val="0"/>
              <w:ind w:firstLine="284"/>
              <w:jc w:val="both"/>
              <w:rPr>
                <w:szCs w:val="28"/>
              </w:rPr>
            </w:pPr>
            <w:r w:rsidRPr="00566770">
              <w:rPr>
                <w:szCs w:val="28"/>
              </w:rPr>
              <w:t xml:space="preserve">- положительное заключение экспертизы проектной документации (государственная </w:t>
            </w:r>
            <w:r w:rsidRPr="00566770">
              <w:rPr>
                <w:szCs w:val="28"/>
              </w:rPr>
              <w:lastRenderedPageBreak/>
              <w:t>вневедомственная/ негосударственная/ промышленной безопасности), в случаях установленных законодательством РФ;</w:t>
            </w:r>
          </w:p>
          <w:p w:rsidR="00B4141C" w:rsidRPr="00566770" w:rsidRDefault="00B4141C" w:rsidP="00B4141C">
            <w:pPr>
              <w:autoSpaceDE w:val="0"/>
              <w:autoSpaceDN w:val="0"/>
              <w:adjustRightInd w:val="0"/>
              <w:ind w:firstLine="284"/>
              <w:jc w:val="both"/>
              <w:rPr>
                <w:szCs w:val="28"/>
              </w:rPr>
            </w:pPr>
            <w:r w:rsidRPr="00566770">
              <w:rPr>
                <w:szCs w:val="28"/>
              </w:rPr>
              <w:t xml:space="preserve">- получение разрешения на </w:t>
            </w:r>
            <w:r>
              <w:rPr>
                <w:szCs w:val="28"/>
              </w:rPr>
              <w:t>создание</w:t>
            </w:r>
            <w:r w:rsidRPr="00566770">
              <w:rPr>
                <w:szCs w:val="28"/>
              </w:rPr>
              <w:t xml:space="preserve"> объекта;</w:t>
            </w:r>
          </w:p>
          <w:p w:rsidR="00B4141C" w:rsidRPr="00566770" w:rsidRDefault="00B4141C" w:rsidP="00B4141C">
            <w:pPr>
              <w:autoSpaceDE w:val="0"/>
              <w:autoSpaceDN w:val="0"/>
              <w:adjustRightInd w:val="0"/>
              <w:ind w:firstLine="284"/>
              <w:jc w:val="both"/>
              <w:rPr>
                <w:szCs w:val="28"/>
              </w:rPr>
            </w:pPr>
            <w:r w:rsidRPr="00566770">
              <w:rPr>
                <w:szCs w:val="28"/>
              </w:rPr>
              <w:t>- строительно-монтажные и пусконаладочные работы;</w:t>
            </w:r>
          </w:p>
          <w:p w:rsidR="00B4141C" w:rsidRPr="00566770" w:rsidRDefault="00B4141C" w:rsidP="00B4141C">
            <w:pPr>
              <w:autoSpaceDE w:val="0"/>
              <w:autoSpaceDN w:val="0"/>
              <w:adjustRightInd w:val="0"/>
              <w:ind w:firstLine="284"/>
              <w:jc w:val="both"/>
              <w:rPr>
                <w:szCs w:val="28"/>
              </w:rPr>
            </w:pPr>
            <w:r w:rsidRPr="00566770">
              <w:rPr>
                <w:szCs w:val="28"/>
              </w:rPr>
              <w:t>- получение разрешения на ввод объекта в эксплуатацию;</w:t>
            </w:r>
          </w:p>
          <w:p w:rsidR="00B4141C" w:rsidRPr="00566770" w:rsidRDefault="00B4141C" w:rsidP="00B4141C">
            <w:pPr>
              <w:autoSpaceDE w:val="0"/>
              <w:autoSpaceDN w:val="0"/>
              <w:adjustRightInd w:val="0"/>
              <w:ind w:firstLine="284"/>
              <w:jc w:val="both"/>
              <w:rPr>
                <w:szCs w:val="28"/>
              </w:rPr>
            </w:pPr>
            <w:r w:rsidRPr="00566770">
              <w:rPr>
                <w:szCs w:val="28"/>
              </w:rPr>
              <w:t>- постановка на кадастровый учет объекта.</w:t>
            </w:r>
          </w:p>
        </w:tc>
      </w:tr>
      <w:tr w:rsidR="00B4141C" w:rsidRPr="00566770" w:rsidTr="00051C84">
        <w:trPr>
          <w:jc w:val="center"/>
        </w:trPr>
        <w:tc>
          <w:tcPr>
            <w:tcW w:w="10314" w:type="dxa"/>
            <w:tcBorders>
              <w:top w:val="single" w:sz="4" w:space="0" w:color="auto"/>
              <w:left w:val="single" w:sz="4" w:space="0" w:color="auto"/>
              <w:bottom w:val="single" w:sz="4" w:space="0" w:color="auto"/>
              <w:right w:val="single" w:sz="4" w:space="0" w:color="auto"/>
            </w:tcBorders>
            <w:hideMark/>
          </w:tcPr>
          <w:p w:rsidR="00B4141C" w:rsidRPr="00566770" w:rsidRDefault="00B4141C" w:rsidP="00B4141C">
            <w:pPr>
              <w:autoSpaceDE w:val="0"/>
              <w:autoSpaceDN w:val="0"/>
              <w:adjustRightInd w:val="0"/>
              <w:jc w:val="both"/>
              <w:rPr>
                <w:szCs w:val="28"/>
              </w:rPr>
            </w:pPr>
            <w:r w:rsidRPr="00566770">
              <w:rPr>
                <w:szCs w:val="28"/>
              </w:rPr>
              <w:lastRenderedPageBreak/>
              <w:t>5) Период реализации мероприятия, в том числе период реализации основных этапов работ (начало: месяц, год; окончание: месяц/ год).</w:t>
            </w:r>
          </w:p>
        </w:tc>
      </w:tr>
      <w:tr w:rsidR="00B4141C" w:rsidRPr="00566770" w:rsidTr="00051C84">
        <w:trPr>
          <w:jc w:val="center"/>
        </w:trPr>
        <w:tc>
          <w:tcPr>
            <w:tcW w:w="10314" w:type="dxa"/>
            <w:tcBorders>
              <w:top w:val="single" w:sz="4" w:space="0" w:color="auto"/>
              <w:left w:val="single" w:sz="4" w:space="0" w:color="auto"/>
              <w:bottom w:val="single" w:sz="4" w:space="0" w:color="auto"/>
              <w:right w:val="single" w:sz="4" w:space="0" w:color="auto"/>
            </w:tcBorders>
            <w:hideMark/>
          </w:tcPr>
          <w:p w:rsidR="00B4141C" w:rsidRPr="00566770" w:rsidRDefault="00B4141C" w:rsidP="00B4141C">
            <w:pPr>
              <w:autoSpaceDE w:val="0"/>
              <w:autoSpaceDN w:val="0"/>
              <w:adjustRightInd w:val="0"/>
              <w:jc w:val="both"/>
              <w:rPr>
                <w:szCs w:val="28"/>
              </w:rPr>
            </w:pPr>
            <w:r w:rsidRPr="00566770">
              <w:rPr>
                <w:szCs w:val="28"/>
              </w:rPr>
              <w:t>6) Расходы на реализацию мероприятия в прогнозных ценах соответствующего года, оцененных с использованием прогнозных индексов цен в соответствии с прогнозом социально-экономического развития Российской Федерации на очередной финансовый год и плановый период, с указанием источников финансирования и объемов финансирования по каждому источнику.</w:t>
            </w:r>
          </w:p>
        </w:tc>
      </w:tr>
      <w:tr w:rsidR="00B4141C" w:rsidRPr="00566770" w:rsidTr="00051C84">
        <w:trPr>
          <w:jc w:val="center"/>
        </w:trPr>
        <w:tc>
          <w:tcPr>
            <w:tcW w:w="10314" w:type="dxa"/>
            <w:tcBorders>
              <w:top w:val="single" w:sz="4" w:space="0" w:color="auto"/>
              <w:left w:val="single" w:sz="4" w:space="0" w:color="auto"/>
              <w:bottom w:val="single" w:sz="4" w:space="0" w:color="auto"/>
              <w:right w:val="single" w:sz="4" w:space="0" w:color="auto"/>
            </w:tcBorders>
            <w:hideMark/>
          </w:tcPr>
          <w:p w:rsidR="00B4141C" w:rsidRPr="00566770" w:rsidRDefault="00B4141C" w:rsidP="00B4141C">
            <w:pPr>
              <w:autoSpaceDE w:val="0"/>
              <w:autoSpaceDN w:val="0"/>
              <w:adjustRightInd w:val="0"/>
              <w:jc w:val="both"/>
              <w:rPr>
                <w:szCs w:val="28"/>
              </w:rPr>
            </w:pPr>
            <w:r w:rsidRPr="00566770">
              <w:rPr>
                <w:szCs w:val="28"/>
              </w:rPr>
              <w:t>7) Ожидаемый экономический эффект от реализации мероприятия, срок окупаемости.</w:t>
            </w:r>
          </w:p>
        </w:tc>
      </w:tr>
    </w:tbl>
    <w:p w:rsidR="00B4141C" w:rsidRDefault="00B4141C" w:rsidP="00B4141C">
      <w:pPr>
        <w:tabs>
          <w:tab w:val="num" w:pos="0"/>
        </w:tabs>
        <w:ind w:firstLine="709"/>
        <w:jc w:val="both"/>
        <w:rPr>
          <w:szCs w:val="28"/>
        </w:rPr>
      </w:pPr>
    </w:p>
    <w:p w:rsidR="00B4141C" w:rsidRPr="00566770" w:rsidRDefault="00B4141C" w:rsidP="00B4141C">
      <w:pPr>
        <w:tabs>
          <w:tab w:val="num" w:pos="0"/>
        </w:tabs>
        <w:ind w:firstLine="709"/>
        <w:jc w:val="both"/>
        <w:rPr>
          <w:szCs w:val="28"/>
        </w:rPr>
      </w:pPr>
      <w:r>
        <w:rPr>
          <w:szCs w:val="28"/>
        </w:rPr>
        <w:t>2</w:t>
      </w:r>
      <w:r w:rsidRPr="00566770">
        <w:rPr>
          <w:szCs w:val="28"/>
        </w:rPr>
        <w:t>. Если наши предложения, изложенные выше, будут приняты,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 которые мы просим включить в концессионное соглашение.</w:t>
      </w:r>
    </w:p>
    <w:p w:rsidR="00B4141C" w:rsidRPr="00566770" w:rsidRDefault="00B4141C" w:rsidP="00B4141C">
      <w:pPr>
        <w:tabs>
          <w:tab w:val="num" w:pos="0"/>
        </w:tabs>
        <w:ind w:firstLine="709"/>
        <w:jc w:val="both"/>
        <w:rPr>
          <w:sz w:val="18"/>
          <w:szCs w:val="20"/>
        </w:rPr>
      </w:pPr>
    </w:p>
    <w:p w:rsidR="00B4141C" w:rsidRPr="00566770" w:rsidRDefault="00B4141C" w:rsidP="00B4141C">
      <w:pPr>
        <w:rPr>
          <w:szCs w:val="28"/>
        </w:rPr>
      </w:pPr>
      <w:r w:rsidRPr="00566770">
        <w:rPr>
          <w:szCs w:val="28"/>
        </w:rPr>
        <w:t>Руководитель организации</w:t>
      </w:r>
      <w:proofErr w:type="gramStart"/>
      <w:r w:rsidRPr="00566770">
        <w:rPr>
          <w:szCs w:val="28"/>
        </w:rPr>
        <w:t xml:space="preserve">  ________________________ (___________________)</w:t>
      </w:r>
      <w:proofErr w:type="gramEnd"/>
    </w:p>
    <w:p w:rsidR="00B4141C" w:rsidRPr="00566770" w:rsidRDefault="00B4141C" w:rsidP="00B4141C">
      <w:pPr>
        <w:ind w:left="2832" w:firstLine="708"/>
        <w:jc w:val="center"/>
        <w:rPr>
          <w:i/>
          <w:sz w:val="18"/>
          <w:szCs w:val="20"/>
        </w:rPr>
      </w:pPr>
      <w:r w:rsidRPr="00566770">
        <w:rPr>
          <w:i/>
          <w:sz w:val="18"/>
          <w:szCs w:val="20"/>
        </w:rPr>
        <w:t xml:space="preserve">(подпись) </w:t>
      </w:r>
      <w:r w:rsidRPr="00566770">
        <w:rPr>
          <w:i/>
          <w:sz w:val="18"/>
          <w:szCs w:val="20"/>
        </w:rPr>
        <w:tab/>
        <w:t xml:space="preserve">                                 (фамилия, и., </w:t>
      </w:r>
      <w:proofErr w:type="gramStart"/>
      <w:r w:rsidRPr="00566770">
        <w:rPr>
          <w:i/>
          <w:sz w:val="18"/>
          <w:szCs w:val="20"/>
        </w:rPr>
        <w:t>о</w:t>
      </w:r>
      <w:proofErr w:type="gramEnd"/>
      <w:r w:rsidRPr="00566770">
        <w:rPr>
          <w:i/>
          <w:sz w:val="18"/>
          <w:szCs w:val="20"/>
        </w:rPr>
        <w:t>.)</w:t>
      </w:r>
    </w:p>
    <w:p w:rsidR="00B4141C" w:rsidRPr="00566770" w:rsidRDefault="00B4141C" w:rsidP="00B4141C">
      <w:pPr>
        <w:rPr>
          <w:sz w:val="22"/>
          <w:szCs w:val="23"/>
        </w:rPr>
      </w:pPr>
      <w:r w:rsidRPr="00566770">
        <w:rPr>
          <w:sz w:val="22"/>
          <w:szCs w:val="23"/>
        </w:rPr>
        <w:t>М.П.</w:t>
      </w:r>
    </w:p>
    <w:p w:rsidR="00B4141C" w:rsidRPr="00566770" w:rsidRDefault="00B4141C" w:rsidP="00B4141C">
      <w:pPr>
        <w:rPr>
          <w:sz w:val="22"/>
          <w:szCs w:val="23"/>
        </w:rPr>
      </w:pPr>
    </w:p>
    <w:p w:rsidR="00B4141C" w:rsidRPr="00566770" w:rsidRDefault="00B4141C" w:rsidP="00B4141C">
      <w:pPr>
        <w:pStyle w:val="Standard"/>
        <w:autoSpaceDE w:val="0"/>
        <w:jc w:val="right"/>
        <w:rPr>
          <w:rFonts w:eastAsia="Times New Roman" w:cs="Times New Roman"/>
          <w:b/>
          <w:color w:val="000000"/>
          <w:szCs w:val="28"/>
          <w:lang w:val="ru-RU"/>
        </w:rPr>
      </w:pPr>
    </w:p>
    <w:p w:rsidR="00B4141C" w:rsidRPr="00566770" w:rsidRDefault="00B4141C" w:rsidP="00B4141C">
      <w:pPr>
        <w:rPr>
          <w:rStyle w:val="12"/>
          <w:szCs w:val="28"/>
        </w:rPr>
      </w:pPr>
      <w:bookmarkStart w:id="43" w:name="_Toc393185517"/>
      <w:r w:rsidRPr="00566770">
        <w:rPr>
          <w:rStyle w:val="12"/>
          <w:szCs w:val="28"/>
        </w:rPr>
        <w:br w:type="page"/>
      </w:r>
    </w:p>
    <w:p w:rsidR="00B4141C" w:rsidRPr="002F34E2" w:rsidRDefault="00B4141C" w:rsidP="00B4141C">
      <w:pPr>
        <w:jc w:val="right"/>
        <w:rPr>
          <w:rStyle w:val="12"/>
          <w:sz w:val="24"/>
          <w:szCs w:val="24"/>
        </w:rPr>
      </w:pPr>
      <w:r w:rsidRPr="002F34E2">
        <w:rPr>
          <w:rStyle w:val="12"/>
          <w:sz w:val="24"/>
          <w:szCs w:val="24"/>
        </w:rPr>
        <w:lastRenderedPageBreak/>
        <w:t>Форма 3.1</w:t>
      </w:r>
    </w:p>
    <w:p w:rsidR="00B4141C" w:rsidRPr="00566770" w:rsidRDefault="00B4141C" w:rsidP="00B4141C">
      <w:pPr>
        <w:pStyle w:val="11"/>
        <w:spacing w:before="0" w:after="0"/>
        <w:rPr>
          <w:sz w:val="28"/>
          <w:szCs w:val="28"/>
        </w:rPr>
      </w:pPr>
      <w:r w:rsidRPr="00566770">
        <w:rPr>
          <w:sz w:val="28"/>
          <w:szCs w:val="28"/>
        </w:rPr>
        <w:t xml:space="preserve">Форма описи документов, представляемых в заявке для участия </w:t>
      </w:r>
    </w:p>
    <w:p w:rsidR="00B4141C" w:rsidRPr="00566770" w:rsidRDefault="00B4141C" w:rsidP="00B4141C">
      <w:pPr>
        <w:pStyle w:val="11"/>
        <w:spacing w:before="0" w:after="0"/>
        <w:rPr>
          <w:sz w:val="28"/>
          <w:szCs w:val="28"/>
        </w:rPr>
      </w:pPr>
      <w:r w:rsidRPr="00566770">
        <w:rPr>
          <w:sz w:val="28"/>
          <w:szCs w:val="28"/>
        </w:rPr>
        <w:t xml:space="preserve">в конкурсе на право заключения концессионного соглашения </w:t>
      </w:r>
    </w:p>
    <w:p w:rsidR="003C748F" w:rsidRPr="0077146C" w:rsidRDefault="003C748F" w:rsidP="0077146C">
      <w:pPr>
        <w:spacing w:line="240" w:lineRule="atLeast"/>
        <w:jc w:val="center"/>
        <w:outlineLvl w:val="1"/>
        <w:rPr>
          <w:b/>
          <w:color w:val="000000"/>
          <w:sz w:val="28"/>
          <w:szCs w:val="28"/>
        </w:rPr>
      </w:pPr>
      <w:r w:rsidRPr="0077146C">
        <w:rPr>
          <w:b/>
          <w:sz w:val="28"/>
          <w:szCs w:val="28"/>
        </w:rPr>
        <w:t xml:space="preserve">в отношении </w:t>
      </w:r>
      <w:r w:rsidRPr="0077146C">
        <w:rPr>
          <w:b/>
          <w:color w:val="000000"/>
          <w:sz w:val="28"/>
          <w:szCs w:val="28"/>
        </w:rPr>
        <w:t xml:space="preserve">объектов по производству, передаче и распределению тепловой энергии,  принадлежащих на праве собственности </w:t>
      </w:r>
      <w:r w:rsidR="00E12B32" w:rsidRPr="00E12B32">
        <w:rPr>
          <w:b/>
          <w:color w:val="000000"/>
          <w:sz w:val="28"/>
          <w:szCs w:val="28"/>
        </w:rPr>
        <w:t>Усть-Большерецкому муниципальному району</w:t>
      </w:r>
      <w:r w:rsidRPr="0077146C">
        <w:rPr>
          <w:b/>
          <w:sz w:val="28"/>
          <w:szCs w:val="28"/>
        </w:rPr>
        <w:t xml:space="preserve"> по созданию объектов теплоснабжения</w:t>
      </w:r>
    </w:p>
    <w:p w:rsidR="00B4141C" w:rsidRDefault="00B4141C" w:rsidP="00B4141C">
      <w:pPr>
        <w:ind w:firstLine="709"/>
        <w:jc w:val="center"/>
        <w:rPr>
          <w:szCs w:val="28"/>
        </w:rPr>
      </w:pPr>
      <w:r w:rsidRPr="00566770">
        <w:rPr>
          <w:szCs w:val="28"/>
        </w:rPr>
        <w:t xml:space="preserve">Настоящим ____________________________________________ подтверждает, </w:t>
      </w:r>
    </w:p>
    <w:p w:rsidR="00B4141C" w:rsidRPr="00566770" w:rsidRDefault="00B4141C" w:rsidP="00B4141C">
      <w:pPr>
        <w:ind w:firstLine="709"/>
        <w:jc w:val="center"/>
        <w:rPr>
          <w:i/>
          <w:szCs w:val="28"/>
        </w:rPr>
      </w:pPr>
      <w:r w:rsidRPr="00566770">
        <w:rPr>
          <w:i/>
          <w:sz w:val="18"/>
          <w:szCs w:val="20"/>
        </w:rPr>
        <w:t>(наименование соискателя)</w:t>
      </w:r>
    </w:p>
    <w:p w:rsidR="00B4141C" w:rsidRPr="00566770" w:rsidRDefault="00B4141C" w:rsidP="00B4141C">
      <w:pPr>
        <w:jc w:val="both"/>
        <w:rPr>
          <w:szCs w:val="28"/>
        </w:rPr>
      </w:pPr>
      <w:proofErr w:type="gramStart"/>
      <w:r w:rsidRPr="00566770">
        <w:rPr>
          <w:szCs w:val="28"/>
        </w:rPr>
        <w:t>что для участия в открытом</w:t>
      </w:r>
      <w:r w:rsidRPr="00566770">
        <w:rPr>
          <w:rStyle w:val="spanbodyheader11"/>
          <w:i/>
          <w:szCs w:val="28"/>
        </w:rPr>
        <w:t xml:space="preserve"> </w:t>
      </w:r>
      <w:r w:rsidRPr="00566770">
        <w:rPr>
          <w:bCs/>
          <w:iCs/>
          <w:szCs w:val="28"/>
        </w:rPr>
        <w:t xml:space="preserve">конкурсе </w:t>
      </w:r>
      <w:r w:rsidRPr="00566770">
        <w:rPr>
          <w:bCs/>
          <w:szCs w:val="28"/>
        </w:rPr>
        <w:t xml:space="preserve">на право </w:t>
      </w:r>
      <w:r w:rsidRPr="00566770">
        <w:rPr>
          <w:szCs w:val="28"/>
        </w:rPr>
        <w:t xml:space="preserve">заключения концессионного соглашения </w:t>
      </w:r>
      <w:r>
        <w:rPr>
          <w:szCs w:val="28"/>
        </w:rPr>
        <w:t xml:space="preserve">по строительству тепловой сети, </w:t>
      </w:r>
      <w:r w:rsidRPr="001A09C8">
        <w:rPr>
          <w:szCs w:val="28"/>
        </w:rPr>
        <w:t xml:space="preserve">с последующим использованием </w:t>
      </w:r>
      <w:r w:rsidRPr="00054FD6">
        <w:rPr>
          <w:szCs w:val="28"/>
        </w:rPr>
        <w:t>по созданию объектов теплоснабжения, последующим использованием для</w:t>
      </w:r>
      <w:r>
        <w:rPr>
          <w:szCs w:val="28"/>
        </w:rPr>
        <w:t xml:space="preserve"> </w:t>
      </w:r>
      <w:r w:rsidRPr="00054FD6">
        <w:rPr>
          <w:szCs w:val="28"/>
        </w:rPr>
        <w:t xml:space="preserve">осуществления деятельности по передаче и распределению тепловой энергии  в </w:t>
      </w:r>
      <w:r w:rsidR="00051C84" w:rsidRPr="00051C84">
        <w:rPr>
          <w:szCs w:val="28"/>
        </w:rPr>
        <w:t>с</w:t>
      </w:r>
      <w:r w:rsidR="00051C84">
        <w:rPr>
          <w:szCs w:val="28"/>
        </w:rPr>
        <w:t>.</w:t>
      </w:r>
      <w:r w:rsidR="00051C84" w:rsidRPr="00051C84">
        <w:rPr>
          <w:szCs w:val="28"/>
        </w:rPr>
        <w:t xml:space="preserve"> Апача, ДРП Апача, с</w:t>
      </w:r>
      <w:r w:rsidR="00051C84">
        <w:rPr>
          <w:szCs w:val="28"/>
        </w:rPr>
        <w:t>.</w:t>
      </w:r>
      <w:r w:rsidR="00051C84" w:rsidRPr="00051C84">
        <w:rPr>
          <w:szCs w:val="28"/>
        </w:rPr>
        <w:t xml:space="preserve"> Кавалерское, с</w:t>
      </w:r>
      <w:r w:rsidR="00051C84">
        <w:rPr>
          <w:szCs w:val="28"/>
        </w:rPr>
        <w:t>.</w:t>
      </w:r>
      <w:r w:rsidR="00051C84" w:rsidRPr="00051C84">
        <w:rPr>
          <w:szCs w:val="28"/>
        </w:rPr>
        <w:t xml:space="preserve"> Усть-Большерецк, п</w:t>
      </w:r>
      <w:r w:rsidR="00051C84">
        <w:rPr>
          <w:szCs w:val="28"/>
        </w:rPr>
        <w:t>.</w:t>
      </w:r>
      <w:r w:rsidR="00051C84" w:rsidRPr="00051C84">
        <w:rPr>
          <w:szCs w:val="28"/>
        </w:rPr>
        <w:t xml:space="preserve"> Октябрьский Усть-Большерецкого района Камчатского края</w:t>
      </w:r>
      <w:r>
        <w:rPr>
          <w:szCs w:val="28"/>
        </w:rPr>
        <w:t xml:space="preserve">, </w:t>
      </w:r>
      <w:r w:rsidRPr="00566770">
        <w:rPr>
          <w:szCs w:val="28"/>
        </w:rPr>
        <w:t>направляются ниже перечисленные документы.</w:t>
      </w:r>
      <w:proofErr w:type="gramEnd"/>
    </w:p>
    <w:tbl>
      <w:tblPr>
        <w:tblW w:w="99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8477"/>
        <w:gridCol w:w="960"/>
      </w:tblGrid>
      <w:tr w:rsidR="00B4141C" w:rsidRPr="00566770" w:rsidTr="00051C84">
        <w:trPr>
          <w:trHeight w:val="474"/>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B4141C" w:rsidRPr="00566770" w:rsidRDefault="00B4141C" w:rsidP="00B4141C">
            <w:pPr>
              <w:jc w:val="center"/>
            </w:pPr>
            <w:r w:rsidRPr="00566770">
              <w:rPr>
                <w:sz w:val="22"/>
              </w:rPr>
              <w:t xml:space="preserve">№ </w:t>
            </w:r>
            <w:proofErr w:type="gramStart"/>
            <w:r w:rsidRPr="00566770">
              <w:rPr>
                <w:sz w:val="22"/>
              </w:rPr>
              <w:t>п</w:t>
            </w:r>
            <w:proofErr w:type="gramEnd"/>
            <w:r w:rsidRPr="00566770">
              <w:rPr>
                <w:sz w:val="22"/>
              </w:rPr>
              <w:t>/п</w:t>
            </w:r>
          </w:p>
        </w:tc>
        <w:tc>
          <w:tcPr>
            <w:tcW w:w="8477" w:type="dxa"/>
            <w:tcBorders>
              <w:top w:val="single" w:sz="4" w:space="0" w:color="000000"/>
              <w:left w:val="single" w:sz="4" w:space="0" w:color="000000"/>
              <w:bottom w:val="single" w:sz="4" w:space="0" w:color="000000"/>
              <w:right w:val="single" w:sz="4" w:space="0" w:color="000000"/>
            </w:tcBorders>
            <w:vAlign w:val="center"/>
            <w:hideMark/>
          </w:tcPr>
          <w:p w:rsidR="00B4141C" w:rsidRPr="00566770" w:rsidRDefault="00B4141C" w:rsidP="00B4141C">
            <w:pPr>
              <w:jc w:val="center"/>
            </w:pPr>
            <w:r w:rsidRPr="00566770">
              <w:rPr>
                <w:sz w:val="22"/>
              </w:rPr>
              <w:t>Наименование</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B4141C" w:rsidRPr="00566770" w:rsidRDefault="00B4141C" w:rsidP="00B4141C">
            <w:pPr>
              <w:jc w:val="center"/>
            </w:pPr>
            <w:r w:rsidRPr="00566770">
              <w:rPr>
                <w:sz w:val="22"/>
              </w:rPr>
              <w:t>Кол-во листов</w:t>
            </w:r>
          </w:p>
        </w:tc>
      </w:tr>
      <w:tr w:rsidR="00B4141C" w:rsidRPr="00566770" w:rsidTr="00051C84">
        <w:trPr>
          <w:trHeight w:val="237"/>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B4141C" w:rsidRPr="00566770" w:rsidRDefault="00B4141C" w:rsidP="00B4141C">
            <w:pPr>
              <w:rPr>
                <w:szCs w:val="23"/>
              </w:rPr>
            </w:pPr>
            <w:r w:rsidRPr="00566770">
              <w:rPr>
                <w:sz w:val="22"/>
                <w:szCs w:val="23"/>
              </w:rPr>
              <w:t>1.</w:t>
            </w:r>
          </w:p>
        </w:tc>
        <w:tc>
          <w:tcPr>
            <w:tcW w:w="8477" w:type="dxa"/>
            <w:tcBorders>
              <w:top w:val="single" w:sz="4" w:space="0" w:color="000000"/>
              <w:left w:val="single" w:sz="4" w:space="0" w:color="000000"/>
              <w:bottom w:val="single" w:sz="4" w:space="0" w:color="000000"/>
              <w:right w:val="single" w:sz="4" w:space="0" w:color="000000"/>
            </w:tcBorders>
            <w:vAlign w:val="center"/>
            <w:hideMark/>
          </w:tcPr>
          <w:p w:rsidR="00B4141C" w:rsidRPr="00566770" w:rsidRDefault="00B4141C" w:rsidP="00B4141C">
            <w:pPr>
              <w:rPr>
                <w:szCs w:val="23"/>
              </w:rPr>
            </w:pPr>
            <w:r w:rsidRPr="00566770">
              <w:rPr>
                <w:sz w:val="22"/>
                <w:szCs w:val="23"/>
              </w:rPr>
              <w:t xml:space="preserve">Заявка на участие в конкурсе </w:t>
            </w:r>
          </w:p>
        </w:tc>
        <w:tc>
          <w:tcPr>
            <w:tcW w:w="960" w:type="dxa"/>
            <w:tcBorders>
              <w:top w:val="single" w:sz="4" w:space="0" w:color="000000"/>
              <w:left w:val="single" w:sz="4" w:space="0" w:color="000000"/>
              <w:bottom w:val="single" w:sz="4" w:space="0" w:color="000000"/>
              <w:right w:val="single" w:sz="4" w:space="0" w:color="000000"/>
            </w:tcBorders>
            <w:vAlign w:val="center"/>
          </w:tcPr>
          <w:p w:rsidR="00B4141C" w:rsidRPr="00566770" w:rsidRDefault="00B4141C" w:rsidP="00B4141C">
            <w:pPr>
              <w:rPr>
                <w:szCs w:val="23"/>
              </w:rPr>
            </w:pPr>
          </w:p>
        </w:tc>
      </w:tr>
      <w:tr w:rsidR="00B4141C" w:rsidRPr="00566770" w:rsidTr="00051C84">
        <w:trPr>
          <w:trHeight w:val="341"/>
          <w:jc w:val="center"/>
        </w:trPr>
        <w:tc>
          <w:tcPr>
            <w:tcW w:w="562" w:type="dxa"/>
            <w:tcBorders>
              <w:top w:val="single" w:sz="4" w:space="0" w:color="000000"/>
              <w:left w:val="single" w:sz="4" w:space="0" w:color="000000"/>
              <w:bottom w:val="single" w:sz="4" w:space="0" w:color="000000"/>
              <w:right w:val="single" w:sz="4" w:space="0" w:color="000000"/>
            </w:tcBorders>
          </w:tcPr>
          <w:p w:rsidR="00B4141C" w:rsidRPr="00566770" w:rsidRDefault="00B4141C" w:rsidP="00B4141C">
            <w:pPr>
              <w:rPr>
                <w:szCs w:val="23"/>
              </w:rPr>
            </w:pPr>
            <w:r w:rsidRPr="00566770">
              <w:rPr>
                <w:sz w:val="22"/>
                <w:szCs w:val="23"/>
              </w:rPr>
              <w:t>2.</w:t>
            </w:r>
          </w:p>
        </w:tc>
        <w:tc>
          <w:tcPr>
            <w:tcW w:w="8477" w:type="dxa"/>
            <w:tcBorders>
              <w:top w:val="single" w:sz="4" w:space="0" w:color="000000"/>
              <w:left w:val="single" w:sz="4" w:space="0" w:color="000000"/>
              <w:bottom w:val="single" w:sz="4" w:space="0" w:color="000000"/>
              <w:right w:val="single" w:sz="4" w:space="0" w:color="000000"/>
            </w:tcBorders>
            <w:vAlign w:val="center"/>
            <w:hideMark/>
          </w:tcPr>
          <w:p w:rsidR="00B4141C" w:rsidRDefault="00B4141C" w:rsidP="00B4141C">
            <w:pPr>
              <w:rPr>
                <w:szCs w:val="23"/>
              </w:rPr>
            </w:pPr>
            <w:r w:rsidRPr="00566770">
              <w:rPr>
                <w:sz w:val="22"/>
                <w:szCs w:val="23"/>
              </w:rPr>
              <w:t xml:space="preserve">Анкета участника открытого конкурса </w:t>
            </w:r>
            <w:r>
              <w:rPr>
                <w:sz w:val="22"/>
                <w:szCs w:val="23"/>
              </w:rPr>
              <w:t xml:space="preserve">содержащая: </w:t>
            </w:r>
          </w:p>
          <w:p w:rsidR="00B4141C" w:rsidRPr="00566770" w:rsidRDefault="00B4141C" w:rsidP="00B4141C">
            <w:pPr>
              <w:rPr>
                <w:szCs w:val="23"/>
              </w:rPr>
            </w:pPr>
            <w:r w:rsidRPr="00566770">
              <w:rPr>
                <w:sz w:val="22"/>
                <w:szCs w:val="23"/>
              </w:rPr>
              <w:t>Сведения и документы о заявителе, подавшем конкурсную заявку:</w:t>
            </w:r>
          </w:p>
          <w:p w:rsidR="00B4141C" w:rsidRPr="00566770" w:rsidRDefault="00B4141C" w:rsidP="00B4141C">
            <w:pPr>
              <w:rPr>
                <w:szCs w:val="23"/>
              </w:rPr>
            </w:pPr>
            <w:r w:rsidRPr="00566770">
              <w:rPr>
                <w:sz w:val="22"/>
                <w:szCs w:val="23"/>
              </w:rPr>
              <w:t>• фирменное наименование, сведения об организационно-правовой форме, месте нахождения, почтовый адрес (для юридических лиц);</w:t>
            </w:r>
          </w:p>
          <w:p w:rsidR="00B4141C" w:rsidRPr="00566770" w:rsidRDefault="00B4141C" w:rsidP="00B4141C">
            <w:pPr>
              <w:rPr>
                <w:szCs w:val="23"/>
              </w:rPr>
            </w:pPr>
            <w:r w:rsidRPr="00566770">
              <w:rPr>
                <w:sz w:val="22"/>
                <w:szCs w:val="23"/>
              </w:rPr>
              <w:t>• руководитель (фамилия, имя, отчество, должность, документ, на основании которого действует);</w:t>
            </w:r>
          </w:p>
          <w:p w:rsidR="00B4141C" w:rsidRPr="00566770" w:rsidRDefault="00B4141C" w:rsidP="00B4141C">
            <w:pPr>
              <w:rPr>
                <w:szCs w:val="23"/>
              </w:rPr>
            </w:pPr>
            <w:r w:rsidRPr="00566770">
              <w:rPr>
                <w:sz w:val="22"/>
                <w:szCs w:val="23"/>
              </w:rPr>
              <w:t>• фамилия, имя, отчество, паспортные данные, сведения о месте жительства (для индивидуальных предпринимателей);</w:t>
            </w:r>
          </w:p>
          <w:p w:rsidR="00B4141C" w:rsidRPr="00566770" w:rsidRDefault="00B4141C" w:rsidP="00B4141C">
            <w:pPr>
              <w:rPr>
                <w:szCs w:val="23"/>
              </w:rPr>
            </w:pPr>
            <w:r w:rsidRPr="00566770">
              <w:rPr>
                <w:sz w:val="22"/>
                <w:szCs w:val="23"/>
              </w:rPr>
              <w:t>• номер контактного телефона, факса, адрес электронной почты (при наличии);</w:t>
            </w:r>
          </w:p>
        </w:tc>
        <w:tc>
          <w:tcPr>
            <w:tcW w:w="960" w:type="dxa"/>
            <w:tcBorders>
              <w:top w:val="single" w:sz="4" w:space="0" w:color="000000"/>
              <w:left w:val="single" w:sz="4" w:space="0" w:color="000000"/>
              <w:bottom w:val="single" w:sz="4" w:space="0" w:color="000000"/>
              <w:right w:val="single" w:sz="4" w:space="0" w:color="000000"/>
            </w:tcBorders>
            <w:vAlign w:val="center"/>
          </w:tcPr>
          <w:p w:rsidR="00B4141C" w:rsidRPr="00566770" w:rsidRDefault="00B4141C" w:rsidP="00B4141C">
            <w:pPr>
              <w:rPr>
                <w:szCs w:val="23"/>
              </w:rPr>
            </w:pPr>
          </w:p>
        </w:tc>
      </w:tr>
      <w:tr w:rsidR="00B4141C" w:rsidRPr="00566770" w:rsidTr="002F34E2">
        <w:trPr>
          <w:trHeight w:val="62"/>
          <w:jc w:val="center"/>
        </w:trPr>
        <w:tc>
          <w:tcPr>
            <w:tcW w:w="562" w:type="dxa"/>
            <w:tcBorders>
              <w:top w:val="single" w:sz="4" w:space="0" w:color="000000"/>
              <w:left w:val="single" w:sz="4" w:space="0" w:color="000000"/>
              <w:bottom w:val="single" w:sz="4" w:space="0" w:color="000000"/>
              <w:right w:val="single" w:sz="4" w:space="0" w:color="000000"/>
            </w:tcBorders>
          </w:tcPr>
          <w:p w:rsidR="00B4141C" w:rsidRPr="00566770" w:rsidRDefault="00B4141C" w:rsidP="00B4141C">
            <w:pPr>
              <w:rPr>
                <w:szCs w:val="23"/>
              </w:rPr>
            </w:pPr>
            <w:r w:rsidRPr="00566770">
              <w:rPr>
                <w:sz w:val="22"/>
                <w:szCs w:val="23"/>
              </w:rPr>
              <w:t>3.</w:t>
            </w:r>
          </w:p>
        </w:tc>
        <w:tc>
          <w:tcPr>
            <w:tcW w:w="8477" w:type="dxa"/>
            <w:tcBorders>
              <w:top w:val="single" w:sz="4" w:space="0" w:color="000000"/>
              <w:left w:val="single" w:sz="4" w:space="0" w:color="000000"/>
              <w:bottom w:val="single" w:sz="4" w:space="0" w:color="000000"/>
              <w:right w:val="single" w:sz="4" w:space="0" w:color="000000"/>
            </w:tcBorders>
            <w:vAlign w:val="center"/>
            <w:hideMark/>
          </w:tcPr>
          <w:p w:rsidR="00B4141C" w:rsidRPr="00566770" w:rsidRDefault="00B4141C" w:rsidP="00B4141C">
            <w:pPr>
              <w:rPr>
                <w:szCs w:val="23"/>
              </w:rPr>
            </w:pPr>
            <w:r w:rsidRPr="00566770">
              <w:rPr>
                <w:sz w:val="22"/>
                <w:szCs w:val="23"/>
              </w:rPr>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полученные не ранее чем за 6 месяцев до даты размещения на официальном сайте торгов извещения о проведении конкурса.</w:t>
            </w:r>
          </w:p>
        </w:tc>
        <w:tc>
          <w:tcPr>
            <w:tcW w:w="960" w:type="dxa"/>
            <w:tcBorders>
              <w:top w:val="single" w:sz="4" w:space="0" w:color="000000"/>
              <w:left w:val="single" w:sz="4" w:space="0" w:color="000000"/>
              <w:bottom w:val="single" w:sz="4" w:space="0" w:color="000000"/>
              <w:right w:val="single" w:sz="4" w:space="0" w:color="000000"/>
            </w:tcBorders>
            <w:vAlign w:val="center"/>
          </w:tcPr>
          <w:p w:rsidR="00B4141C" w:rsidRPr="00566770" w:rsidRDefault="00B4141C" w:rsidP="00B4141C">
            <w:pPr>
              <w:rPr>
                <w:szCs w:val="23"/>
              </w:rPr>
            </w:pPr>
          </w:p>
        </w:tc>
      </w:tr>
      <w:tr w:rsidR="00B4141C" w:rsidRPr="00566770" w:rsidTr="002F34E2">
        <w:trPr>
          <w:trHeight w:val="62"/>
          <w:jc w:val="center"/>
        </w:trPr>
        <w:tc>
          <w:tcPr>
            <w:tcW w:w="562" w:type="dxa"/>
            <w:tcBorders>
              <w:top w:val="single" w:sz="4" w:space="0" w:color="000000"/>
              <w:left w:val="single" w:sz="4" w:space="0" w:color="000000"/>
              <w:bottom w:val="single" w:sz="4" w:space="0" w:color="000000"/>
              <w:right w:val="single" w:sz="4" w:space="0" w:color="000000"/>
            </w:tcBorders>
          </w:tcPr>
          <w:p w:rsidR="00B4141C" w:rsidRPr="00566770" w:rsidRDefault="00B4141C" w:rsidP="00B4141C">
            <w:pPr>
              <w:rPr>
                <w:szCs w:val="23"/>
              </w:rPr>
            </w:pPr>
            <w:r w:rsidRPr="00566770">
              <w:rPr>
                <w:sz w:val="22"/>
                <w:szCs w:val="23"/>
              </w:rPr>
              <w:t>4.</w:t>
            </w:r>
          </w:p>
        </w:tc>
        <w:tc>
          <w:tcPr>
            <w:tcW w:w="8477" w:type="dxa"/>
            <w:tcBorders>
              <w:top w:val="single" w:sz="4" w:space="0" w:color="000000"/>
              <w:left w:val="single" w:sz="4" w:space="0" w:color="000000"/>
              <w:bottom w:val="single" w:sz="4" w:space="0" w:color="000000"/>
              <w:right w:val="single" w:sz="4" w:space="0" w:color="000000"/>
            </w:tcBorders>
            <w:vAlign w:val="center"/>
          </w:tcPr>
          <w:p w:rsidR="00B4141C" w:rsidRPr="00566770" w:rsidRDefault="00B4141C" w:rsidP="00B4141C">
            <w:pPr>
              <w:rPr>
                <w:szCs w:val="23"/>
              </w:rPr>
            </w:pPr>
            <w:r w:rsidRPr="00566770">
              <w:rPr>
                <w:sz w:val="22"/>
                <w:szCs w:val="23"/>
              </w:rPr>
              <w:t>Документ, подтверждающий полномочия лица на осуществление действий от имени заявителя (в случае необходимости), копия документа, удостоверяющего личность;</w:t>
            </w:r>
          </w:p>
        </w:tc>
        <w:tc>
          <w:tcPr>
            <w:tcW w:w="960" w:type="dxa"/>
            <w:tcBorders>
              <w:top w:val="single" w:sz="4" w:space="0" w:color="000000"/>
              <w:left w:val="single" w:sz="4" w:space="0" w:color="000000"/>
              <w:bottom w:val="single" w:sz="4" w:space="0" w:color="000000"/>
              <w:right w:val="single" w:sz="4" w:space="0" w:color="000000"/>
            </w:tcBorders>
            <w:vAlign w:val="center"/>
          </w:tcPr>
          <w:p w:rsidR="00B4141C" w:rsidRPr="00566770" w:rsidRDefault="00B4141C" w:rsidP="00B4141C">
            <w:pPr>
              <w:rPr>
                <w:szCs w:val="23"/>
              </w:rPr>
            </w:pPr>
          </w:p>
        </w:tc>
      </w:tr>
      <w:tr w:rsidR="00B4141C" w:rsidRPr="00566770" w:rsidTr="00051C84">
        <w:trPr>
          <w:trHeight w:val="379"/>
          <w:jc w:val="center"/>
        </w:trPr>
        <w:tc>
          <w:tcPr>
            <w:tcW w:w="562" w:type="dxa"/>
            <w:tcBorders>
              <w:top w:val="single" w:sz="4" w:space="0" w:color="000000"/>
              <w:left w:val="single" w:sz="4" w:space="0" w:color="000000"/>
              <w:bottom w:val="single" w:sz="4" w:space="0" w:color="000000"/>
              <w:right w:val="single" w:sz="4" w:space="0" w:color="000000"/>
            </w:tcBorders>
          </w:tcPr>
          <w:p w:rsidR="00B4141C" w:rsidRPr="00566770" w:rsidRDefault="00B4141C" w:rsidP="00B4141C">
            <w:pPr>
              <w:rPr>
                <w:szCs w:val="23"/>
              </w:rPr>
            </w:pPr>
            <w:r w:rsidRPr="00566770">
              <w:rPr>
                <w:sz w:val="22"/>
                <w:szCs w:val="23"/>
              </w:rPr>
              <w:t>5.</w:t>
            </w:r>
          </w:p>
        </w:tc>
        <w:tc>
          <w:tcPr>
            <w:tcW w:w="8477" w:type="dxa"/>
            <w:tcBorders>
              <w:top w:val="single" w:sz="4" w:space="0" w:color="000000"/>
              <w:left w:val="single" w:sz="4" w:space="0" w:color="000000"/>
              <w:bottom w:val="single" w:sz="4" w:space="0" w:color="000000"/>
              <w:right w:val="single" w:sz="4" w:space="0" w:color="000000"/>
            </w:tcBorders>
            <w:vAlign w:val="center"/>
          </w:tcPr>
          <w:p w:rsidR="00B4141C" w:rsidRPr="00566770" w:rsidRDefault="00B4141C" w:rsidP="00B4141C">
            <w:pPr>
              <w:rPr>
                <w:szCs w:val="23"/>
              </w:rPr>
            </w:pPr>
            <w:r w:rsidRPr="00566770">
              <w:rPr>
                <w:sz w:val="22"/>
                <w:szCs w:val="23"/>
              </w:rPr>
              <w:t>Копии учредительных и регистрационных документов, заверенные печатью организации (индивидуального предпринимателя) и подписью уполномоченного лица;</w:t>
            </w:r>
          </w:p>
        </w:tc>
        <w:tc>
          <w:tcPr>
            <w:tcW w:w="960" w:type="dxa"/>
            <w:tcBorders>
              <w:top w:val="single" w:sz="4" w:space="0" w:color="000000"/>
              <w:left w:val="single" w:sz="4" w:space="0" w:color="000000"/>
              <w:bottom w:val="single" w:sz="4" w:space="0" w:color="000000"/>
              <w:right w:val="single" w:sz="4" w:space="0" w:color="000000"/>
            </w:tcBorders>
            <w:vAlign w:val="center"/>
          </w:tcPr>
          <w:p w:rsidR="00B4141C" w:rsidRPr="00566770" w:rsidRDefault="00B4141C" w:rsidP="00B4141C">
            <w:pPr>
              <w:rPr>
                <w:szCs w:val="23"/>
              </w:rPr>
            </w:pPr>
          </w:p>
        </w:tc>
      </w:tr>
      <w:tr w:rsidR="00B4141C" w:rsidRPr="00566770" w:rsidTr="00051C84">
        <w:trPr>
          <w:trHeight w:val="385"/>
          <w:jc w:val="center"/>
        </w:trPr>
        <w:tc>
          <w:tcPr>
            <w:tcW w:w="562" w:type="dxa"/>
            <w:tcBorders>
              <w:top w:val="single" w:sz="4" w:space="0" w:color="000000"/>
              <w:left w:val="single" w:sz="4" w:space="0" w:color="000000"/>
              <w:bottom w:val="single" w:sz="4" w:space="0" w:color="000000"/>
              <w:right w:val="single" w:sz="4" w:space="0" w:color="000000"/>
            </w:tcBorders>
          </w:tcPr>
          <w:p w:rsidR="00B4141C" w:rsidRPr="00566770" w:rsidRDefault="00B4141C" w:rsidP="00B4141C">
            <w:pPr>
              <w:rPr>
                <w:szCs w:val="23"/>
              </w:rPr>
            </w:pPr>
            <w:r w:rsidRPr="00566770">
              <w:rPr>
                <w:sz w:val="22"/>
                <w:szCs w:val="23"/>
              </w:rPr>
              <w:t>7.</w:t>
            </w:r>
          </w:p>
        </w:tc>
        <w:tc>
          <w:tcPr>
            <w:tcW w:w="8477" w:type="dxa"/>
            <w:tcBorders>
              <w:top w:val="single" w:sz="4" w:space="0" w:color="000000"/>
              <w:left w:val="single" w:sz="4" w:space="0" w:color="000000"/>
              <w:bottom w:val="single" w:sz="4" w:space="0" w:color="000000"/>
              <w:right w:val="single" w:sz="4" w:space="0" w:color="000000"/>
            </w:tcBorders>
            <w:vAlign w:val="center"/>
          </w:tcPr>
          <w:p w:rsidR="00B4141C" w:rsidRPr="00566770" w:rsidRDefault="00B4141C" w:rsidP="00B4141C">
            <w:pPr>
              <w:rPr>
                <w:szCs w:val="23"/>
              </w:rPr>
            </w:pPr>
            <w:r w:rsidRPr="00566770">
              <w:rPr>
                <w:sz w:val="22"/>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p>
        </w:tc>
        <w:tc>
          <w:tcPr>
            <w:tcW w:w="960" w:type="dxa"/>
            <w:tcBorders>
              <w:top w:val="single" w:sz="4" w:space="0" w:color="000000"/>
              <w:left w:val="single" w:sz="4" w:space="0" w:color="000000"/>
              <w:bottom w:val="single" w:sz="4" w:space="0" w:color="000000"/>
              <w:right w:val="single" w:sz="4" w:space="0" w:color="000000"/>
            </w:tcBorders>
            <w:vAlign w:val="center"/>
          </w:tcPr>
          <w:p w:rsidR="00B4141C" w:rsidRPr="00566770" w:rsidRDefault="00B4141C" w:rsidP="00B4141C">
            <w:pPr>
              <w:rPr>
                <w:szCs w:val="23"/>
              </w:rPr>
            </w:pPr>
          </w:p>
        </w:tc>
      </w:tr>
      <w:tr w:rsidR="00B4141C" w:rsidRPr="00566770" w:rsidTr="00051C84">
        <w:trPr>
          <w:trHeight w:val="666"/>
          <w:jc w:val="center"/>
        </w:trPr>
        <w:tc>
          <w:tcPr>
            <w:tcW w:w="562" w:type="dxa"/>
            <w:tcBorders>
              <w:top w:val="single" w:sz="4" w:space="0" w:color="000000"/>
              <w:left w:val="single" w:sz="4" w:space="0" w:color="000000"/>
              <w:bottom w:val="single" w:sz="4" w:space="0" w:color="000000"/>
              <w:right w:val="single" w:sz="4" w:space="0" w:color="000000"/>
            </w:tcBorders>
          </w:tcPr>
          <w:p w:rsidR="00B4141C" w:rsidRPr="00566770" w:rsidRDefault="00B4141C" w:rsidP="00B4141C">
            <w:pPr>
              <w:rPr>
                <w:szCs w:val="23"/>
              </w:rPr>
            </w:pPr>
            <w:r w:rsidRPr="00566770">
              <w:rPr>
                <w:sz w:val="22"/>
                <w:szCs w:val="23"/>
              </w:rPr>
              <w:t>8.</w:t>
            </w:r>
          </w:p>
        </w:tc>
        <w:tc>
          <w:tcPr>
            <w:tcW w:w="8477" w:type="dxa"/>
            <w:tcBorders>
              <w:top w:val="single" w:sz="4" w:space="0" w:color="000000"/>
              <w:left w:val="single" w:sz="4" w:space="0" w:color="000000"/>
              <w:bottom w:val="single" w:sz="4" w:space="0" w:color="000000"/>
              <w:right w:val="single" w:sz="4" w:space="0" w:color="000000"/>
            </w:tcBorders>
            <w:vAlign w:val="center"/>
          </w:tcPr>
          <w:p w:rsidR="00B4141C" w:rsidRPr="00566770" w:rsidRDefault="00B4141C" w:rsidP="00B4141C">
            <w:pPr>
              <w:rPr>
                <w:szCs w:val="23"/>
              </w:rPr>
            </w:pPr>
            <w:r w:rsidRPr="00566770">
              <w:rPr>
                <w:sz w:val="22"/>
                <w:szCs w:val="23"/>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tc>
        <w:tc>
          <w:tcPr>
            <w:tcW w:w="960" w:type="dxa"/>
            <w:tcBorders>
              <w:top w:val="single" w:sz="4" w:space="0" w:color="000000"/>
              <w:left w:val="single" w:sz="4" w:space="0" w:color="000000"/>
              <w:bottom w:val="single" w:sz="4" w:space="0" w:color="000000"/>
              <w:right w:val="single" w:sz="4" w:space="0" w:color="000000"/>
            </w:tcBorders>
            <w:vAlign w:val="center"/>
          </w:tcPr>
          <w:p w:rsidR="00B4141C" w:rsidRPr="00566770" w:rsidRDefault="00B4141C" w:rsidP="00B4141C">
            <w:pPr>
              <w:rPr>
                <w:szCs w:val="23"/>
              </w:rPr>
            </w:pPr>
          </w:p>
        </w:tc>
      </w:tr>
      <w:tr w:rsidR="00B4141C" w:rsidRPr="00566770" w:rsidTr="00051C84">
        <w:trPr>
          <w:trHeight w:val="365"/>
          <w:jc w:val="center"/>
        </w:trPr>
        <w:tc>
          <w:tcPr>
            <w:tcW w:w="562" w:type="dxa"/>
            <w:tcBorders>
              <w:top w:val="single" w:sz="4" w:space="0" w:color="000000"/>
              <w:left w:val="single" w:sz="4" w:space="0" w:color="000000"/>
              <w:bottom w:val="single" w:sz="4" w:space="0" w:color="000000"/>
              <w:right w:val="single" w:sz="4" w:space="0" w:color="000000"/>
            </w:tcBorders>
          </w:tcPr>
          <w:p w:rsidR="00B4141C" w:rsidRPr="00566770" w:rsidRDefault="00B4141C" w:rsidP="00B4141C">
            <w:pPr>
              <w:rPr>
                <w:szCs w:val="23"/>
              </w:rPr>
            </w:pPr>
            <w:r w:rsidRPr="00566770">
              <w:rPr>
                <w:sz w:val="22"/>
                <w:szCs w:val="23"/>
                <w:lang w:val="en-US"/>
              </w:rPr>
              <w:t>9</w:t>
            </w:r>
            <w:r w:rsidRPr="00566770">
              <w:rPr>
                <w:sz w:val="22"/>
                <w:szCs w:val="23"/>
              </w:rPr>
              <w:t>.</w:t>
            </w:r>
          </w:p>
        </w:tc>
        <w:tc>
          <w:tcPr>
            <w:tcW w:w="8477" w:type="dxa"/>
            <w:tcBorders>
              <w:top w:val="single" w:sz="4" w:space="0" w:color="000000"/>
              <w:left w:val="single" w:sz="4" w:space="0" w:color="000000"/>
              <w:bottom w:val="single" w:sz="4" w:space="0" w:color="000000"/>
              <w:right w:val="single" w:sz="4" w:space="0" w:color="000000"/>
            </w:tcBorders>
            <w:vAlign w:val="center"/>
          </w:tcPr>
          <w:p w:rsidR="00B4141C" w:rsidRPr="00566770" w:rsidRDefault="00B4141C" w:rsidP="00B4141C">
            <w:pPr>
              <w:widowControl w:val="0"/>
              <w:jc w:val="both"/>
              <w:rPr>
                <w:szCs w:val="23"/>
              </w:rPr>
            </w:pPr>
            <w:r w:rsidRPr="00566770">
              <w:rPr>
                <w:sz w:val="22"/>
                <w:szCs w:val="23"/>
              </w:rPr>
              <w:t>Документ, подтверждающий отсутствие у участника открытого конкурса задолженности по начисленным налогам, сборам и иным обязательным платежам в бюджеты всех уровней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tc>
        <w:tc>
          <w:tcPr>
            <w:tcW w:w="960" w:type="dxa"/>
            <w:tcBorders>
              <w:top w:val="single" w:sz="4" w:space="0" w:color="000000"/>
              <w:left w:val="single" w:sz="4" w:space="0" w:color="000000"/>
              <w:bottom w:val="single" w:sz="4" w:space="0" w:color="000000"/>
              <w:right w:val="single" w:sz="4" w:space="0" w:color="000000"/>
            </w:tcBorders>
            <w:vAlign w:val="center"/>
          </w:tcPr>
          <w:p w:rsidR="00B4141C" w:rsidRPr="00566770" w:rsidRDefault="00B4141C" w:rsidP="00B4141C">
            <w:pPr>
              <w:rPr>
                <w:szCs w:val="23"/>
              </w:rPr>
            </w:pPr>
          </w:p>
        </w:tc>
      </w:tr>
      <w:tr w:rsidR="00B4141C" w:rsidRPr="00566770" w:rsidTr="00051C84">
        <w:trPr>
          <w:trHeight w:val="626"/>
          <w:jc w:val="center"/>
        </w:trPr>
        <w:tc>
          <w:tcPr>
            <w:tcW w:w="562" w:type="dxa"/>
            <w:tcBorders>
              <w:top w:val="single" w:sz="4" w:space="0" w:color="000000"/>
              <w:left w:val="single" w:sz="4" w:space="0" w:color="000000"/>
              <w:bottom w:val="single" w:sz="4" w:space="0" w:color="000000"/>
              <w:right w:val="single" w:sz="4" w:space="0" w:color="000000"/>
            </w:tcBorders>
          </w:tcPr>
          <w:p w:rsidR="00B4141C" w:rsidRPr="00566770" w:rsidRDefault="00B4141C" w:rsidP="00B4141C">
            <w:pPr>
              <w:rPr>
                <w:szCs w:val="23"/>
              </w:rPr>
            </w:pPr>
            <w:r w:rsidRPr="00566770">
              <w:rPr>
                <w:sz w:val="22"/>
                <w:szCs w:val="23"/>
              </w:rPr>
              <w:t>10.</w:t>
            </w:r>
          </w:p>
        </w:tc>
        <w:tc>
          <w:tcPr>
            <w:tcW w:w="8477" w:type="dxa"/>
            <w:tcBorders>
              <w:top w:val="single" w:sz="4" w:space="0" w:color="000000"/>
              <w:left w:val="single" w:sz="4" w:space="0" w:color="000000"/>
              <w:bottom w:val="single" w:sz="4" w:space="0" w:color="000000"/>
              <w:right w:val="single" w:sz="4" w:space="0" w:color="000000"/>
            </w:tcBorders>
            <w:vAlign w:val="center"/>
          </w:tcPr>
          <w:p w:rsidR="00B4141C" w:rsidRPr="00566770" w:rsidRDefault="00B4141C" w:rsidP="00B4141C">
            <w:pPr>
              <w:widowControl w:val="0"/>
              <w:jc w:val="both"/>
              <w:rPr>
                <w:szCs w:val="23"/>
              </w:rPr>
            </w:pPr>
            <w:r w:rsidRPr="00566770">
              <w:rPr>
                <w:sz w:val="22"/>
                <w:szCs w:val="23"/>
              </w:rPr>
              <w:t>Документы, подтверждающие внесение задатка (платежное поручение, подтверждающее перечисление задатка)</w:t>
            </w:r>
          </w:p>
        </w:tc>
        <w:tc>
          <w:tcPr>
            <w:tcW w:w="960" w:type="dxa"/>
            <w:tcBorders>
              <w:top w:val="single" w:sz="4" w:space="0" w:color="000000"/>
              <w:left w:val="single" w:sz="4" w:space="0" w:color="000000"/>
              <w:bottom w:val="single" w:sz="4" w:space="0" w:color="000000"/>
              <w:right w:val="single" w:sz="4" w:space="0" w:color="000000"/>
            </w:tcBorders>
            <w:vAlign w:val="center"/>
          </w:tcPr>
          <w:p w:rsidR="00B4141C" w:rsidRPr="00566770" w:rsidRDefault="00B4141C" w:rsidP="00B4141C">
            <w:pPr>
              <w:rPr>
                <w:szCs w:val="23"/>
              </w:rPr>
            </w:pPr>
          </w:p>
        </w:tc>
      </w:tr>
      <w:tr w:rsidR="00B4141C" w:rsidRPr="00566770" w:rsidTr="00051C84">
        <w:trPr>
          <w:trHeight w:val="337"/>
          <w:jc w:val="center"/>
        </w:trPr>
        <w:tc>
          <w:tcPr>
            <w:tcW w:w="562" w:type="dxa"/>
            <w:tcBorders>
              <w:top w:val="single" w:sz="4" w:space="0" w:color="000000"/>
              <w:left w:val="single" w:sz="4" w:space="0" w:color="000000"/>
              <w:bottom w:val="single" w:sz="4" w:space="0" w:color="000000"/>
              <w:right w:val="single" w:sz="4" w:space="0" w:color="000000"/>
            </w:tcBorders>
          </w:tcPr>
          <w:p w:rsidR="00B4141C" w:rsidRPr="00566770" w:rsidRDefault="00B4141C" w:rsidP="00B4141C">
            <w:pPr>
              <w:rPr>
                <w:szCs w:val="23"/>
              </w:rPr>
            </w:pPr>
            <w:r w:rsidRPr="00566770">
              <w:rPr>
                <w:sz w:val="22"/>
                <w:szCs w:val="23"/>
              </w:rPr>
              <w:t>11.</w:t>
            </w:r>
          </w:p>
        </w:tc>
        <w:tc>
          <w:tcPr>
            <w:tcW w:w="8477" w:type="dxa"/>
            <w:tcBorders>
              <w:top w:val="single" w:sz="4" w:space="0" w:color="000000"/>
              <w:left w:val="single" w:sz="4" w:space="0" w:color="000000"/>
              <w:bottom w:val="single" w:sz="4" w:space="0" w:color="000000"/>
              <w:right w:val="single" w:sz="4" w:space="0" w:color="000000"/>
            </w:tcBorders>
            <w:vAlign w:val="center"/>
          </w:tcPr>
          <w:p w:rsidR="00B4141C" w:rsidRPr="00566770" w:rsidRDefault="00B4141C" w:rsidP="00B4141C">
            <w:pPr>
              <w:widowControl w:val="0"/>
              <w:jc w:val="both"/>
              <w:rPr>
                <w:szCs w:val="23"/>
              </w:rPr>
            </w:pPr>
            <w:r w:rsidRPr="00566770">
              <w:rPr>
                <w:sz w:val="22"/>
                <w:szCs w:val="23"/>
              </w:rPr>
              <w:t>Другие документы, положительно характеризующие заявителя на участие в конкурсе.</w:t>
            </w:r>
          </w:p>
        </w:tc>
        <w:tc>
          <w:tcPr>
            <w:tcW w:w="960" w:type="dxa"/>
            <w:tcBorders>
              <w:top w:val="single" w:sz="4" w:space="0" w:color="000000"/>
              <w:left w:val="single" w:sz="4" w:space="0" w:color="000000"/>
              <w:bottom w:val="single" w:sz="4" w:space="0" w:color="000000"/>
              <w:right w:val="single" w:sz="4" w:space="0" w:color="000000"/>
            </w:tcBorders>
            <w:vAlign w:val="center"/>
          </w:tcPr>
          <w:p w:rsidR="00B4141C" w:rsidRPr="00566770" w:rsidRDefault="00B4141C" w:rsidP="00B4141C">
            <w:pPr>
              <w:rPr>
                <w:szCs w:val="23"/>
              </w:rPr>
            </w:pPr>
          </w:p>
        </w:tc>
      </w:tr>
    </w:tbl>
    <w:p w:rsidR="00B4141C" w:rsidRPr="00566770" w:rsidRDefault="00B4141C" w:rsidP="00B4141C">
      <w:pPr>
        <w:rPr>
          <w:szCs w:val="28"/>
        </w:rPr>
      </w:pPr>
      <w:r w:rsidRPr="00566770">
        <w:rPr>
          <w:szCs w:val="28"/>
        </w:rPr>
        <w:t>Руководитель организации</w:t>
      </w:r>
      <w:proofErr w:type="gramStart"/>
      <w:r w:rsidRPr="00566770">
        <w:rPr>
          <w:szCs w:val="28"/>
        </w:rPr>
        <w:t xml:space="preserve">  ________________________ (___________________)</w:t>
      </w:r>
      <w:proofErr w:type="gramEnd"/>
    </w:p>
    <w:p w:rsidR="00B4141C" w:rsidRPr="00566770" w:rsidRDefault="00B4141C" w:rsidP="00B4141C">
      <w:pPr>
        <w:ind w:left="2832" w:firstLine="708"/>
        <w:jc w:val="center"/>
        <w:rPr>
          <w:i/>
          <w:sz w:val="18"/>
          <w:szCs w:val="20"/>
        </w:rPr>
      </w:pPr>
      <w:r w:rsidRPr="00566770">
        <w:rPr>
          <w:i/>
          <w:sz w:val="18"/>
          <w:szCs w:val="20"/>
        </w:rPr>
        <w:t xml:space="preserve">(подпись) </w:t>
      </w:r>
      <w:r w:rsidRPr="00566770">
        <w:rPr>
          <w:i/>
          <w:sz w:val="18"/>
          <w:szCs w:val="20"/>
        </w:rPr>
        <w:tab/>
        <w:t xml:space="preserve">                                 (фамилия, и., </w:t>
      </w:r>
      <w:proofErr w:type="gramStart"/>
      <w:r w:rsidRPr="00566770">
        <w:rPr>
          <w:i/>
          <w:sz w:val="18"/>
          <w:szCs w:val="20"/>
        </w:rPr>
        <w:t>о</w:t>
      </w:r>
      <w:proofErr w:type="gramEnd"/>
      <w:r w:rsidRPr="00566770">
        <w:rPr>
          <w:i/>
          <w:sz w:val="18"/>
          <w:szCs w:val="20"/>
        </w:rPr>
        <w:t>.)</w:t>
      </w:r>
    </w:p>
    <w:p w:rsidR="00B4141C" w:rsidRPr="00566770" w:rsidRDefault="00B4141C" w:rsidP="00B4141C">
      <w:pPr>
        <w:rPr>
          <w:sz w:val="22"/>
          <w:szCs w:val="23"/>
        </w:rPr>
      </w:pPr>
      <w:r w:rsidRPr="00566770">
        <w:rPr>
          <w:sz w:val="22"/>
          <w:szCs w:val="23"/>
        </w:rPr>
        <w:t>М.П.</w:t>
      </w:r>
    </w:p>
    <w:p w:rsidR="00B4141C" w:rsidRPr="002F34E2" w:rsidRDefault="00B4141C" w:rsidP="00B4141C">
      <w:pPr>
        <w:jc w:val="right"/>
        <w:rPr>
          <w:rStyle w:val="12"/>
          <w:sz w:val="24"/>
          <w:szCs w:val="24"/>
        </w:rPr>
      </w:pPr>
      <w:r w:rsidRPr="002F34E2">
        <w:rPr>
          <w:rStyle w:val="12"/>
          <w:sz w:val="24"/>
          <w:szCs w:val="24"/>
        </w:rPr>
        <w:lastRenderedPageBreak/>
        <w:t>Форма 3.2</w:t>
      </w:r>
    </w:p>
    <w:p w:rsidR="00B4141C" w:rsidRDefault="00B4141C" w:rsidP="00B4141C">
      <w:pPr>
        <w:jc w:val="right"/>
        <w:rPr>
          <w:rStyle w:val="12"/>
          <w:szCs w:val="28"/>
        </w:rPr>
      </w:pPr>
    </w:p>
    <w:p w:rsidR="00B4141C" w:rsidRPr="00566770" w:rsidRDefault="00B4141C" w:rsidP="00B4141C">
      <w:pPr>
        <w:pStyle w:val="11"/>
        <w:spacing w:before="0" w:after="0"/>
        <w:rPr>
          <w:sz w:val="28"/>
          <w:szCs w:val="28"/>
        </w:rPr>
      </w:pPr>
      <w:r w:rsidRPr="00566770">
        <w:rPr>
          <w:sz w:val="28"/>
          <w:szCs w:val="28"/>
        </w:rPr>
        <w:t xml:space="preserve">Форма описи документов, представляемых в </w:t>
      </w:r>
      <w:r>
        <w:rPr>
          <w:sz w:val="28"/>
          <w:szCs w:val="28"/>
        </w:rPr>
        <w:t>конкурсном предложении</w:t>
      </w:r>
      <w:r w:rsidRPr="00566770">
        <w:rPr>
          <w:sz w:val="28"/>
          <w:szCs w:val="28"/>
        </w:rPr>
        <w:t xml:space="preserve"> </w:t>
      </w:r>
      <w:r>
        <w:rPr>
          <w:sz w:val="28"/>
          <w:szCs w:val="28"/>
        </w:rPr>
        <w:t xml:space="preserve">Участника </w:t>
      </w:r>
      <w:r w:rsidRPr="00566770">
        <w:rPr>
          <w:sz w:val="28"/>
          <w:szCs w:val="28"/>
        </w:rPr>
        <w:t>конкурс</w:t>
      </w:r>
      <w:r>
        <w:rPr>
          <w:sz w:val="28"/>
          <w:szCs w:val="28"/>
        </w:rPr>
        <w:t>а</w:t>
      </w:r>
      <w:r w:rsidRPr="00566770">
        <w:rPr>
          <w:sz w:val="28"/>
          <w:szCs w:val="28"/>
        </w:rPr>
        <w:t xml:space="preserve"> на право заключения концессионного соглашения </w:t>
      </w:r>
    </w:p>
    <w:p w:rsidR="0077146C" w:rsidRPr="0077146C" w:rsidRDefault="0077146C" w:rsidP="0077146C">
      <w:pPr>
        <w:spacing w:line="240" w:lineRule="atLeast"/>
        <w:jc w:val="center"/>
        <w:outlineLvl w:val="1"/>
        <w:rPr>
          <w:b/>
          <w:color w:val="000000"/>
          <w:sz w:val="28"/>
          <w:szCs w:val="28"/>
        </w:rPr>
      </w:pPr>
      <w:r w:rsidRPr="0077146C">
        <w:rPr>
          <w:b/>
          <w:sz w:val="28"/>
          <w:szCs w:val="28"/>
        </w:rPr>
        <w:t xml:space="preserve">в отношении </w:t>
      </w:r>
      <w:r w:rsidRPr="0077146C">
        <w:rPr>
          <w:b/>
          <w:color w:val="000000"/>
          <w:sz w:val="28"/>
          <w:szCs w:val="28"/>
        </w:rPr>
        <w:t xml:space="preserve">объектов по производству, передаче и распределению тепловой энергии,  принадлежащих на праве собственности </w:t>
      </w:r>
      <w:r w:rsidR="00E12B32" w:rsidRPr="00E12B32">
        <w:rPr>
          <w:b/>
          <w:color w:val="000000"/>
          <w:sz w:val="28"/>
          <w:szCs w:val="28"/>
        </w:rPr>
        <w:t>Усть-Большерецкому муниципальному району</w:t>
      </w:r>
      <w:r w:rsidRPr="0077146C">
        <w:rPr>
          <w:b/>
          <w:sz w:val="28"/>
          <w:szCs w:val="28"/>
        </w:rPr>
        <w:t xml:space="preserve"> по созданию объектов теплоснабжения</w:t>
      </w:r>
    </w:p>
    <w:p w:rsidR="00B4141C" w:rsidRDefault="00B4141C" w:rsidP="00B4141C"/>
    <w:p w:rsidR="00B4141C" w:rsidRDefault="00B4141C" w:rsidP="00B4141C">
      <w:pPr>
        <w:ind w:firstLine="709"/>
        <w:jc w:val="center"/>
        <w:rPr>
          <w:szCs w:val="28"/>
        </w:rPr>
      </w:pPr>
      <w:r w:rsidRPr="00566770">
        <w:rPr>
          <w:szCs w:val="28"/>
        </w:rPr>
        <w:t xml:space="preserve">Настоящим ____________________________________________ подтверждает, </w:t>
      </w:r>
    </w:p>
    <w:p w:rsidR="00B4141C" w:rsidRPr="00566770" w:rsidRDefault="00B4141C" w:rsidP="00B4141C">
      <w:pPr>
        <w:ind w:firstLine="709"/>
        <w:jc w:val="center"/>
        <w:rPr>
          <w:i/>
          <w:szCs w:val="28"/>
        </w:rPr>
      </w:pPr>
      <w:r w:rsidRPr="00566770">
        <w:rPr>
          <w:i/>
          <w:sz w:val="18"/>
          <w:szCs w:val="20"/>
        </w:rPr>
        <w:t>(наименование соискателя)</w:t>
      </w:r>
    </w:p>
    <w:p w:rsidR="00B4141C" w:rsidRPr="00F303F3" w:rsidRDefault="00B4141C" w:rsidP="00F303F3">
      <w:pPr>
        <w:spacing w:line="240" w:lineRule="atLeast"/>
        <w:jc w:val="both"/>
        <w:outlineLvl w:val="1"/>
        <w:rPr>
          <w:color w:val="000000"/>
        </w:rPr>
      </w:pPr>
      <w:r w:rsidRPr="00566770">
        <w:rPr>
          <w:szCs w:val="28"/>
        </w:rPr>
        <w:t xml:space="preserve">что </w:t>
      </w:r>
      <w:r>
        <w:rPr>
          <w:szCs w:val="28"/>
        </w:rPr>
        <w:t xml:space="preserve">в составе конкурсного предложения Участника конкурса на право заключения </w:t>
      </w:r>
      <w:r w:rsidRPr="00566770">
        <w:rPr>
          <w:szCs w:val="28"/>
        </w:rPr>
        <w:t xml:space="preserve"> </w:t>
      </w:r>
      <w:r>
        <w:rPr>
          <w:szCs w:val="28"/>
        </w:rPr>
        <w:t xml:space="preserve">концессионного соглашения </w:t>
      </w:r>
      <w:r w:rsidR="00F303F3" w:rsidRPr="00C32A45">
        <w:t xml:space="preserve">в отношении </w:t>
      </w:r>
      <w:r w:rsidR="00F303F3" w:rsidRPr="00C32A45">
        <w:rPr>
          <w:color w:val="000000"/>
        </w:rPr>
        <w:t xml:space="preserve">объектов по производству, передаче и распределению тепловой энергии,  принадлежащих на праве собственности </w:t>
      </w:r>
      <w:r w:rsidR="00E12B32" w:rsidRPr="00E12B32">
        <w:rPr>
          <w:color w:val="000000"/>
        </w:rPr>
        <w:t>Усть-Большерецкому муниципальному району</w:t>
      </w:r>
      <w:r w:rsidR="00F303F3" w:rsidRPr="00C32A45">
        <w:t xml:space="preserve"> по с</w:t>
      </w:r>
      <w:r w:rsidR="00F303F3">
        <w:t>озданию объектов теплоснабжения</w:t>
      </w:r>
      <w:r>
        <w:rPr>
          <w:szCs w:val="28"/>
        </w:rPr>
        <w:t>,</w:t>
      </w:r>
      <w:r w:rsidRPr="00566770">
        <w:rPr>
          <w:rStyle w:val="spanbodyheader11"/>
          <w:szCs w:val="28"/>
        </w:rPr>
        <w:t xml:space="preserve"> </w:t>
      </w:r>
      <w:r w:rsidRPr="00566770">
        <w:rPr>
          <w:szCs w:val="28"/>
        </w:rPr>
        <w:t>направляются ниже перечисленные документы.</w:t>
      </w:r>
    </w:p>
    <w:p w:rsidR="00B4141C" w:rsidRPr="00566770" w:rsidRDefault="00B4141C" w:rsidP="00B4141C">
      <w:pPr>
        <w:jc w:val="both"/>
        <w:rPr>
          <w:szCs w:val="28"/>
        </w:rPr>
      </w:pPr>
    </w:p>
    <w:tbl>
      <w:tblPr>
        <w:tblW w:w="99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8477"/>
        <w:gridCol w:w="960"/>
      </w:tblGrid>
      <w:tr w:rsidR="00B4141C" w:rsidRPr="00566770" w:rsidTr="00051C84">
        <w:trPr>
          <w:trHeight w:val="474"/>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B4141C" w:rsidRPr="00566770" w:rsidRDefault="00B4141C" w:rsidP="00B4141C">
            <w:pPr>
              <w:jc w:val="center"/>
            </w:pPr>
            <w:r w:rsidRPr="00566770">
              <w:rPr>
                <w:sz w:val="22"/>
              </w:rPr>
              <w:t xml:space="preserve">№ </w:t>
            </w:r>
            <w:proofErr w:type="gramStart"/>
            <w:r w:rsidRPr="00566770">
              <w:rPr>
                <w:sz w:val="22"/>
              </w:rPr>
              <w:t>п</w:t>
            </w:r>
            <w:proofErr w:type="gramEnd"/>
            <w:r w:rsidRPr="00566770">
              <w:rPr>
                <w:sz w:val="22"/>
              </w:rPr>
              <w:t>/п</w:t>
            </w:r>
          </w:p>
        </w:tc>
        <w:tc>
          <w:tcPr>
            <w:tcW w:w="8477" w:type="dxa"/>
            <w:tcBorders>
              <w:top w:val="single" w:sz="4" w:space="0" w:color="000000"/>
              <w:left w:val="single" w:sz="4" w:space="0" w:color="000000"/>
              <w:bottom w:val="single" w:sz="4" w:space="0" w:color="000000"/>
              <w:right w:val="single" w:sz="4" w:space="0" w:color="000000"/>
            </w:tcBorders>
            <w:vAlign w:val="center"/>
            <w:hideMark/>
          </w:tcPr>
          <w:p w:rsidR="00B4141C" w:rsidRPr="00566770" w:rsidRDefault="00B4141C" w:rsidP="00B4141C">
            <w:pPr>
              <w:jc w:val="center"/>
            </w:pPr>
            <w:r w:rsidRPr="00566770">
              <w:rPr>
                <w:sz w:val="22"/>
              </w:rPr>
              <w:t>Наименование</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B4141C" w:rsidRPr="00566770" w:rsidRDefault="00B4141C" w:rsidP="00B4141C">
            <w:pPr>
              <w:jc w:val="center"/>
            </w:pPr>
            <w:r w:rsidRPr="00566770">
              <w:rPr>
                <w:sz w:val="22"/>
              </w:rPr>
              <w:t>Кол-во листов</w:t>
            </w:r>
          </w:p>
        </w:tc>
      </w:tr>
      <w:tr w:rsidR="00B4141C" w:rsidRPr="00566770" w:rsidTr="00051C84">
        <w:trPr>
          <w:trHeight w:val="237"/>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B4141C" w:rsidRPr="00566770" w:rsidRDefault="00B4141C" w:rsidP="00B4141C">
            <w:pPr>
              <w:rPr>
                <w:szCs w:val="23"/>
              </w:rPr>
            </w:pPr>
            <w:r w:rsidRPr="00566770">
              <w:rPr>
                <w:sz w:val="22"/>
                <w:szCs w:val="23"/>
              </w:rPr>
              <w:t>1.</w:t>
            </w:r>
          </w:p>
        </w:tc>
        <w:tc>
          <w:tcPr>
            <w:tcW w:w="8477" w:type="dxa"/>
            <w:tcBorders>
              <w:top w:val="single" w:sz="4" w:space="0" w:color="000000"/>
              <w:left w:val="single" w:sz="4" w:space="0" w:color="000000"/>
              <w:bottom w:val="single" w:sz="4" w:space="0" w:color="000000"/>
              <w:right w:val="single" w:sz="4" w:space="0" w:color="000000"/>
            </w:tcBorders>
            <w:vAlign w:val="center"/>
            <w:hideMark/>
          </w:tcPr>
          <w:p w:rsidR="00B4141C" w:rsidRPr="00566770" w:rsidRDefault="00B4141C" w:rsidP="00B4141C">
            <w:pPr>
              <w:rPr>
                <w:szCs w:val="23"/>
              </w:rPr>
            </w:pPr>
            <w:r>
              <w:rPr>
                <w:sz w:val="22"/>
                <w:szCs w:val="23"/>
              </w:rPr>
              <w:t>Конкурсное предложение</w:t>
            </w:r>
            <w:r w:rsidRPr="00566770">
              <w:rPr>
                <w:sz w:val="22"/>
                <w:szCs w:val="23"/>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B4141C" w:rsidRPr="00566770" w:rsidRDefault="00B4141C" w:rsidP="00B4141C">
            <w:pPr>
              <w:rPr>
                <w:szCs w:val="23"/>
              </w:rPr>
            </w:pPr>
          </w:p>
        </w:tc>
      </w:tr>
      <w:tr w:rsidR="00B4141C" w:rsidRPr="00566770" w:rsidTr="00051C84">
        <w:trPr>
          <w:trHeight w:val="341"/>
          <w:jc w:val="center"/>
        </w:trPr>
        <w:tc>
          <w:tcPr>
            <w:tcW w:w="562" w:type="dxa"/>
            <w:tcBorders>
              <w:top w:val="single" w:sz="4" w:space="0" w:color="000000"/>
              <w:left w:val="single" w:sz="4" w:space="0" w:color="000000"/>
              <w:bottom w:val="single" w:sz="4" w:space="0" w:color="000000"/>
              <w:right w:val="single" w:sz="4" w:space="0" w:color="000000"/>
            </w:tcBorders>
          </w:tcPr>
          <w:p w:rsidR="00B4141C" w:rsidRPr="00566770" w:rsidRDefault="00B4141C" w:rsidP="00B4141C">
            <w:pPr>
              <w:rPr>
                <w:szCs w:val="23"/>
              </w:rPr>
            </w:pPr>
            <w:r w:rsidRPr="00566770">
              <w:rPr>
                <w:sz w:val="22"/>
                <w:szCs w:val="23"/>
              </w:rPr>
              <w:t>2.</w:t>
            </w:r>
          </w:p>
        </w:tc>
        <w:tc>
          <w:tcPr>
            <w:tcW w:w="8477" w:type="dxa"/>
            <w:tcBorders>
              <w:top w:val="single" w:sz="4" w:space="0" w:color="000000"/>
              <w:left w:val="single" w:sz="4" w:space="0" w:color="000000"/>
              <w:bottom w:val="single" w:sz="4" w:space="0" w:color="000000"/>
              <w:right w:val="single" w:sz="4" w:space="0" w:color="000000"/>
            </w:tcBorders>
            <w:vAlign w:val="center"/>
            <w:hideMark/>
          </w:tcPr>
          <w:p w:rsidR="00B4141C" w:rsidRPr="00566770" w:rsidRDefault="00B4141C" w:rsidP="00B4141C">
            <w:pPr>
              <w:rPr>
                <w:szCs w:val="23"/>
              </w:rPr>
            </w:pPr>
            <w:r>
              <w:rPr>
                <w:sz w:val="22"/>
                <w:szCs w:val="23"/>
              </w:rPr>
              <w:t>С</w:t>
            </w:r>
            <w:r w:rsidRPr="001812E3">
              <w:rPr>
                <w:sz w:val="22"/>
                <w:szCs w:val="23"/>
              </w:rPr>
              <w:t>водный план мероприятий, сформированный на весь период действия концессионного соглашения</w:t>
            </w:r>
          </w:p>
        </w:tc>
        <w:tc>
          <w:tcPr>
            <w:tcW w:w="960" w:type="dxa"/>
            <w:tcBorders>
              <w:top w:val="single" w:sz="4" w:space="0" w:color="000000"/>
              <w:left w:val="single" w:sz="4" w:space="0" w:color="000000"/>
              <w:bottom w:val="single" w:sz="4" w:space="0" w:color="000000"/>
              <w:right w:val="single" w:sz="4" w:space="0" w:color="000000"/>
            </w:tcBorders>
            <w:vAlign w:val="center"/>
          </w:tcPr>
          <w:p w:rsidR="00B4141C" w:rsidRPr="00566770" w:rsidRDefault="00B4141C" w:rsidP="00B4141C">
            <w:pPr>
              <w:rPr>
                <w:szCs w:val="23"/>
              </w:rPr>
            </w:pPr>
          </w:p>
        </w:tc>
      </w:tr>
      <w:tr w:rsidR="00B4141C" w:rsidRPr="00566770" w:rsidTr="00051C84">
        <w:trPr>
          <w:trHeight w:val="341"/>
          <w:jc w:val="center"/>
        </w:trPr>
        <w:tc>
          <w:tcPr>
            <w:tcW w:w="562" w:type="dxa"/>
            <w:tcBorders>
              <w:top w:val="single" w:sz="4" w:space="0" w:color="000000"/>
              <w:left w:val="single" w:sz="4" w:space="0" w:color="000000"/>
              <w:bottom w:val="single" w:sz="4" w:space="0" w:color="000000"/>
              <w:right w:val="single" w:sz="4" w:space="0" w:color="000000"/>
            </w:tcBorders>
          </w:tcPr>
          <w:p w:rsidR="00B4141C" w:rsidRPr="00566770" w:rsidRDefault="00B4141C" w:rsidP="00B4141C">
            <w:pPr>
              <w:rPr>
                <w:szCs w:val="23"/>
              </w:rPr>
            </w:pPr>
            <w:r>
              <w:rPr>
                <w:sz w:val="22"/>
                <w:szCs w:val="23"/>
              </w:rPr>
              <w:t>3.</w:t>
            </w:r>
          </w:p>
        </w:tc>
        <w:tc>
          <w:tcPr>
            <w:tcW w:w="8477" w:type="dxa"/>
            <w:tcBorders>
              <w:top w:val="single" w:sz="4" w:space="0" w:color="000000"/>
              <w:left w:val="single" w:sz="4" w:space="0" w:color="000000"/>
              <w:bottom w:val="single" w:sz="4" w:space="0" w:color="000000"/>
              <w:right w:val="single" w:sz="4" w:space="0" w:color="000000"/>
            </w:tcBorders>
            <w:vAlign w:val="center"/>
          </w:tcPr>
          <w:p w:rsidR="00B4141C" w:rsidRDefault="00B4141C" w:rsidP="00B4141C">
            <w:pPr>
              <w:rPr>
                <w:szCs w:val="23"/>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4141C" w:rsidRPr="00566770" w:rsidRDefault="00B4141C" w:rsidP="00B4141C">
            <w:pPr>
              <w:rPr>
                <w:szCs w:val="23"/>
              </w:rPr>
            </w:pPr>
          </w:p>
        </w:tc>
      </w:tr>
      <w:tr w:rsidR="00B4141C" w:rsidRPr="00566770" w:rsidTr="00051C84">
        <w:trPr>
          <w:trHeight w:val="341"/>
          <w:jc w:val="center"/>
        </w:trPr>
        <w:tc>
          <w:tcPr>
            <w:tcW w:w="562" w:type="dxa"/>
            <w:tcBorders>
              <w:top w:val="single" w:sz="4" w:space="0" w:color="000000"/>
              <w:left w:val="single" w:sz="4" w:space="0" w:color="000000"/>
              <w:bottom w:val="single" w:sz="4" w:space="0" w:color="000000"/>
              <w:right w:val="single" w:sz="4" w:space="0" w:color="000000"/>
            </w:tcBorders>
          </w:tcPr>
          <w:p w:rsidR="00B4141C" w:rsidRPr="00566770" w:rsidRDefault="00B4141C" w:rsidP="00B4141C">
            <w:pPr>
              <w:rPr>
                <w:szCs w:val="23"/>
              </w:rPr>
            </w:pPr>
            <w:r>
              <w:rPr>
                <w:sz w:val="22"/>
                <w:szCs w:val="23"/>
              </w:rPr>
              <w:t>4.</w:t>
            </w:r>
          </w:p>
        </w:tc>
        <w:tc>
          <w:tcPr>
            <w:tcW w:w="8477" w:type="dxa"/>
            <w:tcBorders>
              <w:top w:val="single" w:sz="4" w:space="0" w:color="000000"/>
              <w:left w:val="single" w:sz="4" w:space="0" w:color="000000"/>
              <w:bottom w:val="single" w:sz="4" w:space="0" w:color="000000"/>
              <w:right w:val="single" w:sz="4" w:space="0" w:color="000000"/>
            </w:tcBorders>
            <w:vAlign w:val="center"/>
          </w:tcPr>
          <w:p w:rsidR="00B4141C" w:rsidRDefault="00B4141C" w:rsidP="00B4141C">
            <w:pPr>
              <w:rPr>
                <w:szCs w:val="23"/>
              </w:rPr>
            </w:pPr>
            <w:r>
              <w:rPr>
                <w:sz w:val="22"/>
                <w:szCs w:val="23"/>
              </w:rPr>
              <w:t>Иные документы</w:t>
            </w:r>
          </w:p>
        </w:tc>
        <w:tc>
          <w:tcPr>
            <w:tcW w:w="960" w:type="dxa"/>
            <w:tcBorders>
              <w:top w:val="single" w:sz="4" w:space="0" w:color="000000"/>
              <w:left w:val="single" w:sz="4" w:space="0" w:color="000000"/>
              <w:bottom w:val="single" w:sz="4" w:space="0" w:color="000000"/>
              <w:right w:val="single" w:sz="4" w:space="0" w:color="000000"/>
            </w:tcBorders>
            <w:vAlign w:val="center"/>
          </w:tcPr>
          <w:p w:rsidR="00B4141C" w:rsidRPr="00566770" w:rsidRDefault="00B4141C" w:rsidP="00B4141C">
            <w:pPr>
              <w:rPr>
                <w:szCs w:val="23"/>
              </w:rPr>
            </w:pPr>
          </w:p>
        </w:tc>
      </w:tr>
    </w:tbl>
    <w:p w:rsidR="00B4141C" w:rsidRDefault="00B4141C" w:rsidP="00B4141C">
      <w:pPr>
        <w:jc w:val="right"/>
        <w:rPr>
          <w:rStyle w:val="12"/>
          <w:szCs w:val="28"/>
        </w:rPr>
      </w:pPr>
    </w:p>
    <w:p w:rsidR="00B4141C" w:rsidRPr="00566770" w:rsidRDefault="00B4141C" w:rsidP="00B4141C">
      <w:pPr>
        <w:rPr>
          <w:szCs w:val="28"/>
        </w:rPr>
      </w:pPr>
      <w:r w:rsidRPr="00566770">
        <w:rPr>
          <w:szCs w:val="28"/>
        </w:rPr>
        <w:t>Руководитель организации</w:t>
      </w:r>
      <w:proofErr w:type="gramStart"/>
      <w:r w:rsidRPr="00566770">
        <w:rPr>
          <w:szCs w:val="28"/>
        </w:rPr>
        <w:t xml:space="preserve">  ________________________ (___________________)</w:t>
      </w:r>
      <w:proofErr w:type="gramEnd"/>
    </w:p>
    <w:p w:rsidR="00B4141C" w:rsidRPr="00566770" w:rsidRDefault="00B4141C" w:rsidP="00B4141C">
      <w:pPr>
        <w:ind w:left="2832" w:firstLine="708"/>
        <w:jc w:val="center"/>
        <w:rPr>
          <w:i/>
          <w:sz w:val="18"/>
          <w:szCs w:val="20"/>
        </w:rPr>
      </w:pPr>
      <w:r w:rsidRPr="00566770">
        <w:rPr>
          <w:i/>
          <w:sz w:val="18"/>
          <w:szCs w:val="20"/>
        </w:rPr>
        <w:t xml:space="preserve">(подпись) </w:t>
      </w:r>
      <w:r w:rsidRPr="00566770">
        <w:rPr>
          <w:i/>
          <w:sz w:val="18"/>
          <w:szCs w:val="20"/>
        </w:rPr>
        <w:tab/>
        <w:t xml:space="preserve">                                 (фамилия, и., </w:t>
      </w:r>
      <w:proofErr w:type="gramStart"/>
      <w:r w:rsidRPr="00566770">
        <w:rPr>
          <w:i/>
          <w:sz w:val="18"/>
          <w:szCs w:val="20"/>
        </w:rPr>
        <w:t>о</w:t>
      </w:r>
      <w:proofErr w:type="gramEnd"/>
      <w:r w:rsidRPr="00566770">
        <w:rPr>
          <w:i/>
          <w:sz w:val="18"/>
          <w:szCs w:val="20"/>
        </w:rPr>
        <w:t>.)</w:t>
      </w:r>
    </w:p>
    <w:p w:rsidR="00B4141C" w:rsidRPr="00566770" w:rsidRDefault="00B4141C" w:rsidP="00B4141C">
      <w:pPr>
        <w:rPr>
          <w:sz w:val="22"/>
          <w:szCs w:val="23"/>
        </w:rPr>
      </w:pPr>
      <w:r w:rsidRPr="00566770">
        <w:rPr>
          <w:sz w:val="22"/>
          <w:szCs w:val="23"/>
        </w:rPr>
        <w:t>М.П.</w:t>
      </w:r>
    </w:p>
    <w:p w:rsidR="00B4141C" w:rsidRPr="00566770" w:rsidRDefault="00B4141C" w:rsidP="00B4141C">
      <w:pPr>
        <w:jc w:val="right"/>
        <w:rPr>
          <w:rStyle w:val="12"/>
          <w:szCs w:val="28"/>
        </w:rPr>
      </w:pPr>
    </w:p>
    <w:p w:rsidR="00B4141C" w:rsidRDefault="00B4141C" w:rsidP="00B4141C">
      <w:pPr>
        <w:rPr>
          <w:rStyle w:val="12"/>
          <w:szCs w:val="28"/>
        </w:rPr>
      </w:pPr>
      <w:r>
        <w:rPr>
          <w:rStyle w:val="12"/>
          <w:szCs w:val="28"/>
        </w:rPr>
        <w:br w:type="page"/>
      </w:r>
    </w:p>
    <w:p w:rsidR="00B4141C" w:rsidRPr="002F34E2" w:rsidRDefault="00B4141C" w:rsidP="00B4141C">
      <w:pPr>
        <w:jc w:val="right"/>
        <w:rPr>
          <w:rStyle w:val="12"/>
          <w:sz w:val="24"/>
          <w:szCs w:val="24"/>
        </w:rPr>
      </w:pPr>
      <w:r w:rsidRPr="002F34E2">
        <w:rPr>
          <w:rStyle w:val="12"/>
          <w:sz w:val="24"/>
          <w:szCs w:val="24"/>
        </w:rPr>
        <w:lastRenderedPageBreak/>
        <w:t>Форма 4</w:t>
      </w:r>
    </w:p>
    <w:p w:rsidR="00B4141C" w:rsidRPr="001812E3" w:rsidRDefault="00B4141C" w:rsidP="00B4141C">
      <w:pPr>
        <w:pStyle w:val="11"/>
        <w:rPr>
          <w:sz w:val="28"/>
          <w:szCs w:val="28"/>
        </w:rPr>
      </w:pPr>
      <w:bookmarkStart w:id="44" w:name="_Toc393185515"/>
      <w:r w:rsidRPr="001812E3">
        <w:rPr>
          <w:sz w:val="28"/>
          <w:szCs w:val="28"/>
        </w:rPr>
        <w:t>Форма анкеты участника открытого конкурса</w:t>
      </w:r>
      <w:bookmarkEnd w:id="44"/>
    </w:p>
    <w:p w:rsidR="00B4141C" w:rsidRDefault="00B4141C" w:rsidP="00B4141C"/>
    <w:p w:rsidR="00B4141C" w:rsidRDefault="00B4141C" w:rsidP="00B4141C">
      <w:pPr>
        <w:jc w:val="center"/>
        <w:rPr>
          <w:sz w:val="28"/>
          <w:szCs w:val="28"/>
        </w:rPr>
      </w:pPr>
      <w:r>
        <w:rPr>
          <w:sz w:val="28"/>
          <w:szCs w:val="28"/>
        </w:rPr>
        <w:t>АНКЕТА УЧАСТНИКА ОТКРЫТОГО КОНКУРСА</w:t>
      </w:r>
    </w:p>
    <w:p w:rsidR="00B4141C" w:rsidRDefault="00B4141C" w:rsidP="00B4141C">
      <w:pPr>
        <w:jc w:val="center"/>
        <w:rPr>
          <w:sz w:val="28"/>
          <w:szCs w:val="28"/>
        </w:rPr>
      </w:pPr>
    </w:p>
    <w:p w:rsidR="00B4141C" w:rsidRDefault="00B4141C" w:rsidP="00B4141C">
      <w:pPr>
        <w:jc w:val="center"/>
        <w:rPr>
          <w:sz w:val="28"/>
          <w:szCs w:val="28"/>
        </w:rPr>
      </w:pPr>
      <w:r>
        <w:rPr>
          <w:sz w:val="28"/>
          <w:szCs w:val="28"/>
        </w:rPr>
        <w:t>Сведения о юридическом лице</w:t>
      </w:r>
    </w:p>
    <w:tbl>
      <w:tblPr>
        <w:tblpPr w:leftFromText="180" w:rightFromText="180" w:vertAnchor="text" w:tblpXSpec="center" w:tblpY="1"/>
        <w:tblOverlap w:val="neve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4833"/>
        <w:gridCol w:w="4489"/>
      </w:tblGrid>
      <w:tr w:rsidR="00B4141C" w:rsidTr="00051C84">
        <w:trPr>
          <w:trHeight w:val="240"/>
          <w:tblHeader/>
        </w:trPr>
        <w:tc>
          <w:tcPr>
            <w:tcW w:w="567" w:type="dxa"/>
            <w:tcBorders>
              <w:top w:val="single" w:sz="6" w:space="0" w:color="auto"/>
              <w:left w:val="single" w:sz="6" w:space="0" w:color="auto"/>
              <w:bottom w:val="single" w:sz="6" w:space="0" w:color="auto"/>
              <w:right w:val="single" w:sz="6" w:space="0" w:color="auto"/>
            </w:tcBorders>
            <w:vAlign w:val="center"/>
            <w:hideMark/>
          </w:tcPr>
          <w:p w:rsidR="00B4141C" w:rsidRDefault="00B4141C" w:rsidP="00B4141C">
            <w:pPr>
              <w:jc w:val="center"/>
            </w:pPr>
            <w:r>
              <w:t xml:space="preserve">№ </w:t>
            </w:r>
            <w:proofErr w:type="gramStart"/>
            <w:r>
              <w:t>п</w:t>
            </w:r>
            <w:proofErr w:type="gramEnd"/>
            <w:r>
              <w:t>/п</w:t>
            </w:r>
          </w:p>
        </w:tc>
        <w:tc>
          <w:tcPr>
            <w:tcW w:w="4833" w:type="dxa"/>
            <w:tcBorders>
              <w:top w:val="single" w:sz="6" w:space="0" w:color="auto"/>
              <w:left w:val="single" w:sz="6" w:space="0" w:color="auto"/>
              <w:bottom w:val="single" w:sz="6" w:space="0" w:color="auto"/>
              <w:right w:val="single" w:sz="6" w:space="0" w:color="auto"/>
            </w:tcBorders>
            <w:vAlign w:val="center"/>
            <w:hideMark/>
          </w:tcPr>
          <w:p w:rsidR="00B4141C" w:rsidRDefault="00B4141C" w:rsidP="00B4141C">
            <w:pPr>
              <w:jc w:val="center"/>
            </w:pPr>
            <w:r>
              <w:t>Наименование</w:t>
            </w:r>
          </w:p>
        </w:tc>
        <w:tc>
          <w:tcPr>
            <w:tcW w:w="4489" w:type="dxa"/>
            <w:tcBorders>
              <w:top w:val="single" w:sz="6" w:space="0" w:color="auto"/>
              <w:left w:val="single" w:sz="6" w:space="0" w:color="auto"/>
              <w:bottom w:val="single" w:sz="6" w:space="0" w:color="auto"/>
              <w:right w:val="single" w:sz="6" w:space="0" w:color="auto"/>
            </w:tcBorders>
            <w:vAlign w:val="center"/>
            <w:hideMark/>
          </w:tcPr>
          <w:p w:rsidR="00B4141C" w:rsidRDefault="00B4141C" w:rsidP="00B4141C">
            <w:pPr>
              <w:jc w:val="center"/>
            </w:pPr>
            <w:r>
              <w:t>Сведения об участнике конкурса</w:t>
            </w:r>
            <w:r>
              <w:br/>
              <w:t>(заполняется участником конкурса)</w:t>
            </w:r>
          </w:p>
        </w:tc>
      </w:tr>
      <w:tr w:rsidR="00B4141C" w:rsidTr="00051C84">
        <w:tc>
          <w:tcPr>
            <w:tcW w:w="567" w:type="dxa"/>
            <w:tcBorders>
              <w:top w:val="single" w:sz="6" w:space="0" w:color="auto"/>
              <w:left w:val="single" w:sz="6" w:space="0" w:color="auto"/>
              <w:bottom w:val="single" w:sz="6" w:space="0" w:color="auto"/>
              <w:right w:val="single" w:sz="6" w:space="0" w:color="auto"/>
            </w:tcBorders>
            <w:vAlign w:val="center"/>
            <w:hideMark/>
          </w:tcPr>
          <w:p w:rsidR="00B4141C" w:rsidRDefault="00B4141C" w:rsidP="00B4141C">
            <w:pPr>
              <w:jc w:val="center"/>
            </w:pPr>
            <w:r>
              <w:t>1</w:t>
            </w:r>
          </w:p>
        </w:tc>
        <w:tc>
          <w:tcPr>
            <w:tcW w:w="4833" w:type="dxa"/>
            <w:tcBorders>
              <w:top w:val="single" w:sz="6" w:space="0" w:color="auto"/>
              <w:left w:val="single" w:sz="6" w:space="0" w:color="auto"/>
              <w:bottom w:val="single" w:sz="6" w:space="0" w:color="auto"/>
              <w:right w:val="single" w:sz="6" w:space="0" w:color="auto"/>
            </w:tcBorders>
            <w:vAlign w:val="center"/>
            <w:hideMark/>
          </w:tcPr>
          <w:p w:rsidR="00B4141C" w:rsidRDefault="00B4141C" w:rsidP="00B4141C">
            <w:r>
              <w:t>Фирменное наименование</w:t>
            </w:r>
          </w:p>
        </w:tc>
        <w:tc>
          <w:tcPr>
            <w:tcW w:w="4489" w:type="dxa"/>
            <w:tcBorders>
              <w:top w:val="single" w:sz="6" w:space="0" w:color="auto"/>
              <w:left w:val="single" w:sz="6" w:space="0" w:color="auto"/>
              <w:bottom w:val="single" w:sz="6" w:space="0" w:color="auto"/>
              <w:right w:val="single" w:sz="6" w:space="0" w:color="auto"/>
            </w:tcBorders>
            <w:vAlign w:val="center"/>
          </w:tcPr>
          <w:p w:rsidR="00B4141C" w:rsidRDefault="00B4141C" w:rsidP="00B4141C">
            <w:pPr>
              <w:jc w:val="center"/>
            </w:pPr>
          </w:p>
        </w:tc>
      </w:tr>
      <w:tr w:rsidR="00B4141C" w:rsidTr="00051C84">
        <w:tc>
          <w:tcPr>
            <w:tcW w:w="567" w:type="dxa"/>
            <w:tcBorders>
              <w:top w:val="single" w:sz="6" w:space="0" w:color="auto"/>
              <w:left w:val="single" w:sz="6" w:space="0" w:color="auto"/>
              <w:bottom w:val="single" w:sz="6" w:space="0" w:color="auto"/>
              <w:right w:val="single" w:sz="6" w:space="0" w:color="auto"/>
            </w:tcBorders>
            <w:vAlign w:val="center"/>
            <w:hideMark/>
          </w:tcPr>
          <w:p w:rsidR="00B4141C" w:rsidRDefault="00B4141C" w:rsidP="00B4141C">
            <w:pPr>
              <w:jc w:val="center"/>
            </w:pPr>
            <w:r>
              <w:t>2.</w:t>
            </w:r>
          </w:p>
        </w:tc>
        <w:tc>
          <w:tcPr>
            <w:tcW w:w="4833" w:type="dxa"/>
            <w:tcBorders>
              <w:top w:val="single" w:sz="6" w:space="0" w:color="auto"/>
              <w:left w:val="single" w:sz="6" w:space="0" w:color="auto"/>
              <w:bottom w:val="single" w:sz="6" w:space="0" w:color="auto"/>
              <w:right w:val="single" w:sz="6" w:space="0" w:color="auto"/>
            </w:tcBorders>
            <w:vAlign w:val="center"/>
            <w:hideMark/>
          </w:tcPr>
          <w:p w:rsidR="00B4141C" w:rsidRDefault="00B4141C" w:rsidP="00B4141C">
            <w:r>
              <w:t>Организационно-правовая форма</w:t>
            </w:r>
          </w:p>
        </w:tc>
        <w:tc>
          <w:tcPr>
            <w:tcW w:w="4489" w:type="dxa"/>
            <w:tcBorders>
              <w:top w:val="single" w:sz="6" w:space="0" w:color="auto"/>
              <w:left w:val="single" w:sz="6" w:space="0" w:color="auto"/>
              <w:bottom w:val="single" w:sz="6" w:space="0" w:color="auto"/>
              <w:right w:val="single" w:sz="6" w:space="0" w:color="auto"/>
            </w:tcBorders>
            <w:vAlign w:val="center"/>
          </w:tcPr>
          <w:p w:rsidR="00B4141C" w:rsidRDefault="00B4141C" w:rsidP="00B4141C">
            <w:pPr>
              <w:jc w:val="center"/>
            </w:pPr>
          </w:p>
        </w:tc>
      </w:tr>
      <w:tr w:rsidR="00B4141C" w:rsidTr="00051C84">
        <w:tc>
          <w:tcPr>
            <w:tcW w:w="567" w:type="dxa"/>
            <w:tcBorders>
              <w:top w:val="single" w:sz="6" w:space="0" w:color="auto"/>
              <w:left w:val="single" w:sz="6" w:space="0" w:color="auto"/>
              <w:bottom w:val="single" w:sz="6" w:space="0" w:color="auto"/>
              <w:right w:val="single" w:sz="6" w:space="0" w:color="auto"/>
            </w:tcBorders>
            <w:vAlign w:val="center"/>
            <w:hideMark/>
          </w:tcPr>
          <w:p w:rsidR="00B4141C" w:rsidRDefault="00B4141C" w:rsidP="00B4141C">
            <w:pPr>
              <w:jc w:val="center"/>
            </w:pPr>
            <w:r>
              <w:t>3.</w:t>
            </w:r>
          </w:p>
        </w:tc>
        <w:tc>
          <w:tcPr>
            <w:tcW w:w="4833" w:type="dxa"/>
            <w:tcBorders>
              <w:top w:val="single" w:sz="6" w:space="0" w:color="auto"/>
              <w:left w:val="single" w:sz="6" w:space="0" w:color="auto"/>
              <w:bottom w:val="single" w:sz="6" w:space="0" w:color="auto"/>
              <w:right w:val="single" w:sz="6" w:space="0" w:color="auto"/>
            </w:tcBorders>
            <w:vAlign w:val="center"/>
            <w:hideMark/>
          </w:tcPr>
          <w:p w:rsidR="00B4141C" w:rsidRDefault="00B4141C" w:rsidP="00B4141C">
            <w:r>
              <w:t>Свидетельство о внесении в Единый государственный реестр юридических лиц (дата и номер, кем выдано)</w:t>
            </w:r>
          </w:p>
        </w:tc>
        <w:tc>
          <w:tcPr>
            <w:tcW w:w="4489" w:type="dxa"/>
            <w:tcBorders>
              <w:top w:val="single" w:sz="6" w:space="0" w:color="auto"/>
              <w:left w:val="single" w:sz="6" w:space="0" w:color="auto"/>
              <w:bottom w:val="single" w:sz="6" w:space="0" w:color="auto"/>
              <w:right w:val="single" w:sz="6" w:space="0" w:color="auto"/>
            </w:tcBorders>
            <w:vAlign w:val="center"/>
          </w:tcPr>
          <w:p w:rsidR="00B4141C" w:rsidRDefault="00B4141C" w:rsidP="00B4141C">
            <w:pPr>
              <w:jc w:val="center"/>
            </w:pPr>
          </w:p>
        </w:tc>
      </w:tr>
      <w:tr w:rsidR="00B4141C" w:rsidTr="00051C84">
        <w:tc>
          <w:tcPr>
            <w:tcW w:w="567" w:type="dxa"/>
            <w:tcBorders>
              <w:top w:val="single" w:sz="6" w:space="0" w:color="auto"/>
              <w:left w:val="single" w:sz="6" w:space="0" w:color="auto"/>
              <w:bottom w:val="single" w:sz="6" w:space="0" w:color="auto"/>
              <w:right w:val="single" w:sz="6" w:space="0" w:color="auto"/>
            </w:tcBorders>
            <w:vAlign w:val="center"/>
            <w:hideMark/>
          </w:tcPr>
          <w:p w:rsidR="00B4141C" w:rsidRDefault="00B4141C" w:rsidP="00B4141C">
            <w:pPr>
              <w:jc w:val="center"/>
            </w:pPr>
            <w:r>
              <w:t>4.</w:t>
            </w:r>
          </w:p>
        </w:tc>
        <w:tc>
          <w:tcPr>
            <w:tcW w:w="4833" w:type="dxa"/>
            <w:tcBorders>
              <w:top w:val="single" w:sz="6" w:space="0" w:color="auto"/>
              <w:left w:val="single" w:sz="6" w:space="0" w:color="auto"/>
              <w:bottom w:val="single" w:sz="6" w:space="0" w:color="auto"/>
              <w:right w:val="single" w:sz="6" w:space="0" w:color="auto"/>
            </w:tcBorders>
            <w:vAlign w:val="center"/>
            <w:hideMark/>
          </w:tcPr>
          <w:p w:rsidR="00B4141C" w:rsidRDefault="00B4141C" w:rsidP="00B4141C">
            <w:r>
              <w:t>Фамилия, имя и отчество ответственного лица участника с указанием должности и контактного телефона</w:t>
            </w:r>
          </w:p>
        </w:tc>
        <w:tc>
          <w:tcPr>
            <w:tcW w:w="4489" w:type="dxa"/>
            <w:tcBorders>
              <w:top w:val="single" w:sz="6" w:space="0" w:color="auto"/>
              <w:left w:val="single" w:sz="6" w:space="0" w:color="auto"/>
              <w:bottom w:val="single" w:sz="6" w:space="0" w:color="auto"/>
              <w:right w:val="single" w:sz="6" w:space="0" w:color="auto"/>
            </w:tcBorders>
            <w:vAlign w:val="center"/>
          </w:tcPr>
          <w:p w:rsidR="00B4141C" w:rsidRDefault="00B4141C" w:rsidP="00B4141C">
            <w:pPr>
              <w:jc w:val="center"/>
            </w:pPr>
          </w:p>
        </w:tc>
      </w:tr>
      <w:tr w:rsidR="00B4141C" w:rsidTr="00051C84">
        <w:tc>
          <w:tcPr>
            <w:tcW w:w="567" w:type="dxa"/>
            <w:tcBorders>
              <w:top w:val="single" w:sz="6" w:space="0" w:color="auto"/>
              <w:left w:val="single" w:sz="6" w:space="0" w:color="auto"/>
              <w:bottom w:val="single" w:sz="6" w:space="0" w:color="auto"/>
              <w:right w:val="single" w:sz="6" w:space="0" w:color="auto"/>
            </w:tcBorders>
            <w:vAlign w:val="center"/>
            <w:hideMark/>
          </w:tcPr>
          <w:p w:rsidR="00B4141C" w:rsidRDefault="00B4141C" w:rsidP="00B4141C">
            <w:pPr>
              <w:jc w:val="center"/>
            </w:pPr>
            <w:r>
              <w:t>5.</w:t>
            </w:r>
          </w:p>
        </w:tc>
        <w:tc>
          <w:tcPr>
            <w:tcW w:w="4833" w:type="dxa"/>
            <w:tcBorders>
              <w:top w:val="single" w:sz="6" w:space="0" w:color="auto"/>
              <w:left w:val="single" w:sz="6" w:space="0" w:color="auto"/>
              <w:bottom w:val="single" w:sz="6" w:space="0" w:color="auto"/>
              <w:right w:val="single" w:sz="6" w:space="0" w:color="auto"/>
            </w:tcBorders>
            <w:vAlign w:val="center"/>
            <w:hideMark/>
          </w:tcPr>
          <w:p w:rsidR="00B4141C" w:rsidRDefault="00B4141C" w:rsidP="00B4141C">
            <w:r>
              <w:t>Юридический адрес</w:t>
            </w:r>
          </w:p>
        </w:tc>
        <w:tc>
          <w:tcPr>
            <w:tcW w:w="4489" w:type="dxa"/>
            <w:tcBorders>
              <w:top w:val="single" w:sz="6" w:space="0" w:color="auto"/>
              <w:left w:val="single" w:sz="6" w:space="0" w:color="auto"/>
              <w:bottom w:val="single" w:sz="6" w:space="0" w:color="auto"/>
              <w:right w:val="single" w:sz="6" w:space="0" w:color="auto"/>
            </w:tcBorders>
            <w:vAlign w:val="center"/>
          </w:tcPr>
          <w:p w:rsidR="00B4141C" w:rsidRDefault="00B4141C" w:rsidP="00B4141C">
            <w:pPr>
              <w:jc w:val="center"/>
            </w:pPr>
          </w:p>
        </w:tc>
      </w:tr>
      <w:tr w:rsidR="00B4141C" w:rsidTr="00051C84">
        <w:tc>
          <w:tcPr>
            <w:tcW w:w="567" w:type="dxa"/>
            <w:tcBorders>
              <w:top w:val="single" w:sz="6" w:space="0" w:color="auto"/>
              <w:left w:val="single" w:sz="6" w:space="0" w:color="auto"/>
              <w:bottom w:val="single" w:sz="6" w:space="0" w:color="auto"/>
              <w:right w:val="single" w:sz="6" w:space="0" w:color="auto"/>
            </w:tcBorders>
            <w:vAlign w:val="center"/>
            <w:hideMark/>
          </w:tcPr>
          <w:p w:rsidR="00B4141C" w:rsidRDefault="00B4141C" w:rsidP="00B4141C">
            <w:pPr>
              <w:jc w:val="center"/>
            </w:pPr>
            <w:r>
              <w:t>6.</w:t>
            </w:r>
          </w:p>
        </w:tc>
        <w:tc>
          <w:tcPr>
            <w:tcW w:w="4833" w:type="dxa"/>
            <w:tcBorders>
              <w:top w:val="single" w:sz="6" w:space="0" w:color="auto"/>
              <w:left w:val="single" w:sz="6" w:space="0" w:color="auto"/>
              <w:bottom w:val="single" w:sz="6" w:space="0" w:color="auto"/>
              <w:right w:val="single" w:sz="6" w:space="0" w:color="auto"/>
            </w:tcBorders>
            <w:vAlign w:val="center"/>
            <w:hideMark/>
          </w:tcPr>
          <w:p w:rsidR="00B4141C" w:rsidRDefault="00B4141C" w:rsidP="00B4141C">
            <w:r>
              <w:t>Фактическое местонахождение</w:t>
            </w:r>
          </w:p>
        </w:tc>
        <w:tc>
          <w:tcPr>
            <w:tcW w:w="4489" w:type="dxa"/>
            <w:tcBorders>
              <w:top w:val="single" w:sz="6" w:space="0" w:color="auto"/>
              <w:left w:val="single" w:sz="6" w:space="0" w:color="auto"/>
              <w:bottom w:val="single" w:sz="6" w:space="0" w:color="auto"/>
              <w:right w:val="single" w:sz="6" w:space="0" w:color="auto"/>
            </w:tcBorders>
            <w:vAlign w:val="center"/>
          </w:tcPr>
          <w:p w:rsidR="00B4141C" w:rsidRDefault="00B4141C" w:rsidP="00B4141C">
            <w:pPr>
              <w:jc w:val="center"/>
            </w:pPr>
          </w:p>
        </w:tc>
      </w:tr>
      <w:tr w:rsidR="00B4141C" w:rsidTr="00051C84">
        <w:tc>
          <w:tcPr>
            <w:tcW w:w="567" w:type="dxa"/>
            <w:tcBorders>
              <w:top w:val="single" w:sz="6" w:space="0" w:color="auto"/>
              <w:left w:val="single" w:sz="6" w:space="0" w:color="auto"/>
              <w:bottom w:val="single" w:sz="6" w:space="0" w:color="auto"/>
              <w:right w:val="single" w:sz="6" w:space="0" w:color="auto"/>
            </w:tcBorders>
            <w:vAlign w:val="center"/>
          </w:tcPr>
          <w:p w:rsidR="00B4141C" w:rsidRDefault="00B4141C" w:rsidP="00B4141C">
            <w:pPr>
              <w:jc w:val="center"/>
            </w:pPr>
            <w:r>
              <w:t>7.</w:t>
            </w:r>
          </w:p>
        </w:tc>
        <w:tc>
          <w:tcPr>
            <w:tcW w:w="4833" w:type="dxa"/>
            <w:tcBorders>
              <w:top w:val="single" w:sz="6" w:space="0" w:color="auto"/>
              <w:left w:val="single" w:sz="6" w:space="0" w:color="auto"/>
              <w:bottom w:val="single" w:sz="6" w:space="0" w:color="auto"/>
              <w:right w:val="single" w:sz="6" w:space="0" w:color="auto"/>
            </w:tcBorders>
            <w:vAlign w:val="center"/>
          </w:tcPr>
          <w:p w:rsidR="00B4141C" w:rsidRDefault="00B4141C" w:rsidP="00B4141C">
            <w:r>
              <w:t>Руководитель (ФИО, контактные данные)</w:t>
            </w:r>
          </w:p>
        </w:tc>
        <w:tc>
          <w:tcPr>
            <w:tcW w:w="4489" w:type="dxa"/>
            <w:tcBorders>
              <w:top w:val="single" w:sz="6" w:space="0" w:color="auto"/>
              <w:left w:val="single" w:sz="6" w:space="0" w:color="auto"/>
              <w:bottom w:val="single" w:sz="6" w:space="0" w:color="auto"/>
              <w:right w:val="single" w:sz="6" w:space="0" w:color="auto"/>
            </w:tcBorders>
            <w:vAlign w:val="center"/>
          </w:tcPr>
          <w:p w:rsidR="00B4141C" w:rsidRDefault="00B4141C" w:rsidP="00B4141C">
            <w:pPr>
              <w:jc w:val="center"/>
            </w:pPr>
          </w:p>
        </w:tc>
      </w:tr>
      <w:tr w:rsidR="00B4141C" w:rsidTr="00051C84">
        <w:tc>
          <w:tcPr>
            <w:tcW w:w="567" w:type="dxa"/>
            <w:tcBorders>
              <w:top w:val="single" w:sz="6" w:space="0" w:color="auto"/>
              <w:left w:val="single" w:sz="6" w:space="0" w:color="auto"/>
              <w:bottom w:val="single" w:sz="6" w:space="0" w:color="auto"/>
              <w:right w:val="single" w:sz="6" w:space="0" w:color="auto"/>
            </w:tcBorders>
            <w:vAlign w:val="center"/>
          </w:tcPr>
          <w:p w:rsidR="00B4141C" w:rsidRDefault="00B4141C" w:rsidP="00B4141C">
            <w:pPr>
              <w:jc w:val="center"/>
            </w:pPr>
            <w:r>
              <w:t>8.</w:t>
            </w:r>
          </w:p>
        </w:tc>
        <w:tc>
          <w:tcPr>
            <w:tcW w:w="4833" w:type="dxa"/>
            <w:tcBorders>
              <w:top w:val="single" w:sz="6" w:space="0" w:color="auto"/>
              <w:left w:val="single" w:sz="6" w:space="0" w:color="auto"/>
              <w:bottom w:val="single" w:sz="6" w:space="0" w:color="auto"/>
              <w:right w:val="single" w:sz="6" w:space="0" w:color="auto"/>
            </w:tcBorders>
            <w:vAlign w:val="center"/>
            <w:hideMark/>
          </w:tcPr>
          <w:p w:rsidR="00B4141C" w:rsidRDefault="00B4141C" w:rsidP="00B4141C">
            <w:r>
              <w:t>Банковские реквизиты</w:t>
            </w:r>
          </w:p>
          <w:p w:rsidR="00B4141C" w:rsidRDefault="00B4141C" w:rsidP="00B4141C">
            <w:r>
              <w:t xml:space="preserve">(ИНН, КПП, ОГРН, </w:t>
            </w:r>
            <w:proofErr w:type="gramStart"/>
            <w:r>
              <w:t>р</w:t>
            </w:r>
            <w:proofErr w:type="gramEnd"/>
            <w:r>
              <w:t>/с и к/с наименование банка, БИК)</w:t>
            </w:r>
          </w:p>
        </w:tc>
        <w:tc>
          <w:tcPr>
            <w:tcW w:w="4489" w:type="dxa"/>
            <w:tcBorders>
              <w:top w:val="single" w:sz="6" w:space="0" w:color="auto"/>
              <w:left w:val="single" w:sz="6" w:space="0" w:color="auto"/>
              <w:bottom w:val="single" w:sz="6" w:space="0" w:color="auto"/>
              <w:right w:val="single" w:sz="6" w:space="0" w:color="auto"/>
            </w:tcBorders>
            <w:vAlign w:val="center"/>
          </w:tcPr>
          <w:p w:rsidR="00B4141C" w:rsidRDefault="00B4141C" w:rsidP="00B4141C">
            <w:pPr>
              <w:jc w:val="center"/>
            </w:pPr>
          </w:p>
        </w:tc>
      </w:tr>
      <w:tr w:rsidR="00B4141C" w:rsidTr="00051C84">
        <w:tc>
          <w:tcPr>
            <w:tcW w:w="567" w:type="dxa"/>
            <w:tcBorders>
              <w:top w:val="single" w:sz="6" w:space="0" w:color="auto"/>
              <w:left w:val="single" w:sz="6" w:space="0" w:color="auto"/>
              <w:bottom w:val="single" w:sz="6" w:space="0" w:color="auto"/>
              <w:right w:val="single" w:sz="6" w:space="0" w:color="auto"/>
            </w:tcBorders>
            <w:vAlign w:val="center"/>
          </w:tcPr>
          <w:p w:rsidR="00B4141C" w:rsidRDefault="00B4141C" w:rsidP="00B4141C">
            <w:pPr>
              <w:jc w:val="center"/>
            </w:pPr>
            <w:r>
              <w:t>9.</w:t>
            </w:r>
          </w:p>
        </w:tc>
        <w:tc>
          <w:tcPr>
            <w:tcW w:w="4833" w:type="dxa"/>
            <w:tcBorders>
              <w:top w:val="single" w:sz="6" w:space="0" w:color="auto"/>
              <w:left w:val="single" w:sz="6" w:space="0" w:color="auto"/>
              <w:bottom w:val="single" w:sz="6" w:space="0" w:color="auto"/>
              <w:right w:val="single" w:sz="6" w:space="0" w:color="auto"/>
            </w:tcBorders>
            <w:vAlign w:val="center"/>
            <w:hideMark/>
          </w:tcPr>
          <w:p w:rsidR="00B4141C" w:rsidRDefault="00B4141C" w:rsidP="00B4141C">
            <w:r>
              <w:t>Контактные телефоны</w:t>
            </w:r>
          </w:p>
        </w:tc>
        <w:tc>
          <w:tcPr>
            <w:tcW w:w="4489" w:type="dxa"/>
            <w:tcBorders>
              <w:top w:val="single" w:sz="6" w:space="0" w:color="auto"/>
              <w:left w:val="single" w:sz="6" w:space="0" w:color="auto"/>
              <w:bottom w:val="single" w:sz="6" w:space="0" w:color="auto"/>
              <w:right w:val="single" w:sz="6" w:space="0" w:color="auto"/>
            </w:tcBorders>
            <w:vAlign w:val="center"/>
          </w:tcPr>
          <w:p w:rsidR="00B4141C" w:rsidRDefault="00B4141C" w:rsidP="00B4141C">
            <w:pPr>
              <w:jc w:val="center"/>
            </w:pPr>
          </w:p>
        </w:tc>
      </w:tr>
      <w:tr w:rsidR="00B4141C" w:rsidTr="00051C84">
        <w:trPr>
          <w:trHeight w:val="116"/>
        </w:trPr>
        <w:tc>
          <w:tcPr>
            <w:tcW w:w="567" w:type="dxa"/>
            <w:tcBorders>
              <w:top w:val="single" w:sz="6" w:space="0" w:color="auto"/>
              <w:left w:val="single" w:sz="6" w:space="0" w:color="auto"/>
              <w:bottom w:val="single" w:sz="6" w:space="0" w:color="auto"/>
              <w:right w:val="single" w:sz="6" w:space="0" w:color="auto"/>
            </w:tcBorders>
            <w:vAlign w:val="center"/>
          </w:tcPr>
          <w:p w:rsidR="00B4141C" w:rsidRDefault="00B4141C" w:rsidP="00B4141C">
            <w:pPr>
              <w:jc w:val="center"/>
            </w:pPr>
            <w:r>
              <w:t>10.</w:t>
            </w:r>
          </w:p>
        </w:tc>
        <w:tc>
          <w:tcPr>
            <w:tcW w:w="4833" w:type="dxa"/>
            <w:tcBorders>
              <w:top w:val="single" w:sz="6" w:space="0" w:color="auto"/>
              <w:left w:val="single" w:sz="6" w:space="0" w:color="auto"/>
              <w:bottom w:val="single" w:sz="6" w:space="0" w:color="auto"/>
              <w:right w:val="single" w:sz="6" w:space="0" w:color="auto"/>
            </w:tcBorders>
            <w:vAlign w:val="center"/>
            <w:hideMark/>
          </w:tcPr>
          <w:p w:rsidR="00B4141C" w:rsidRDefault="00B4141C" w:rsidP="00B4141C">
            <w:r>
              <w:t>Факс</w:t>
            </w:r>
          </w:p>
        </w:tc>
        <w:tc>
          <w:tcPr>
            <w:tcW w:w="4489" w:type="dxa"/>
            <w:tcBorders>
              <w:top w:val="single" w:sz="6" w:space="0" w:color="auto"/>
              <w:left w:val="single" w:sz="6" w:space="0" w:color="auto"/>
              <w:bottom w:val="single" w:sz="6" w:space="0" w:color="auto"/>
              <w:right w:val="single" w:sz="6" w:space="0" w:color="auto"/>
            </w:tcBorders>
            <w:vAlign w:val="center"/>
          </w:tcPr>
          <w:p w:rsidR="00B4141C" w:rsidRDefault="00B4141C" w:rsidP="00B4141C">
            <w:pPr>
              <w:jc w:val="center"/>
            </w:pPr>
          </w:p>
        </w:tc>
      </w:tr>
      <w:tr w:rsidR="00B4141C" w:rsidTr="00051C84">
        <w:tc>
          <w:tcPr>
            <w:tcW w:w="567" w:type="dxa"/>
            <w:tcBorders>
              <w:top w:val="single" w:sz="6" w:space="0" w:color="auto"/>
              <w:left w:val="single" w:sz="6" w:space="0" w:color="auto"/>
              <w:bottom w:val="single" w:sz="6" w:space="0" w:color="auto"/>
              <w:right w:val="single" w:sz="6" w:space="0" w:color="auto"/>
            </w:tcBorders>
            <w:vAlign w:val="center"/>
          </w:tcPr>
          <w:p w:rsidR="00B4141C" w:rsidRDefault="00B4141C" w:rsidP="00B4141C">
            <w:pPr>
              <w:jc w:val="center"/>
            </w:pPr>
            <w:r>
              <w:t>11.</w:t>
            </w:r>
          </w:p>
        </w:tc>
        <w:tc>
          <w:tcPr>
            <w:tcW w:w="4833" w:type="dxa"/>
            <w:tcBorders>
              <w:top w:val="single" w:sz="6" w:space="0" w:color="auto"/>
              <w:left w:val="single" w:sz="6" w:space="0" w:color="auto"/>
              <w:bottom w:val="single" w:sz="6" w:space="0" w:color="auto"/>
              <w:right w:val="single" w:sz="6" w:space="0" w:color="auto"/>
            </w:tcBorders>
            <w:vAlign w:val="center"/>
            <w:hideMark/>
          </w:tcPr>
          <w:p w:rsidR="00B4141C" w:rsidRDefault="00B4141C" w:rsidP="00B4141C">
            <w:r>
              <w:t>Адрес электронной почты</w:t>
            </w:r>
          </w:p>
        </w:tc>
        <w:tc>
          <w:tcPr>
            <w:tcW w:w="4489" w:type="dxa"/>
            <w:tcBorders>
              <w:top w:val="single" w:sz="6" w:space="0" w:color="auto"/>
              <w:left w:val="single" w:sz="6" w:space="0" w:color="auto"/>
              <w:bottom w:val="single" w:sz="6" w:space="0" w:color="auto"/>
              <w:right w:val="single" w:sz="6" w:space="0" w:color="auto"/>
            </w:tcBorders>
            <w:vAlign w:val="center"/>
          </w:tcPr>
          <w:p w:rsidR="00B4141C" w:rsidRDefault="00B4141C" w:rsidP="00B4141C">
            <w:pPr>
              <w:jc w:val="center"/>
            </w:pPr>
          </w:p>
        </w:tc>
      </w:tr>
      <w:tr w:rsidR="00B4141C" w:rsidTr="00051C84">
        <w:tc>
          <w:tcPr>
            <w:tcW w:w="567" w:type="dxa"/>
            <w:tcBorders>
              <w:top w:val="single" w:sz="6" w:space="0" w:color="auto"/>
              <w:left w:val="single" w:sz="6" w:space="0" w:color="auto"/>
              <w:bottom w:val="single" w:sz="6" w:space="0" w:color="auto"/>
              <w:right w:val="single" w:sz="6" w:space="0" w:color="auto"/>
            </w:tcBorders>
            <w:vAlign w:val="center"/>
          </w:tcPr>
          <w:p w:rsidR="00B4141C" w:rsidRDefault="00B4141C" w:rsidP="00B4141C">
            <w:pPr>
              <w:jc w:val="center"/>
            </w:pPr>
          </w:p>
        </w:tc>
        <w:tc>
          <w:tcPr>
            <w:tcW w:w="4833" w:type="dxa"/>
            <w:tcBorders>
              <w:top w:val="single" w:sz="6" w:space="0" w:color="auto"/>
              <w:left w:val="single" w:sz="6" w:space="0" w:color="auto"/>
              <w:bottom w:val="single" w:sz="6" w:space="0" w:color="auto"/>
              <w:right w:val="single" w:sz="6" w:space="0" w:color="auto"/>
            </w:tcBorders>
            <w:vAlign w:val="center"/>
          </w:tcPr>
          <w:p w:rsidR="00B4141C" w:rsidRDefault="00B4141C" w:rsidP="00B4141C"/>
        </w:tc>
        <w:tc>
          <w:tcPr>
            <w:tcW w:w="4489" w:type="dxa"/>
            <w:tcBorders>
              <w:top w:val="single" w:sz="6" w:space="0" w:color="auto"/>
              <w:left w:val="single" w:sz="6" w:space="0" w:color="auto"/>
              <w:bottom w:val="single" w:sz="6" w:space="0" w:color="auto"/>
              <w:right w:val="single" w:sz="6" w:space="0" w:color="auto"/>
            </w:tcBorders>
            <w:vAlign w:val="center"/>
          </w:tcPr>
          <w:p w:rsidR="00B4141C" w:rsidRDefault="00B4141C" w:rsidP="00B4141C">
            <w:pPr>
              <w:jc w:val="center"/>
            </w:pPr>
          </w:p>
        </w:tc>
      </w:tr>
    </w:tbl>
    <w:p w:rsidR="00B4141C" w:rsidRDefault="00B4141C" w:rsidP="00B4141C">
      <w:pPr>
        <w:rPr>
          <w:sz w:val="23"/>
          <w:szCs w:val="23"/>
        </w:rPr>
      </w:pPr>
    </w:p>
    <w:p w:rsidR="00051C84" w:rsidRDefault="00051C84" w:rsidP="00B4141C">
      <w:pPr>
        <w:rPr>
          <w:sz w:val="28"/>
          <w:szCs w:val="28"/>
        </w:rPr>
      </w:pPr>
    </w:p>
    <w:p w:rsidR="00B4141C" w:rsidRDefault="00B4141C" w:rsidP="00051C84">
      <w:pPr>
        <w:jc w:val="center"/>
        <w:rPr>
          <w:sz w:val="28"/>
          <w:szCs w:val="28"/>
        </w:rPr>
      </w:pPr>
      <w:r>
        <w:rPr>
          <w:sz w:val="28"/>
          <w:szCs w:val="28"/>
        </w:rPr>
        <w:t>___________________</w:t>
      </w:r>
      <w:r>
        <w:rPr>
          <w:sz w:val="28"/>
          <w:szCs w:val="28"/>
        </w:rPr>
        <w:tab/>
        <w:t xml:space="preserve">          ___________________________________________</w:t>
      </w:r>
    </w:p>
    <w:p w:rsidR="00B4141C" w:rsidRDefault="00B4141C" w:rsidP="00051C84">
      <w:pPr>
        <w:jc w:val="center"/>
        <w:rPr>
          <w:i/>
          <w:sz w:val="20"/>
          <w:szCs w:val="20"/>
        </w:rPr>
      </w:pPr>
      <w:r>
        <w:rPr>
          <w:i/>
          <w:sz w:val="20"/>
          <w:szCs w:val="20"/>
        </w:rPr>
        <w:t>(подпись)</w:t>
      </w:r>
      <w:r>
        <w:rPr>
          <w:i/>
          <w:sz w:val="20"/>
          <w:szCs w:val="20"/>
        </w:rPr>
        <w:tab/>
        <w:t xml:space="preserve">          </w:t>
      </w:r>
      <w:r>
        <w:rPr>
          <w:i/>
          <w:sz w:val="20"/>
          <w:szCs w:val="20"/>
        </w:rPr>
        <w:tab/>
        <w:t xml:space="preserve">                                           (Ф.И.О. </w:t>
      </w:r>
      <w:proofErr w:type="gramStart"/>
      <w:r>
        <w:rPr>
          <w:i/>
          <w:sz w:val="20"/>
          <w:szCs w:val="20"/>
        </w:rPr>
        <w:t>подписавшего</w:t>
      </w:r>
      <w:proofErr w:type="gramEnd"/>
      <w:r>
        <w:rPr>
          <w:i/>
          <w:sz w:val="20"/>
          <w:szCs w:val="20"/>
        </w:rPr>
        <w:t>, должность)</w:t>
      </w:r>
    </w:p>
    <w:p w:rsidR="00B4141C" w:rsidRDefault="00B4141C" w:rsidP="00B4141C">
      <w:pPr>
        <w:rPr>
          <w:sz w:val="23"/>
          <w:szCs w:val="23"/>
        </w:rPr>
      </w:pPr>
      <w:r>
        <w:rPr>
          <w:sz w:val="23"/>
          <w:szCs w:val="23"/>
        </w:rPr>
        <w:t xml:space="preserve">            М.П.</w:t>
      </w:r>
      <w:r>
        <w:rPr>
          <w:sz w:val="23"/>
          <w:szCs w:val="23"/>
        </w:rPr>
        <w:tab/>
      </w:r>
      <w:r>
        <w:rPr>
          <w:sz w:val="23"/>
          <w:szCs w:val="23"/>
        </w:rPr>
        <w:tab/>
      </w:r>
    </w:p>
    <w:p w:rsidR="00B4141C" w:rsidRDefault="00B4141C" w:rsidP="00B4141C">
      <w:pPr>
        <w:rPr>
          <w:sz w:val="23"/>
          <w:szCs w:val="23"/>
        </w:rPr>
      </w:pPr>
    </w:p>
    <w:p w:rsidR="00B4141C" w:rsidRDefault="00B4141C" w:rsidP="00B4141C">
      <w:pPr>
        <w:jc w:val="center"/>
        <w:rPr>
          <w:sz w:val="28"/>
          <w:szCs w:val="28"/>
        </w:rPr>
      </w:pPr>
      <w:r>
        <w:rPr>
          <w:sz w:val="28"/>
          <w:szCs w:val="28"/>
        </w:rPr>
        <w:t>Сведения об индивидуальном предпринимателе</w:t>
      </w: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5193"/>
        <w:gridCol w:w="3960"/>
      </w:tblGrid>
      <w:tr w:rsidR="00B4141C" w:rsidTr="00051C84">
        <w:trPr>
          <w:tblHeader/>
          <w:jc w:val="center"/>
        </w:trPr>
        <w:tc>
          <w:tcPr>
            <w:tcW w:w="567" w:type="dxa"/>
            <w:tcBorders>
              <w:top w:val="single" w:sz="6" w:space="0" w:color="auto"/>
              <w:left w:val="single" w:sz="6" w:space="0" w:color="auto"/>
              <w:bottom w:val="single" w:sz="6" w:space="0" w:color="auto"/>
              <w:right w:val="single" w:sz="6" w:space="0" w:color="auto"/>
            </w:tcBorders>
            <w:vAlign w:val="center"/>
            <w:hideMark/>
          </w:tcPr>
          <w:p w:rsidR="00B4141C" w:rsidRDefault="00B4141C" w:rsidP="00B4141C">
            <w:r>
              <w:t xml:space="preserve">№ </w:t>
            </w:r>
            <w:proofErr w:type="gramStart"/>
            <w:r>
              <w:t>п</w:t>
            </w:r>
            <w:proofErr w:type="gramEnd"/>
            <w:r>
              <w:t>/п</w:t>
            </w:r>
          </w:p>
        </w:tc>
        <w:tc>
          <w:tcPr>
            <w:tcW w:w="5193" w:type="dxa"/>
            <w:tcBorders>
              <w:top w:val="single" w:sz="6" w:space="0" w:color="auto"/>
              <w:left w:val="single" w:sz="6" w:space="0" w:color="auto"/>
              <w:bottom w:val="single" w:sz="6" w:space="0" w:color="auto"/>
              <w:right w:val="single" w:sz="6" w:space="0" w:color="auto"/>
            </w:tcBorders>
            <w:vAlign w:val="center"/>
            <w:hideMark/>
          </w:tcPr>
          <w:p w:rsidR="00B4141C" w:rsidRDefault="00B4141C" w:rsidP="00B4141C">
            <w:r>
              <w:t>Наименование</w:t>
            </w:r>
          </w:p>
        </w:tc>
        <w:tc>
          <w:tcPr>
            <w:tcW w:w="3960" w:type="dxa"/>
            <w:tcBorders>
              <w:top w:val="single" w:sz="6" w:space="0" w:color="auto"/>
              <w:left w:val="single" w:sz="6" w:space="0" w:color="auto"/>
              <w:bottom w:val="single" w:sz="6" w:space="0" w:color="auto"/>
              <w:right w:val="single" w:sz="6" w:space="0" w:color="auto"/>
            </w:tcBorders>
            <w:vAlign w:val="center"/>
            <w:hideMark/>
          </w:tcPr>
          <w:p w:rsidR="00B4141C" w:rsidRDefault="00B4141C" w:rsidP="00B4141C">
            <w:r>
              <w:t xml:space="preserve">Сведения об участнике конкурса </w:t>
            </w:r>
            <w:r>
              <w:br/>
              <w:t>(заполняется участником конкурса)</w:t>
            </w:r>
          </w:p>
        </w:tc>
      </w:tr>
      <w:tr w:rsidR="00B4141C" w:rsidTr="00051C84">
        <w:trPr>
          <w:jc w:val="center"/>
        </w:trPr>
        <w:tc>
          <w:tcPr>
            <w:tcW w:w="567" w:type="dxa"/>
            <w:tcBorders>
              <w:top w:val="single" w:sz="6" w:space="0" w:color="auto"/>
              <w:left w:val="single" w:sz="6" w:space="0" w:color="auto"/>
              <w:bottom w:val="single" w:sz="6" w:space="0" w:color="auto"/>
              <w:right w:val="single" w:sz="6" w:space="0" w:color="auto"/>
            </w:tcBorders>
          </w:tcPr>
          <w:p w:rsidR="00B4141C" w:rsidRDefault="00B4141C" w:rsidP="00B4141C"/>
        </w:tc>
        <w:tc>
          <w:tcPr>
            <w:tcW w:w="5193" w:type="dxa"/>
            <w:tcBorders>
              <w:top w:val="single" w:sz="6" w:space="0" w:color="auto"/>
              <w:left w:val="single" w:sz="6" w:space="0" w:color="auto"/>
              <w:bottom w:val="single" w:sz="6" w:space="0" w:color="auto"/>
              <w:right w:val="single" w:sz="6" w:space="0" w:color="auto"/>
            </w:tcBorders>
            <w:hideMark/>
          </w:tcPr>
          <w:p w:rsidR="00B4141C" w:rsidRDefault="00B4141C" w:rsidP="00B4141C">
            <w:r>
              <w:t>Фамилия, имя, отчество</w:t>
            </w:r>
          </w:p>
        </w:tc>
        <w:tc>
          <w:tcPr>
            <w:tcW w:w="3960" w:type="dxa"/>
            <w:tcBorders>
              <w:top w:val="single" w:sz="6" w:space="0" w:color="auto"/>
              <w:left w:val="single" w:sz="6" w:space="0" w:color="auto"/>
              <w:bottom w:val="single" w:sz="6" w:space="0" w:color="auto"/>
              <w:right w:val="single" w:sz="6" w:space="0" w:color="auto"/>
            </w:tcBorders>
          </w:tcPr>
          <w:p w:rsidR="00B4141C" w:rsidRDefault="00B4141C" w:rsidP="00B4141C"/>
        </w:tc>
      </w:tr>
      <w:tr w:rsidR="00B4141C" w:rsidTr="00051C84">
        <w:trPr>
          <w:jc w:val="center"/>
        </w:trPr>
        <w:tc>
          <w:tcPr>
            <w:tcW w:w="567" w:type="dxa"/>
            <w:tcBorders>
              <w:top w:val="single" w:sz="6" w:space="0" w:color="auto"/>
              <w:left w:val="single" w:sz="6" w:space="0" w:color="auto"/>
              <w:bottom w:val="single" w:sz="6" w:space="0" w:color="auto"/>
              <w:right w:val="single" w:sz="6" w:space="0" w:color="auto"/>
            </w:tcBorders>
          </w:tcPr>
          <w:p w:rsidR="00B4141C" w:rsidRDefault="00B4141C" w:rsidP="00B4141C"/>
        </w:tc>
        <w:tc>
          <w:tcPr>
            <w:tcW w:w="5193" w:type="dxa"/>
            <w:tcBorders>
              <w:top w:val="single" w:sz="6" w:space="0" w:color="auto"/>
              <w:left w:val="single" w:sz="6" w:space="0" w:color="auto"/>
              <w:bottom w:val="single" w:sz="6" w:space="0" w:color="auto"/>
              <w:right w:val="single" w:sz="6" w:space="0" w:color="auto"/>
            </w:tcBorders>
            <w:hideMark/>
          </w:tcPr>
          <w:p w:rsidR="00B4141C" w:rsidRDefault="00B4141C" w:rsidP="00B4141C">
            <w:r>
              <w:t>Гражданство</w:t>
            </w:r>
          </w:p>
        </w:tc>
        <w:tc>
          <w:tcPr>
            <w:tcW w:w="3960" w:type="dxa"/>
            <w:tcBorders>
              <w:top w:val="single" w:sz="6" w:space="0" w:color="auto"/>
              <w:left w:val="single" w:sz="6" w:space="0" w:color="auto"/>
              <w:bottom w:val="single" w:sz="6" w:space="0" w:color="auto"/>
              <w:right w:val="single" w:sz="6" w:space="0" w:color="auto"/>
            </w:tcBorders>
          </w:tcPr>
          <w:p w:rsidR="00B4141C" w:rsidRDefault="00B4141C" w:rsidP="00B4141C"/>
        </w:tc>
      </w:tr>
      <w:tr w:rsidR="00B4141C" w:rsidTr="00051C84">
        <w:trPr>
          <w:jc w:val="center"/>
        </w:trPr>
        <w:tc>
          <w:tcPr>
            <w:tcW w:w="567" w:type="dxa"/>
            <w:tcBorders>
              <w:top w:val="single" w:sz="6" w:space="0" w:color="auto"/>
              <w:left w:val="single" w:sz="6" w:space="0" w:color="auto"/>
              <w:bottom w:val="single" w:sz="6" w:space="0" w:color="auto"/>
              <w:right w:val="single" w:sz="6" w:space="0" w:color="auto"/>
            </w:tcBorders>
          </w:tcPr>
          <w:p w:rsidR="00B4141C" w:rsidRDefault="00B4141C" w:rsidP="00B4141C"/>
        </w:tc>
        <w:tc>
          <w:tcPr>
            <w:tcW w:w="5193" w:type="dxa"/>
            <w:tcBorders>
              <w:top w:val="single" w:sz="6" w:space="0" w:color="auto"/>
              <w:left w:val="single" w:sz="6" w:space="0" w:color="auto"/>
              <w:bottom w:val="single" w:sz="6" w:space="0" w:color="auto"/>
              <w:right w:val="single" w:sz="6" w:space="0" w:color="auto"/>
            </w:tcBorders>
            <w:hideMark/>
          </w:tcPr>
          <w:p w:rsidR="00B4141C" w:rsidRDefault="00B4141C" w:rsidP="00B4141C">
            <w:r>
              <w:t>Удостоверение личности:</w:t>
            </w:r>
          </w:p>
          <w:p w:rsidR="00B4141C" w:rsidRDefault="00B4141C" w:rsidP="00B4141C">
            <w:r>
              <w:t>1. наименование,</w:t>
            </w:r>
          </w:p>
          <w:p w:rsidR="00B4141C" w:rsidRDefault="00B4141C" w:rsidP="00B4141C">
            <w:r>
              <w:t>2. серия и номер,</w:t>
            </w:r>
          </w:p>
          <w:p w:rsidR="00B4141C" w:rsidRDefault="00B4141C" w:rsidP="00B4141C">
            <w:r>
              <w:t>3. кем и когда выдано</w:t>
            </w:r>
          </w:p>
        </w:tc>
        <w:tc>
          <w:tcPr>
            <w:tcW w:w="3960" w:type="dxa"/>
            <w:tcBorders>
              <w:top w:val="single" w:sz="6" w:space="0" w:color="auto"/>
              <w:left w:val="single" w:sz="6" w:space="0" w:color="auto"/>
              <w:bottom w:val="single" w:sz="6" w:space="0" w:color="auto"/>
              <w:right w:val="single" w:sz="6" w:space="0" w:color="auto"/>
            </w:tcBorders>
          </w:tcPr>
          <w:p w:rsidR="00B4141C" w:rsidRDefault="00B4141C" w:rsidP="00B4141C"/>
          <w:p w:rsidR="00B4141C" w:rsidRDefault="00B4141C" w:rsidP="00B4141C">
            <w:r>
              <w:t>1. ______________________________</w:t>
            </w:r>
          </w:p>
          <w:p w:rsidR="00B4141C" w:rsidRDefault="00B4141C" w:rsidP="00B4141C">
            <w:r>
              <w:t>2. ______________________________</w:t>
            </w:r>
          </w:p>
          <w:p w:rsidR="00B4141C" w:rsidRDefault="00B4141C" w:rsidP="00B4141C">
            <w:r>
              <w:t>3. ______________________________</w:t>
            </w:r>
          </w:p>
        </w:tc>
      </w:tr>
      <w:tr w:rsidR="00B4141C" w:rsidTr="00051C84">
        <w:trPr>
          <w:jc w:val="center"/>
        </w:trPr>
        <w:tc>
          <w:tcPr>
            <w:tcW w:w="567" w:type="dxa"/>
            <w:tcBorders>
              <w:top w:val="single" w:sz="6" w:space="0" w:color="auto"/>
              <w:left w:val="single" w:sz="6" w:space="0" w:color="auto"/>
              <w:bottom w:val="single" w:sz="6" w:space="0" w:color="auto"/>
              <w:right w:val="single" w:sz="6" w:space="0" w:color="auto"/>
            </w:tcBorders>
          </w:tcPr>
          <w:p w:rsidR="00B4141C" w:rsidRDefault="00B4141C" w:rsidP="00B4141C"/>
        </w:tc>
        <w:tc>
          <w:tcPr>
            <w:tcW w:w="5193" w:type="dxa"/>
            <w:tcBorders>
              <w:top w:val="single" w:sz="6" w:space="0" w:color="auto"/>
              <w:left w:val="single" w:sz="6" w:space="0" w:color="auto"/>
              <w:bottom w:val="single" w:sz="6" w:space="0" w:color="auto"/>
              <w:right w:val="single" w:sz="6" w:space="0" w:color="auto"/>
            </w:tcBorders>
            <w:hideMark/>
          </w:tcPr>
          <w:p w:rsidR="00B4141C" w:rsidRDefault="00B4141C" w:rsidP="00B4141C">
            <w:r>
              <w:t>Место постоянной регистрации (почтовый индекс, город, улица, дом, корпус, квартира)</w:t>
            </w:r>
          </w:p>
        </w:tc>
        <w:tc>
          <w:tcPr>
            <w:tcW w:w="3960" w:type="dxa"/>
            <w:tcBorders>
              <w:top w:val="single" w:sz="6" w:space="0" w:color="auto"/>
              <w:left w:val="single" w:sz="6" w:space="0" w:color="auto"/>
              <w:bottom w:val="single" w:sz="6" w:space="0" w:color="auto"/>
              <w:right w:val="single" w:sz="6" w:space="0" w:color="auto"/>
            </w:tcBorders>
            <w:hideMark/>
          </w:tcPr>
          <w:p w:rsidR="00B4141C" w:rsidRDefault="00B4141C" w:rsidP="00B4141C">
            <w:r>
              <w:t xml:space="preserve"> </w:t>
            </w:r>
          </w:p>
        </w:tc>
      </w:tr>
      <w:tr w:rsidR="00B4141C" w:rsidTr="00051C84">
        <w:trPr>
          <w:jc w:val="center"/>
        </w:trPr>
        <w:tc>
          <w:tcPr>
            <w:tcW w:w="567" w:type="dxa"/>
            <w:tcBorders>
              <w:top w:val="single" w:sz="6" w:space="0" w:color="auto"/>
              <w:left w:val="single" w:sz="6" w:space="0" w:color="auto"/>
              <w:bottom w:val="single" w:sz="6" w:space="0" w:color="auto"/>
              <w:right w:val="single" w:sz="6" w:space="0" w:color="auto"/>
            </w:tcBorders>
          </w:tcPr>
          <w:p w:rsidR="00B4141C" w:rsidRDefault="00B4141C" w:rsidP="00B4141C"/>
        </w:tc>
        <w:tc>
          <w:tcPr>
            <w:tcW w:w="5193" w:type="dxa"/>
            <w:tcBorders>
              <w:top w:val="single" w:sz="6" w:space="0" w:color="auto"/>
              <w:left w:val="single" w:sz="6" w:space="0" w:color="auto"/>
              <w:bottom w:val="single" w:sz="6" w:space="0" w:color="auto"/>
              <w:right w:val="single" w:sz="6" w:space="0" w:color="auto"/>
            </w:tcBorders>
            <w:hideMark/>
          </w:tcPr>
          <w:p w:rsidR="00B4141C" w:rsidRDefault="00B4141C" w:rsidP="00B4141C">
            <w:r>
              <w:t>Высшее образование (наименование высшего учебного заведения, год окончания, полученная специальность)</w:t>
            </w:r>
          </w:p>
        </w:tc>
        <w:tc>
          <w:tcPr>
            <w:tcW w:w="3960" w:type="dxa"/>
            <w:tcBorders>
              <w:top w:val="single" w:sz="6" w:space="0" w:color="auto"/>
              <w:left w:val="single" w:sz="6" w:space="0" w:color="auto"/>
              <w:bottom w:val="single" w:sz="6" w:space="0" w:color="auto"/>
              <w:right w:val="single" w:sz="6" w:space="0" w:color="auto"/>
            </w:tcBorders>
          </w:tcPr>
          <w:p w:rsidR="00B4141C" w:rsidRDefault="00B4141C" w:rsidP="00B4141C"/>
        </w:tc>
      </w:tr>
      <w:tr w:rsidR="00B4141C" w:rsidTr="00051C84">
        <w:trPr>
          <w:jc w:val="center"/>
        </w:trPr>
        <w:tc>
          <w:tcPr>
            <w:tcW w:w="567" w:type="dxa"/>
            <w:tcBorders>
              <w:top w:val="single" w:sz="6" w:space="0" w:color="auto"/>
              <w:left w:val="single" w:sz="6" w:space="0" w:color="auto"/>
              <w:bottom w:val="single" w:sz="6" w:space="0" w:color="auto"/>
              <w:right w:val="single" w:sz="6" w:space="0" w:color="auto"/>
            </w:tcBorders>
          </w:tcPr>
          <w:p w:rsidR="00B4141C" w:rsidRDefault="00B4141C" w:rsidP="00B4141C"/>
        </w:tc>
        <w:tc>
          <w:tcPr>
            <w:tcW w:w="5193" w:type="dxa"/>
            <w:tcBorders>
              <w:top w:val="single" w:sz="6" w:space="0" w:color="auto"/>
              <w:left w:val="single" w:sz="6" w:space="0" w:color="auto"/>
              <w:bottom w:val="single" w:sz="6" w:space="0" w:color="auto"/>
              <w:right w:val="single" w:sz="6" w:space="0" w:color="auto"/>
            </w:tcBorders>
            <w:hideMark/>
          </w:tcPr>
          <w:p w:rsidR="00B4141C" w:rsidRDefault="00B4141C" w:rsidP="00B4141C">
            <w:r>
              <w:t>Место постоянного жительства (почтовый индекс, город, улица, дом, корпус, квартира)</w:t>
            </w:r>
          </w:p>
        </w:tc>
        <w:tc>
          <w:tcPr>
            <w:tcW w:w="3960" w:type="dxa"/>
            <w:tcBorders>
              <w:top w:val="single" w:sz="6" w:space="0" w:color="auto"/>
              <w:left w:val="single" w:sz="6" w:space="0" w:color="auto"/>
              <w:bottom w:val="single" w:sz="6" w:space="0" w:color="auto"/>
              <w:right w:val="single" w:sz="6" w:space="0" w:color="auto"/>
            </w:tcBorders>
          </w:tcPr>
          <w:p w:rsidR="00B4141C" w:rsidRDefault="00B4141C" w:rsidP="00B4141C"/>
        </w:tc>
      </w:tr>
      <w:tr w:rsidR="00B4141C" w:rsidTr="00051C84">
        <w:trPr>
          <w:jc w:val="center"/>
        </w:trPr>
        <w:tc>
          <w:tcPr>
            <w:tcW w:w="567" w:type="dxa"/>
            <w:tcBorders>
              <w:top w:val="single" w:sz="6" w:space="0" w:color="auto"/>
              <w:left w:val="single" w:sz="6" w:space="0" w:color="auto"/>
              <w:bottom w:val="single" w:sz="6" w:space="0" w:color="auto"/>
              <w:right w:val="single" w:sz="6" w:space="0" w:color="auto"/>
            </w:tcBorders>
          </w:tcPr>
          <w:p w:rsidR="00B4141C" w:rsidRDefault="00B4141C" w:rsidP="00B4141C"/>
        </w:tc>
        <w:tc>
          <w:tcPr>
            <w:tcW w:w="5193" w:type="dxa"/>
            <w:tcBorders>
              <w:top w:val="single" w:sz="6" w:space="0" w:color="auto"/>
              <w:left w:val="single" w:sz="6" w:space="0" w:color="auto"/>
              <w:bottom w:val="single" w:sz="6" w:space="0" w:color="auto"/>
              <w:right w:val="single" w:sz="6" w:space="0" w:color="auto"/>
            </w:tcBorders>
            <w:hideMark/>
          </w:tcPr>
          <w:p w:rsidR="00B4141C" w:rsidRDefault="00B4141C" w:rsidP="00B4141C">
            <w:r>
              <w:t>ИНН</w:t>
            </w:r>
          </w:p>
        </w:tc>
        <w:tc>
          <w:tcPr>
            <w:tcW w:w="3960" w:type="dxa"/>
            <w:tcBorders>
              <w:top w:val="single" w:sz="6" w:space="0" w:color="auto"/>
              <w:left w:val="single" w:sz="6" w:space="0" w:color="auto"/>
              <w:bottom w:val="single" w:sz="6" w:space="0" w:color="auto"/>
              <w:right w:val="single" w:sz="6" w:space="0" w:color="auto"/>
            </w:tcBorders>
          </w:tcPr>
          <w:p w:rsidR="00B4141C" w:rsidRDefault="00B4141C" w:rsidP="00B4141C"/>
        </w:tc>
      </w:tr>
      <w:tr w:rsidR="00B4141C" w:rsidTr="00051C84">
        <w:trPr>
          <w:jc w:val="center"/>
        </w:trPr>
        <w:tc>
          <w:tcPr>
            <w:tcW w:w="567" w:type="dxa"/>
            <w:tcBorders>
              <w:top w:val="single" w:sz="6" w:space="0" w:color="auto"/>
              <w:left w:val="single" w:sz="6" w:space="0" w:color="auto"/>
              <w:bottom w:val="single" w:sz="6" w:space="0" w:color="auto"/>
              <w:right w:val="single" w:sz="6" w:space="0" w:color="auto"/>
            </w:tcBorders>
          </w:tcPr>
          <w:p w:rsidR="00B4141C" w:rsidRDefault="00B4141C" w:rsidP="00B4141C"/>
        </w:tc>
        <w:tc>
          <w:tcPr>
            <w:tcW w:w="5193" w:type="dxa"/>
            <w:tcBorders>
              <w:top w:val="single" w:sz="6" w:space="0" w:color="auto"/>
              <w:left w:val="single" w:sz="6" w:space="0" w:color="auto"/>
              <w:bottom w:val="single" w:sz="6" w:space="0" w:color="auto"/>
              <w:right w:val="single" w:sz="6" w:space="0" w:color="auto"/>
            </w:tcBorders>
            <w:hideMark/>
          </w:tcPr>
          <w:p w:rsidR="00B4141C" w:rsidRDefault="00B4141C" w:rsidP="00B4141C">
            <w:r>
              <w:t>Документ, подтверждающий право на занятие предпринимательской деятельностью (при наличии):</w:t>
            </w:r>
          </w:p>
          <w:p w:rsidR="00B4141C" w:rsidRDefault="00B4141C" w:rsidP="00B4141C">
            <w:r>
              <w:t>1. наименование</w:t>
            </w:r>
          </w:p>
          <w:p w:rsidR="00B4141C" w:rsidRDefault="00B4141C" w:rsidP="00B4141C">
            <w:r>
              <w:t>2. серия и номер</w:t>
            </w:r>
          </w:p>
          <w:p w:rsidR="00B4141C" w:rsidRDefault="00B4141C" w:rsidP="00B4141C">
            <w:r>
              <w:t xml:space="preserve">3. кем и когда </w:t>
            </w:r>
            <w:proofErr w:type="gramStart"/>
            <w:r>
              <w:t>выдан</w:t>
            </w:r>
            <w:proofErr w:type="gramEnd"/>
          </w:p>
        </w:tc>
        <w:tc>
          <w:tcPr>
            <w:tcW w:w="3960" w:type="dxa"/>
            <w:tcBorders>
              <w:top w:val="single" w:sz="6" w:space="0" w:color="auto"/>
              <w:left w:val="single" w:sz="6" w:space="0" w:color="auto"/>
              <w:bottom w:val="single" w:sz="6" w:space="0" w:color="auto"/>
              <w:right w:val="single" w:sz="6" w:space="0" w:color="auto"/>
            </w:tcBorders>
          </w:tcPr>
          <w:p w:rsidR="00B4141C" w:rsidRDefault="00B4141C" w:rsidP="00B4141C"/>
          <w:p w:rsidR="00B4141C" w:rsidRDefault="00B4141C" w:rsidP="00B4141C"/>
          <w:p w:rsidR="00B4141C" w:rsidRDefault="00B4141C" w:rsidP="00B4141C">
            <w:r>
              <w:t>1. _____________________________</w:t>
            </w:r>
          </w:p>
          <w:p w:rsidR="00B4141C" w:rsidRDefault="00B4141C" w:rsidP="00B4141C">
            <w:r>
              <w:t>2. _____________________________</w:t>
            </w:r>
          </w:p>
          <w:p w:rsidR="00B4141C" w:rsidRDefault="00B4141C" w:rsidP="00B4141C">
            <w:r>
              <w:t>3. _____________________________</w:t>
            </w:r>
          </w:p>
        </w:tc>
      </w:tr>
      <w:tr w:rsidR="00B4141C" w:rsidTr="00051C84">
        <w:trPr>
          <w:jc w:val="center"/>
        </w:trPr>
        <w:tc>
          <w:tcPr>
            <w:tcW w:w="567" w:type="dxa"/>
            <w:tcBorders>
              <w:top w:val="single" w:sz="6" w:space="0" w:color="auto"/>
              <w:left w:val="single" w:sz="6" w:space="0" w:color="auto"/>
              <w:bottom w:val="single" w:sz="6" w:space="0" w:color="auto"/>
              <w:right w:val="single" w:sz="6" w:space="0" w:color="auto"/>
            </w:tcBorders>
          </w:tcPr>
          <w:p w:rsidR="00B4141C" w:rsidRDefault="00B4141C" w:rsidP="00B4141C"/>
        </w:tc>
        <w:tc>
          <w:tcPr>
            <w:tcW w:w="5193" w:type="dxa"/>
            <w:tcBorders>
              <w:top w:val="single" w:sz="6" w:space="0" w:color="auto"/>
              <w:left w:val="single" w:sz="6" w:space="0" w:color="auto"/>
              <w:bottom w:val="single" w:sz="6" w:space="0" w:color="auto"/>
              <w:right w:val="single" w:sz="6" w:space="0" w:color="auto"/>
            </w:tcBorders>
            <w:vAlign w:val="center"/>
            <w:hideMark/>
          </w:tcPr>
          <w:p w:rsidR="00B4141C" w:rsidRDefault="00B4141C" w:rsidP="00B4141C">
            <w:r>
              <w:t xml:space="preserve">Контактные телефоны </w:t>
            </w:r>
          </w:p>
        </w:tc>
        <w:tc>
          <w:tcPr>
            <w:tcW w:w="3960" w:type="dxa"/>
            <w:tcBorders>
              <w:top w:val="single" w:sz="6" w:space="0" w:color="auto"/>
              <w:left w:val="single" w:sz="6" w:space="0" w:color="auto"/>
              <w:bottom w:val="single" w:sz="6" w:space="0" w:color="auto"/>
              <w:right w:val="single" w:sz="6" w:space="0" w:color="auto"/>
            </w:tcBorders>
          </w:tcPr>
          <w:p w:rsidR="00B4141C" w:rsidRDefault="00B4141C" w:rsidP="00B4141C"/>
        </w:tc>
      </w:tr>
      <w:tr w:rsidR="00B4141C" w:rsidTr="00051C84">
        <w:trPr>
          <w:jc w:val="center"/>
        </w:trPr>
        <w:tc>
          <w:tcPr>
            <w:tcW w:w="567" w:type="dxa"/>
            <w:tcBorders>
              <w:top w:val="single" w:sz="6" w:space="0" w:color="auto"/>
              <w:left w:val="single" w:sz="6" w:space="0" w:color="auto"/>
              <w:bottom w:val="single" w:sz="6" w:space="0" w:color="auto"/>
              <w:right w:val="single" w:sz="6" w:space="0" w:color="auto"/>
            </w:tcBorders>
          </w:tcPr>
          <w:p w:rsidR="00B4141C" w:rsidRDefault="00B4141C" w:rsidP="00B4141C"/>
        </w:tc>
        <w:tc>
          <w:tcPr>
            <w:tcW w:w="5193" w:type="dxa"/>
            <w:tcBorders>
              <w:top w:val="single" w:sz="6" w:space="0" w:color="auto"/>
              <w:left w:val="single" w:sz="6" w:space="0" w:color="auto"/>
              <w:bottom w:val="single" w:sz="6" w:space="0" w:color="auto"/>
              <w:right w:val="single" w:sz="6" w:space="0" w:color="auto"/>
            </w:tcBorders>
            <w:hideMark/>
          </w:tcPr>
          <w:p w:rsidR="00B4141C" w:rsidRDefault="00B4141C" w:rsidP="00B4141C">
            <w:r>
              <w:t xml:space="preserve">Факс </w:t>
            </w:r>
          </w:p>
        </w:tc>
        <w:tc>
          <w:tcPr>
            <w:tcW w:w="3960" w:type="dxa"/>
            <w:tcBorders>
              <w:top w:val="single" w:sz="6" w:space="0" w:color="auto"/>
              <w:left w:val="single" w:sz="6" w:space="0" w:color="auto"/>
              <w:bottom w:val="single" w:sz="6" w:space="0" w:color="auto"/>
              <w:right w:val="single" w:sz="6" w:space="0" w:color="auto"/>
            </w:tcBorders>
          </w:tcPr>
          <w:p w:rsidR="00B4141C" w:rsidRDefault="00B4141C" w:rsidP="00B4141C"/>
        </w:tc>
      </w:tr>
      <w:tr w:rsidR="00B4141C" w:rsidTr="00051C84">
        <w:trPr>
          <w:jc w:val="center"/>
        </w:trPr>
        <w:tc>
          <w:tcPr>
            <w:tcW w:w="567" w:type="dxa"/>
            <w:tcBorders>
              <w:top w:val="single" w:sz="6" w:space="0" w:color="auto"/>
              <w:left w:val="single" w:sz="6" w:space="0" w:color="auto"/>
              <w:bottom w:val="single" w:sz="6" w:space="0" w:color="auto"/>
              <w:right w:val="single" w:sz="6" w:space="0" w:color="auto"/>
            </w:tcBorders>
          </w:tcPr>
          <w:p w:rsidR="00B4141C" w:rsidRDefault="00B4141C" w:rsidP="00B4141C"/>
        </w:tc>
        <w:tc>
          <w:tcPr>
            <w:tcW w:w="5193" w:type="dxa"/>
            <w:tcBorders>
              <w:top w:val="single" w:sz="6" w:space="0" w:color="auto"/>
              <w:left w:val="single" w:sz="6" w:space="0" w:color="auto"/>
              <w:bottom w:val="single" w:sz="6" w:space="0" w:color="auto"/>
              <w:right w:val="single" w:sz="6" w:space="0" w:color="auto"/>
            </w:tcBorders>
            <w:hideMark/>
          </w:tcPr>
          <w:p w:rsidR="00B4141C" w:rsidRDefault="00B4141C" w:rsidP="00B4141C">
            <w:r>
              <w:t>Адрес электронной почты</w:t>
            </w:r>
          </w:p>
        </w:tc>
        <w:tc>
          <w:tcPr>
            <w:tcW w:w="3960" w:type="dxa"/>
            <w:tcBorders>
              <w:top w:val="single" w:sz="6" w:space="0" w:color="auto"/>
              <w:left w:val="single" w:sz="6" w:space="0" w:color="auto"/>
              <w:bottom w:val="single" w:sz="6" w:space="0" w:color="auto"/>
              <w:right w:val="single" w:sz="6" w:space="0" w:color="auto"/>
            </w:tcBorders>
          </w:tcPr>
          <w:p w:rsidR="00B4141C" w:rsidRDefault="00B4141C" w:rsidP="00B4141C"/>
        </w:tc>
      </w:tr>
    </w:tbl>
    <w:p w:rsidR="00B4141C" w:rsidRDefault="00B4141C" w:rsidP="00051C84">
      <w:pPr>
        <w:jc w:val="center"/>
        <w:rPr>
          <w:sz w:val="28"/>
          <w:szCs w:val="28"/>
        </w:rPr>
      </w:pPr>
      <w:r>
        <w:rPr>
          <w:sz w:val="28"/>
          <w:szCs w:val="28"/>
        </w:rPr>
        <w:t>___________________</w:t>
      </w:r>
      <w:r>
        <w:rPr>
          <w:sz w:val="28"/>
          <w:szCs w:val="28"/>
        </w:rPr>
        <w:tab/>
        <w:t xml:space="preserve">          ___________________________________________</w:t>
      </w:r>
    </w:p>
    <w:p w:rsidR="00B4141C" w:rsidRDefault="00B4141C" w:rsidP="00051C84">
      <w:pPr>
        <w:ind w:left="708" w:firstLine="708"/>
        <w:rPr>
          <w:i/>
          <w:sz w:val="20"/>
          <w:szCs w:val="20"/>
        </w:rPr>
      </w:pPr>
      <w:r>
        <w:rPr>
          <w:i/>
          <w:sz w:val="20"/>
          <w:szCs w:val="20"/>
        </w:rPr>
        <w:t>(подпись)</w:t>
      </w:r>
      <w:r>
        <w:rPr>
          <w:i/>
          <w:sz w:val="20"/>
          <w:szCs w:val="20"/>
        </w:rPr>
        <w:tab/>
        <w:t xml:space="preserve">          </w:t>
      </w:r>
      <w:r>
        <w:rPr>
          <w:i/>
          <w:sz w:val="20"/>
          <w:szCs w:val="20"/>
        </w:rPr>
        <w:tab/>
        <w:t xml:space="preserve">                                (Ф.И.О. </w:t>
      </w:r>
      <w:proofErr w:type="gramStart"/>
      <w:r>
        <w:rPr>
          <w:i/>
          <w:sz w:val="20"/>
          <w:szCs w:val="20"/>
        </w:rPr>
        <w:t>подписавшего</w:t>
      </w:r>
      <w:proofErr w:type="gramEnd"/>
      <w:r>
        <w:rPr>
          <w:i/>
          <w:sz w:val="20"/>
          <w:szCs w:val="20"/>
        </w:rPr>
        <w:t>)</w:t>
      </w:r>
    </w:p>
    <w:p w:rsidR="00B4141C" w:rsidRDefault="00B4141C" w:rsidP="00B4141C">
      <w:pPr>
        <w:rPr>
          <w:sz w:val="23"/>
          <w:szCs w:val="23"/>
        </w:rPr>
      </w:pPr>
      <w:r>
        <w:rPr>
          <w:sz w:val="23"/>
          <w:szCs w:val="23"/>
        </w:rPr>
        <w:t xml:space="preserve">             М.</w:t>
      </w:r>
      <w:proofErr w:type="gramStart"/>
      <w:r>
        <w:rPr>
          <w:sz w:val="23"/>
          <w:szCs w:val="23"/>
        </w:rPr>
        <w:t>П</w:t>
      </w:r>
      <w:proofErr w:type="gramEnd"/>
    </w:p>
    <w:p w:rsidR="00B4141C" w:rsidRDefault="00B4141C" w:rsidP="00B4141C">
      <w:pPr>
        <w:rPr>
          <w:sz w:val="23"/>
          <w:szCs w:val="23"/>
        </w:rPr>
      </w:pPr>
      <w:r>
        <w:rPr>
          <w:sz w:val="23"/>
          <w:szCs w:val="23"/>
        </w:rPr>
        <w:tab/>
      </w:r>
      <w:r>
        <w:rPr>
          <w:sz w:val="23"/>
          <w:szCs w:val="23"/>
        </w:rPr>
        <w:tab/>
      </w:r>
    </w:p>
    <w:p w:rsidR="00B4141C" w:rsidRDefault="00B4141C" w:rsidP="00B4141C">
      <w:pPr>
        <w:rPr>
          <w:sz w:val="23"/>
          <w:szCs w:val="23"/>
        </w:rPr>
      </w:pPr>
    </w:p>
    <w:p w:rsidR="00B4141C" w:rsidRDefault="00B4141C" w:rsidP="00B4141C">
      <w:pPr>
        <w:jc w:val="center"/>
        <w:rPr>
          <w:rStyle w:val="12"/>
          <w:sz w:val="28"/>
          <w:szCs w:val="28"/>
        </w:rPr>
      </w:pPr>
    </w:p>
    <w:p w:rsidR="00B4141C" w:rsidRDefault="00B4141C" w:rsidP="00B4141C">
      <w:pPr>
        <w:rPr>
          <w:rStyle w:val="12"/>
          <w:szCs w:val="28"/>
        </w:rPr>
      </w:pPr>
      <w:r>
        <w:rPr>
          <w:rStyle w:val="12"/>
          <w:szCs w:val="28"/>
        </w:rPr>
        <w:br w:type="page"/>
      </w:r>
    </w:p>
    <w:p w:rsidR="00B4141C" w:rsidRPr="002F34E2" w:rsidRDefault="00B4141C" w:rsidP="00B4141C">
      <w:pPr>
        <w:jc w:val="right"/>
        <w:rPr>
          <w:rStyle w:val="12"/>
          <w:sz w:val="24"/>
          <w:szCs w:val="24"/>
        </w:rPr>
      </w:pPr>
      <w:r w:rsidRPr="002F34E2">
        <w:rPr>
          <w:rStyle w:val="12"/>
          <w:sz w:val="24"/>
          <w:szCs w:val="24"/>
        </w:rPr>
        <w:lastRenderedPageBreak/>
        <w:t>Форма 5</w:t>
      </w:r>
    </w:p>
    <w:p w:rsidR="00B4141C" w:rsidRDefault="00B4141C" w:rsidP="00B4141C">
      <w:pPr>
        <w:jc w:val="center"/>
        <w:rPr>
          <w:rStyle w:val="12"/>
          <w:sz w:val="28"/>
          <w:szCs w:val="28"/>
        </w:rPr>
      </w:pPr>
    </w:p>
    <w:p w:rsidR="00B4141C" w:rsidRDefault="00B4141C" w:rsidP="00B4141C">
      <w:pPr>
        <w:jc w:val="center"/>
        <w:rPr>
          <w:rStyle w:val="12"/>
          <w:sz w:val="28"/>
          <w:szCs w:val="28"/>
        </w:rPr>
      </w:pPr>
      <w:r>
        <w:rPr>
          <w:rStyle w:val="12"/>
          <w:sz w:val="28"/>
          <w:szCs w:val="28"/>
        </w:rPr>
        <w:t xml:space="preserve">Форма доверенности на уполномоченное лицо, имеющее право подписи </w:t>
      </w:r>
    </w:p>
    <w:p w:rsidR="00B4141C" w:rsidRDefault="00B4141C" w:rsidP="00B4141C">
      <w:pPr>
        <w:jc w:val="center"/>
      </w:pPr>
      <w:r>
        <w:rPr>
          <w:rStyle w:val="12"/>
          <w:sz w:val="28"/>
          <w:szCs w:val="28"/>
        </w:rPr>
        <w:t>и представления интересов организации - участника открытого конкурса</w:t>
      </w:r>
      <w:bookmarkEnd w:id="43"/>
    </w:p>
    <w:p w:rsidR="00B4141C" w:rsidRDefault="00B4141C" w:rsidP="00B4141C">
      <w:pPr>
        <w:rPr>
          <w:sz w:val="23"/>
          <w:szCs w:val="23"/>
        </w:rPr>
      </w:pPr>
    </w:p>
    <w:p w:rsidR="00B4141C" w:rsidRDefault="00B4141C" w:rsidP="00051C84">
      <w:pPr>
        <w:ind w:left="142"/>
      </w:pPr>
      <w:r>
        <w:t>На бланке организации</w:t>
      </w:r>
    </w:p>
    <w:p w:rsidR="00B4141C" w:rsidRDefault="00B4141C" w:rsidP="00B4141C">
      <w:r>
        <w:t>Дата, исх. номер</w:t>
      </w:r>
    </w:p>
    <w:p w:rsidR="00B4141C" w:rsidRDefault="00B4141C" w:rsidP="00B4141C">
      <w:pPr>
        <w:rPr>
          <w:sz w:val="23"/>
          <w:szCs w:val="23"/>
        </w:rPr>
      </w:pPr>
    </w:p>
    <w:p w:rsidR="00B4141C" w:rsidRPr="00566770" w:rsidRDefault="00B4141C" w:rsidP="00B4141C">
      <w:pPr>
        <w:jc w:val="center"/>
        <w:rPr>
          <w:szCs w:val="28"/>
        </w:rPr>
      </w:pPr>
      <w:r w:rsidRPr="00566770">
        <w:rPr>
          <w:szCs w:val="28"/>
        </w:rPr>
        <w:t>ДОВЕРЕННОСТЬ № ____</w:t>
      </w:r>
    </w:p>
    <w:p w:rsidR="00B4141C" w:rsidRPr="00566770" w:rsidRDefault="00B4141C" w:rsidP="00B4141C">
      <w:pPr>
        <w:rPr>
          <w:szCs w:val="28"/>
        </w:rPr>
      </w:pPr>
    </w:p>
    <w:p w:rsidR="00B4141C" w:rsidRPr="00566770" w:rsidRDefault="00B4141C" w:rsidP="00B4141C">
      <w:pPr>
        <w:rPr>
          <w:szCs w:val="28"/>
        </w:rPr>
      </w:pPr>
    </w:p>
    <w:p w:rsidR="00B4141C" w:rsidRPr="00566770" w:rsidRDefault="00B4141C" w:rsidP="00051C84">
      <w:pPr>
        <w:ind w:left="426" w:right="991"/>
        <w:rPr>
          <w:szCs w:val="28"/>
        </w:rPr>
      </w:pPr>
      <w:proofErr w:type="gramStart"/>
      <w:r w:rsidRPr="00566770">
        <w:rPr>
          <w:szCs w:val="28"/>
        </w:rPr>
        <w:t>г</w:t>
      </w:r>
      <w:proofErr w:type="gramEnd"/>
      <w:r w:rsidRPr="00566770">
        <w:rPr>
          <w:szCs w:val="28"/>
        </w:rPr>
        <w:t>. _________________,                              ______________________________________</w:t>
      </w:r>
    </w:p>
    <w:p w:rsidR="00B4141C" w:rsidRPr="00566770" w:rsidRDefault="00B4141C" w:rsidP="00051C84">
      <w:pPr>
        <w:ind w:left="426" w:right="991"/>
        <w:rPr>
          <w:sz w:val="18"/>
          <w:szCs w:val="20"/>
        </w:rPr>
      </w:pPr>
      <w:r w:rsidRPr="00566770">
        <w:rPr>
          <w:szCs w:val="28"/>
        </w:rPr>
        <w:t xml:space="preserve">                                                                           </w:t>
      </w:r>
      <w:r w:rsidRPr="00566770">
        <w:rPr>
          <w:sz w:val="18"/>
          <w:szCs w:val="20"/>
        </w:rPr>
        <w:t>(прописью число, месяц и год выдачи доверенности)</w:t>
      </w:r>
    </w:p>
    <w:p w:rsidR="00B4141C" w:rsidRPr="00566770" w:rsidRDefault="00B4141C" w:rsidP="00051C84">
      <w:pPr>
        <w:ind w:left="426" w:right="991"/>
        <w:rPr>
          <w:szCs w:val="28"/>
        </w:rPr>
      </w:pPr>
    </w:p>
    <w:p w:rsidR="00B4141C" w:rsidRPr="00566770" w:rsidRDefault="00B4141C" w:rsidP="00051C84">
      <w:pPr>
        <w:ind w:left="426" w:right="991"/>
        <w:rPr>
          <w:szCs w:val="28"/>
        </w:rPr>
      </w:pPr>
      <w:r w:rsidRPr="00566770">
        <w:rPr>
          <w:szCs w:val="28"/>
        </w:rPr>
        <w:t>Участник открытого конкурса ______________________________________________</w:t>
      </w:r>
    </w:p>
    <w:p w:rsidR="00B4141C" w:rsidRPr="00566770" w:rsidRDefault="00B4141C" w:rsidP="00051C84">
      <w:pPr>
        <w:ind w:left="426" w:right="991" w:firstLine="708"/>
        <w:jc w:val="center"/>
        <w:rPr>
          <w:i/>
          <w:sz w:val="18"/>
          <w:szCs w:val="20"/>
        </w:rPr>
      </w:pPr>
      <w:r w:rsidRPr="00566770">
        <w:rPr>
          <w:i/>
          <w:sz w:val="18"/>
          <w:szCs w:val="20"/>
        </w:rPr>
        <w:t>(наименование организации)</w:t>
      </w:r>
    </w:p>
    <w:p w:rsidR="00B4141C" w:rsidRPr="00566770" w:rsidRDefault="00B4141C" w:rsidP="00051C84">
      <w:pPr>
        <w:ind w:left="426" w:right="991"/>
        <w:rPr>
          <w:szCs w:val="28"/>
        </w:rPr>
      </w:pPr>
      <w:r w:rsidRPr="00566770">
        <w:rPr>
          <w:szCs w:val="28"/>
        </w:rPr>
        <w:t>доверяет _______________________________________________________________,</w:t>
      </w:r>
    </w:p>
    <w:p w:rsidR="00B4141C" w:rsidRPr="00566770" w:rsidRDefault="00B4141C" w:rsidP="00051C84">
      <w:pPr>
        <w:ind w:left="426" w:right="991"/>
        <w:jc w:val="center"/>
        <w:rPr>
          <w:szCs w:val="28"/>
        </w:rPr>
      </w:pPr>
      <w:r w:rsidRPr="00566770">
        <w:rPr>
          <w:sz w:val="18"/>
          <w:szCs w:val="20"/>
        </w:rPr>
        <w:t>(Ф.И.О., должность)</w:t>
      </w:r>
      <w:r w:rsidRPr="00566770">
        <w:rPr>
          <w:szCs w:val="28"/>
        </w:rPr>
        <w:t xml:space="preserve"> </w:t>
      </w:r>
    </w:p>
    <w:p w:rsidR="00B4141C" w:rsidRPr="00566770" w:rsidRDefault="00B4141C" w:rsidP="00051C84">
      <w:pPr>
        <w:ind w:left="426" w:right="991"/>
        <w:rPr>
          <w:szCs w:val="28"/>
        </w:rPr>
      </w:pPr>
      <w:r w:rsidRPr="00566770">
        <w:rPr>
          <w:szCs w:val="28"/>
        </w:rPr>
        <w:t>паспорт серии ______ №_________ выдан ________________«___» _______ _____</w:t>
      </w:r>
      <w:proofErr w:type="gramStart"/>
      <w:r w:rsidRPr="00566770">
        <w:rPr>
          <w:szCs w:val="28"/>
        </w:rPr>
        <w:t>г</w:t>
      </w:r>
      <w:proofErr w:type="gramEnd"/>
      <w:r w:rsidRPr="00566770">
        <w:rPr>
          <w:szCs w:val="28"/>
        </w:rPr>
        <w:t xml:space="preserve">.,  </w:t>
      </w:r>
    </w:p>
    <w:p w:rsidR="00B4141C" w:rsidRPr="00566770" w:rsidRDefault="00B4141C" w:rsidP="00051C84">
      <w:pPr>
        <w:ind w:left="426" w:right="991"/>
        <w:rPr>
          <w:szCs w:val="28"/>
        </w:rPr>
      </w:pPr>
    </w:p>
    <w:p w:rsidR="00B4141C" w:rsidRPr="00566770" w:rsidRDefault="00B4141C" w:rsidP="00051C84">
      <w:pPr>
        <w:ind w:left="426" w:right="991"/>
        <w:rPr>
          <w:szCs w:val="28"/>
        </w:rPr>
      </w:pPr>
      <w:r w:rsidRPr="00566770">
        <w:rPr>
          <w:szCs w:val="28"/>
        </w:rPr>
        <w:t>представлять интересы ____________________________________________________</w:t>
      </w:r>
    </w:p>
    <w:p w:rsidR="00B4141C" w:rsidRPr="00566770" w:rsidRDefault="00B4141C" w:rsidP="00051C84">
      <w:pPr>
        <w:ind w:left="426" w:right="991" w:firstLine="708"/>
        <w:jc w:val="center"/>
        <w:rPr>
          <w:i/>
          <w:sz w:val="18"/>
          <w:szCs w:val="20"/>
        </w:rPr>
      </w:pPr>
      <w:r w:rsidRPr="00566770">
        <w:rPr>
          <w:i/>
          <w:sz w:val="18"/>
          <w:szCs w:val="20"/>
        </w:rPr>
        <w:t>(наименование организации)</w:t>
      </w:r>
    </w:p>
    <w:p w:rsidR="00B4141C" w:rsidRPr="00566770" w:rsidRDefault="00B4141C" w:rsidP="00051C84">
      <w:pPr>
        <w:ind w:left="426" w:right="991"/>
        <w:rPr>
          <w:szCs w:val="28"/>
        </w:rPr>
      </w:pPr>
      <w:r w:rsidRPr="00566770">
        <w:rPr>
          <w:szCs w:val="28"/>
        </w:rPr>
        <w:t xml:space="preserve">на открытом конкурсе, проводимом администрацией ___________________. </w:t>
      </w:r>
    </w:p>
    <w:p w:rsidR="00B4141C" w:rsidRPr="00566770" w:rsidRDefault="00B4141C" w:rsidP="00051C84">
      <w:pPr>
        <w:ind w:left="426" w:right="991" w:firstLine="708"/>
        <w:jc w:val="both"/>
        <w:rPr>
          <w:szCs w:val="28"/>
        </w:rPr>
      </w:pPr>
      <w:r w:rsidRPr="00566770">
        <w:rPr>
          <w:szCs w:val="28"/>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B4141C" w:rsidRPr="00566770" w:rsidRDefault="00B4141C" w:rsidP="00051C84">
      <w:pPr>
        <w:ind w:left="426" w:right="991"/>
        <w:rPr>
          <w:szCs w:val="28"/>
        </w:rPr>
      </w:pPr>
      <w:r w:rsidRPr="00566770">
        <w:rPr>
          <w:szCs w:val="28"/>
        </w:rPr>
        <w:t>Подпись _________________________   _________________________ удостоверяем.</w:t>
      </w:r>
    </w:p>
    <w:p w:rsidR="00B4141C" w:rsidRPr="00566770" w:rsidRDefault="00B4141C" w:rsidP="00051C84">
      <w:pPr>
        <w:ind w:left="426" w:right="991"/>
        <w:rPr>
          <w:sz w:val="18"/>
          <w:szCs w:val="20"/>
        </w:rPr>
      </w:pPr>
      <w:r w:rsidRPr="00566770">
        <w:rPr>
          <w:sz w:val="18"/>
          <w:szCs w:val="20"/>
        </w:rPr>
        <w:t xml:space="preserve">                                 ( Ф.И.О. </w:t>
      </w:r>
      <w:proofErr w:type="gramStart"/>
      <w:r w:rsidRPr="00566770">
        <w:rPr>
          <w:sz w:val="18"/>
          <w:szCs w:val="20"/>
        </w:rPr>
        <w:t>удостоверяемого</w:t>
      </w:r>
      <w:proofErr w:type="gramEnd"/>
      <w:r w:rsidRPr="00566770">
        <w:rPr>
          <w:sz w:val="18"/>
          <w:szCs w:val="20"/>
        </w:rPr>
        <w:t>)                             (подпись удостоверяемого)</w:t>
      </w:r>
    </w:p>
    <w:p w:rsidR="00B4141C" w:rsidRPr="00566770" w:rsidRDefault="00B4141C" w:rsidP="00051C84">
      <w:pPr>
        <w:ind w:left="426" w:right="991"/>
        <w:rPr>
          <w:szCs w:val="28"/>
        </w:rPr>
      </w:pPr>
    </w:p>
    <w:p w:rsidR="00B4141C" w:rsidRPr="00566770" w:rsidRDefault="00B4141C" w:rsidP="00051C84">
      <w:pPr>
        <w:ind w:left="426" w:right="991"/>
        <w:rPr>
          <w:szCs w:val="28"/>
        </w:rPr>
      </w:pPr>
    </w:p>
    <w:p w:rsidR="00B4141C" w:rsidRPr="00566770" w:rsidRDefault="00B4141C" w:rsidP="00051C84">
      <w:pPr>
        <w:ind w:left="426" w:right="991"/>
        <w:rPr>
          <w:szCs w:val="28"/>
        </w:rPr>
      </w:pPr>
      <w:r w:rsidRPr="00566770">
        <w:rPr>
          <w:szCs w:val="28"/>
        </w:rPr>
        <w:t>Доверенность действительна по «____» ________________ 201_г.</w:t>
      </w:r>
    </w:p>
    <w:p w:rsidR="00B4141C" w:rsidRPr="00566770" w:rsidRDefault="00B4141C" w:rsidP="00051C84">
      <w:pPr>
        <w:ind w:left="426" w:right="991"/>
        <w:rPr>
          <w:szCs w:val="28"/>
        </w:rPr>
      </w:pPr>
    </w:p>
    <w:p w:rsidR="00B4141C" w:rsidRPr="00566770" w:rsidRDefault="00B4141C" w:rsidP="00051C84">
      <w:pPr>
        <w:ind w:left="426"/>
        <w:rPr>
          <w:szCs w:val="28"/>
        </w:rPr>
      </w:pPr>
    </w:p>
    <w:p w:rsidR="00B4141C" w:rsidRPr="00566770" w:rsidRDefault="00B4141C" w:rsidP="00051C84">
      <w:pPr>
        <w:ind w:left="426"/>
        <w:rPr>
          <w:szCs w:val="28"/>
        </w:rPr>
      </w:pPr>
    </w:p>
    <w:p w:rsidR="00B4141C" w:rsidRPr="00566770" w:rsidRDefault="00B4141C" w:rsidP="00051C84">
      <w:pPr>
        <w:ind w:left="426"/>
        <w:rPr>
          <w:szCs w:val="28"/>
        </w:rPr>
      </w:pPr>
      <w:r w:rsidRPr="00566770">
        <w:rPr>
          <w:szCs w:val="28"/>
        </w:rPr>
        <w:t>Руководитель организации</w:t>
      </w:r>
      <w:proofErr w:type="gramStart"/>
      <w:r w:rsidRPr="00566770">
        <w:rPr>
          <w:szCs w:val="28"/>
        </w:rPr>
        <w:t xml:space="preserve">  ________________________ (___________________)</w:t>
      </w:r>
      <w:proofErr w:type="gramEnd"/>
    </w:p>
    <w:p w:rsidR="00B4141C" w:rsidRPr="00566770" w:rsidRDefault="00B4141C" w:rsidP="00051C84">
      <w:pPr>
        <w:ind w:left="426"/>
        <w:jc w:val="center"/>
        <w:rPr>
          <w:i/>
          <w:sz w:val="18"/>
          <w:szCs w:val="20"/>
        </w:rPr>
      </w:pPr>
      <w:r w:rsidRPr="00566770">
        <w:rPr>
          <w:i/>
          <w:sz w:val="18"/>
          <w:szCs w:val="20"/>
        </w:rPr>
        <w:t xml:space="preserve">(подпись) </w:t>
      </w:r>
      <w:r w:rsidRPr="00566770">
        <w:rPr>
          <w:i/>
          <w:sz w:val="18"/>
          <w:szCs w:val="20"/>
        </w:rPr>
        <w:tab/>
        <w:t xml:space="preserve">                                 (фамилия, и., </w:t>
      </w:r>
      <w:proofErr w:type="gramStart"/>
      <w:r w:rsidRPr="00566770">
        <w:rPr>
          <w:i/>
          <w:sz w:val="18"/>
          <w:szCs w:val="20"/>
        </w:rPr>
        <w:t>о</w:t>
      </w:r>
      <w:proofErr w:type="gramEnd"/>
      <w:r w:rsidRPr="00566770">
        <w:rPr>
          <w:i/>
          <w:sz w:val="18"/>
          <w:szCs w:val="20"/>
        </w:rPr>
        <w:t>.)</w:t>
      </w:r>
    </w:p>
    <w:p w:rsidR="00B4141C" w:rsidRPr="00566770" w:rsidRDefault="00B4141C" w:rsidP="00051C84">
      <w:pPr>
        <w:ind w:left="426"/>
        <w:rPr>
          <w:sz w:val="22"/>
          <w:szCs w:val="23"/>
        </w:rPr>
      </w:pPr>
      <w:r w:rsidRPr="00566770">
        <w:rPr>
          <w:sz w:val="22"/>
          <w:szCs w:val="23"/>
        </w:rPr>
        <w:t>М.П.</w:t>
      </w:r>
    </w:p>
    <w:p w:rsidR="00B4141C" w:rsidRPr="002F34E2" w:rsidRDefault="00B4141C" w:rsidP="00B4141C">
      <w:pPr>
        <w:jc w:val="right"/>
        <w:rPr>
          <w:rStyle w:val="12"/>
          <w:sz w:val="24"/>
          <w:szCs w:val="24"/>
        </w:rPr>
      </w:pPr>
      <w:r w:rsidRPr="00566770">
        <w:rPr>
          <w:sz w:val="22"/>
          <w:szCs w:val="23"/>
        </w:rPr>
        <w:br w:type="page"/>
      </w:r>
      <w:bookmarkStart w:id="45" w:name="_Toc393185518"/>
      <w:r w:rsidRPr="002F34E2">
        <w:rPr>
          <w:rStyle w:val="12"/>
          <w:sz w:val="24"/>
          <w:szCs w:val="24"/>
        </w:rPr>
        <w:lastRenderedPageBreak/>
        <w:t>Форма 6</w:t>
      </w:r>
    </w:p>
    <w:p w:rsidR="00B4141C" w:rsidRDefault="00B4141C" w:rsidP="00B4141C">
      <w:pPr>
        <w:ind w:left="5670" w:hanging="5670"/>
        <w:jc w:val="center"/>
        <w:rPr>
          <w:b/>
          <w:sz w:val="28"/>
          <w:szCs w:val="28"/>
        </w:rPr>
      </w:pPr>
    </w:p>
    <w:p w:rsidR="00B4141C" w:rsidRDefault="00B4141C" w:rsidP="00B4141C">
      <w:pPr>
        <w:ind w:left="5670" w:hanging="5670"/>
        <w:jc w:val="center"/>
        <w:rPr>
          <w:sz w:val="28"/>
          <w:szCs w:val="28"/>
        </w:rPr>
      </w:pPr>
      <w:r>
        <w:rPr>
          <w:b/>
          <w:sz w:val="28"/>
          <w:szCs w:val="28"/>
        </w:rPr>
        <w:t>Форма запроса на разъяснение конкурсной документации</w:t>
      </w:r>
      <w:bookmarkEnd w:id="45"/>
    </w:p>
    <w:p w:rsidR="00B4141C" w:rsidRDefault="00B4141C" w:rsidP="00B4141C">
      <w:pPr>
        <w:rPr>
          <w:sz w:val="23"/>
          <w:szCs w:val="23"/>
        </w:rPr>
      </w:pPr>
    </w:p>
    <w:tbl>
      <w:tblPr>
        <w:tblW w:w="9828" w:type="dxa"/>
        <w:jc w:val="center"/>
        <w:tblLayout w:type="fixed"/>
        <w:tblLook w:val="01E0" w:firstRow="1" w:lastRow="1" w:firstColumn="1" w:lastColumn="1" w:noHBand="0" w:noVBand="0"/>
      </w:tblPr>
      <w:tblGrid>
        <w:gridCol w:w="4788"/>
        <w:gridCol w:w="5040"/>
      </w:tblGrid>
      <w:tr w:rsidR="00B4141C" w:rsidTr="00051C84">
        <w:trPr>
          <w:trHeight w:val="580"/>
          <w:jc w:val="center"/>
        </w:trPr>
        <w:tc>
          <w:tcPr>
            <w:tcW w:w="4788" w:type="dxa"/>
          </w:tcPr>
          <w:p w:rsidR="00B4141C" w:rsidRDefault="00B4141C" w:rsidP="00B4141C">
            <w:r>
              <w:t>На бланке организации</w:t>
            </w:r>
          </w:p>
          <w:p w:rsidR="00B4141C" w:rsidRDefault="00B4141C" w:rsidP="00B4141C">
            <w:r>
              <w:t>№__________________</w:t>
            </w:r>
          </w:p>
          <w:p w:rsidR="00B4141C" w:rsidRDefault="00B4141C" w:rsidP="00B4141C">
            <w:r>
              <w:t>«___» __________201_ г.</w:t>
            </w:r>
          </w:p>
          <w:p w:rsidR="00B4141C" w:rsidRDefault="00B4141C" w:rsidP="00B4141C"/>
        </w:tc>
        <w:tc>
          <w:tcPr>
            <w:tcW w:w="5040" w:type="dxa"/>
          </w:tcPr>
          <w:p w:rsidR="00B4141C" w:rsidRDefault="00B4141C" w:rsidP="00B4141C">
            <w:pPr>
              <w:jc w:val="right"/>
              <w:rPr>
                <w:sz w:val="28"/>
                <w:szCs w:val="28"/>
              </w:rPr>
            </w:pPr>
            <w:r>
              <w:rPr>
                <w:sz w:val="28"/>
                <w:szCs w:val="28"/>
              </w:rPr>
              <w:t>Организатору конкурса</w:t>
            </w:r>
          </w:p>
          <w:p w:rsidR="00B4141C" w:rsidRDefault="00B4141C" w:rsidP="00B4141C">
            <w:pPr>
              <w:rPr>
                <w:sz w:val="23"/>
                <w:szCs w:val="23"/>
              </w:rPr>
            </w:pPr>
          </w:p>
        </w:tc>
      </w:tr>
    </w:tbl>
    <w:p w:rsidR="00B4141C" w:rsidRDefault="00B4141C" w:rsidP="00B4141C">
      <w:pPr>
        <w:rPr>
          <w:sz w:val="23"/>
          <w:szCs w:val="23"/>
        </w:rPr>
      </w:pPr>
    </w:p>
    <w:p w:rsidR="00B4141C" w:rsidRDefault="00B4141C" w:rsidP="00B4141C">
      <w:pPr>
        <w:jc w:val="center"/>
        <w:rPr>
          <w:sz w:val="28"/>
          <w:szCs w:val="28"/>
        </w:rPr>
      </w:pPr>
    </w:p>
    <w:p w:rsidR="00B4141C" w:rsidRPr="00566770" w:rsidRDefault="00B4141C" w:rsidP="00B4141C">
      <w:pPr>
        <w:jc w:val="center"/>
        <w:rPr>
          <w:szCs w:val="28"/>
        </w:rPr>
      </w:pPr>
      <w:r w:rsidRPr="00566770">
        <w:rPr>
          <w:szCs w:val="28"/>
        </w:rPr>
        <w:t>Уважаемые господа!</w:t>
      </w:r>
    </w:p>
    <w:p w:rsidR="00B4141C" w:rsidRPr="00566770" w:rsidRDefault="00B4141C" w:rsidP="00B4141C">
      <w:pPr>
        <w:rPr>
          <w:szCs w:val="28"/>
        </w:rPr>
      </w:pPr>
    </w:p>
    <w:p w:rsidR="00B4141C" w:rsidRPr="00566770" w:rsidRDefault="00B4141C" w:rsidP="00B4141C">
      <w:pPr>
        <w:ind w:firstLine="709"/>
        <w:rPr>
          <w:szCs w:val="28"/>
        </w:rPr>
      </w:pPr>
      <w:r w:rsidRPr="00566770">
        <w:rPr>
          <w:szCs w:val="28"/>
        </w:rPr>
        <w:t>Прошу Вас разъяснить следующие положения конкурсной документации:</w:t>
      </w:r>
    </w:p>
    <w:p w:rsidR="00B4141C" w:rsidRPr="00566770" w:rsidRDefault="00B4141C" w:rsidP="00B4141C">
      <w:pPr>
        <w:rPr>
          <w:sz w:val="22"/>
          <w:szCs w:val="23"/>
        </w:rPr>
      </w:pPr>
    </w:p>
    <w:tbl>
      <w:tblPr>
        <w:tblW w:w="9900" w:type="dxa"/>
        <w:jc w:val="center"/>
        <w:tblInd w:w="40" w:type="dxa"/>
        <w:tblLayout w:type="fixed"/>
        <w:tblCellMar>
          <w:left w:w="40" w:type="dxa"/>
          <w:right w:w="40" w:type="dxa"/>
        </w:tblCellMar>
        <w:tblLook w:val="04A0" w:firstRow="1" w:lastRow="0" w:firstColumn="1" w:lastColumn="0" w:noHBand="0" w:noVBand="1"/>
      </w:tblPr>
      <w:tblGrid>
        <w:gridCol w:w="709"/>
        <w:gridCol w:w="2891"/>
        <w:gridCol w:w="2925"/>
        <w:gridCol w:w="3375"/>
      </w:tblGrid>
      <w:tr w:rsidR="00B4141C" w:rsidRPr="00566770" w:rsidTr="00B4141C">
        <w:trPr>
          <w:trHeight w:hRule="exact" w:val="1488"/>
          <w:jc w:val="center"/>
        </w:trPr>
        <w:tc>
          <w:tcPr>
            <w:tcW w:w="709" w:type="dxa"/>
            <w:tcBorders>
              <w:top w:val="single" w:sz="6" w:space="0" w:color="auto"/>
              <w:left w:val="single" w:sz="6" w:space="0" w:color="auto"/>
              <w:bottom w:val="single" w:sz="6" w:space="0" w:color="auto"/>
              <w:right w:val="single" w:sz="6" w:space="0" w:color="auto"/>
            </w:tcBorders>
            <w:vAlign w:val="center"/>
            <w:hideMark/>
          </w:tcPr>
          <w:p w:rsidR="00B4141C" w:rsidRPr="00566770" w:rsidRDefault="00B4141C" w:rsidP="00B4141C">
            <w:pPr>
              <w:jc w:val="center"/>
            </w:pPr>
            <w:r w:rsidRPr="00566770">
              <w:rPr>
                <w:sz w:val="22"/>
              </w:rPr>
              <w:t>№</w:t>
            </w:r>
          </w:p>
          <w:p w:rsidR="00B4141C" w:rsidRPr="00566770" w:rsidRDefault="00B4141C" w:rsidP="00B4141C">
            <w:pPr>
              <w:jc w:val="center"/>
            </w:pPr>
            <w:r w:rsidRPr="00566770">
              <w:rPr>
                <w:sz w:val="22"/>
              </w:rPr>
              <w:t xml:space="preserve"> </w:t>
            </w:r>
            <w:proofErr w:type="gramStart"/>
            <w:r w:rsidRPr="00566770">
              <w:rPr>
                <w:sz w:val="22"/>
              </w:rPr>
              <w:t>п</w:t>
            </w:r>
            <w:proofErr w:type="gramEnd"/>
            <w:r w:rsidRPr="00566770">
              <w:rPr>
                <w:sz w:val="22"/>
              </w:rPr>
              <w:t>/п</w:t>
            </w:r>
          </w:p>
        </w:tc>
        <w:tc>
          <w:tcPr>
            <w:tcW w:w="2891" w:type="dxa"/>
            <w:tcBorders>
              <w:top w:val="single" w:sz="6" w:space="0" w:color="auto"/>
              <w:left w:val="single" w:sz="6" w:space="0" w:color="auto"/>
              <w:bottom w:val="single" w:sz="6" w:space="0" w:color="auto"/>
              <w:right w:val="single" w:sz="6" w:space="0" w:color="auto"/>
            </w:tcBorders>
            <w:vAlign w:val="center"/>
            <w:hideMark/>
          </w:tcPr>
          <w:p w:rsidR="00B4141C" w:rsidRPr="00566770" w:rsidRDefault="00B4141C" w:rsidP="00B4141C">
            <w:pPr>
              <w:jc w:val="center"/>
            </w:pPr>
            <w:r w:rsidRPr="00566770">
              <w:rPr>
                <w:sz w:val="22"/>
              </w:rPr>
              <w:t>Раздел конкурсной документации/ информационной карты</w:t>
            </w:r>
          </w:p>
        </w:tc>
        <w:tc>
          <w:tcPr>
            <w:tcW w:w="2925" w:type="dxa"/>
            <w:tcBorders>
              <w:top w:val="single" w:sz="6" w:space="0" w:color="auto"/>
              <w:left w:val="single" w:sz="6" w:space="0" w:color="auto"/>
              <w:bottom w:val="single" w:sz="6" w:space="0" w:color="auto"/>
              <w:right w:val="single" w:sz="6" w:space="0" w:color="auto"/>
            </w:tcBorders>
            <w:vAlign w:val="center"/>
            <w:hideMark/>
          </w:tcPr>
          <w:p w:rsidR="00B4141C" w:rsidRPr="00566770" w:rsidRDefault="00B4141C" w:rsidP="00B4141C">
            <w:pPr>
              <w:jc w:val="center"/>
            </w:pPr>
            <w:r w:rsidRPr="00566770">
              <w:rPr>
                <w:sz w:val="22"/>
              </w:rPr>
              <w:t>Ссылка на пункт конкурсной документации/ информационной карты, положения которого следует разъяснить</w:t>
            </w:r>
          </w:p>
        </w:tc>
        <w:tc>
          <w:tcPr>
            <w:tcW w:w="3375" w:type="dxa"/>
            <w:tcBorders>
              <w:top w:val="single" w:sz="6" w:space="0" w:color="auto"/>
              <w:left w:val="single" w:sz="6" w:space="0" w:color="auto"/>
              <w:bottom w:val="single" w:sz="6" w:space="0" w:color="auto"/>
              <w:right w:val="single" w:sz="6" w:space="0" w:color="auto"/>
            </w:tcBorders>
            <w:vAlign w:val="center"/>
            <w:hideMark/>
          </w:tcPr>
          <w:p w:rsidR="00B4141C" w:rsidRPr="00566770" w:rsidRDefault="00B4141C" w:rsidP="00B4141C">
            <w:pPr>
              <w:jc w:val="center"/>
            </w:pPr>
            <w:r w:rsidRPr="00566770">
              <w:rPr>
                <w:sz w:val="22"/>
              </w:rPr>
              <w:t>Содержание запроса на разъяснение положений конкурсной документации/ информационной карты</w:t>
            </w:r>
          </w:p>
        </w:tc>
      </w:tr>
      <w:tr w:rsidR="00B4141C" w:rsidRPr="00566770" w:rsidTr="00B4141C">
        <w:trPr>
          <w:trHeight w:val="337"/>
          <w:jc w:val="center"/>
        </w:trPr>
        <w:tc>
          <w:tcPr>
            <w:tcW w:w="709" w:type="dxa"/>
            <w:tcBorders>
              <w:top w:val="single" w:sz="6" w:space="0" w:color="auto"/>
              <w:left w:val="single" w:sz="6" w:space="0" w:color="auto"/>
              <w:bottom w:val="single" w:sz="6" w:space="0" w:color="auto"/>
              <w:right w:val="single" w:sz="6" w:space="0" w:color="auto"/>
            </w:tcBorders>
            <w:vAlign w:val="center"/>
          </w:tcPr>
          <w:p w:rsidR="00B4141C" w:rsidRPr="00566770" w:rsidRDefault="00B4141C" w:rsidP="00B4141C">
            <w:pPr>
              <w:jc w:val="center"/>
            </w:pPr>
          </w:p>
          <w:p w:rsidR="00B4141C" w:rsidRPr="00566770" w:rsidRDefault="00B4141C" w:rsidP="00B4141C">
            <w:pPr>
              <w:jc w:val="center"/>
            </w:pPr>
          </w:p>
        </w:tc>
        <w:tc>
          <w:tcPr>
            <w:tcW w:w="2891" w:type="dxa"/>
            <w:tcBorders>
              <w:top w:val="single" w:sz="6" w:space="0" w:color="auto"/>
              <w:left w:val="single" w:sz="6" w:space="0" w:color="auto"/>
              <w:bottom w:val="single" w:sz="6" w:space="0" w:color="auto"/>
              <w:right w:val="single" w:sz="6" w:space="0" w:color="auto"/>
            </w:tcBorders>
            <w:vAlign w:val="center"/>
          </w:tcPr>
          <w:p w:rsidR="00B4141C" w:rsidRPr="00566770" w:rsidRDefault="00B4141C" w:rsidP="00B4141C">
            <w:pPr>
              <w:jc w:val="center"/>
            </w:pPr>
          </w:p>
          <w:p w:rsidR="00B4141C" w:rsidRPr="00566770" w:rsidRDefault="00B4141C" w:rsidP="00B4141C">
            <w:pPr>
              <w:jc w:val="center"/>
            </w:pPr>
          </w:p>
        </w:tc>
        <w:tc>
          <w:tcPr>
            <w:tcW w:w="2925" w:type="dxa"/>
            <w:tcBorders>
              <w:top w:val="single" w:sz="6" w:space="0" w:color="auto"/>
              <w:left w:val="single" w:sz="6" w:space="0" w:color="auto"/>
              <w:bottom w:val="single" w:sz="6" w:space="0" w:color="auto"/>
              <w:right w:val="single" w:sz="6" w:space="0" w:color="auto"/>
            </w:tcBorders>
            <w:vAlign w:val="center"/>
          </w:tcPr>
          <w:p w:rsidR="00B4141C" w:rsidRPr="00566770" w:rsidRDefault="00B4141C" w:rsidP="00B4141C">
            <w:pPr>
              <w:jc w:val="center"/>
            </w:pPr>
          </w:p>
          <w:p w:rsidR="00B4141C" w:rsidRPr="00566770" w:rsidRDefault="00B4141C" w:rsidP="00B4141C">
            <w:pPr>
              <w:jc w:val="center"/>
            </w:pPr>
          </w:p>
        </w:tc>
        <w:tc>
          <w:tcPr>
            <w:tcW w:w="3375" w:type="dxa"/>
            <w:tcBorders>
              <w:top w:val="single" w:sz="6" w:space="0" w:color="auto"/>
              <w:left w:val="single" w:sz="6" w:space="0" w:color="auto"/>
              <w:bottom w:val="single" w:sz="6" w:space="0" w:color="auto"/>
              <w:right w:val="single" w:sz="6" w:space="0" w:color="auto"/>
            </w:tcBorders>
            <w:vAlign w:val="center"/>
          </w:tcPr>
          <w:p w:rsidR="00B4141C" w:rsidRPr="00566770" w:rsidRDefault="00B4141C" w:rsidP="00B4141C">
            <w:pPr>
              <w:jc w:val="center"/>
            </w:pPr>
          </w:p>
          <w:p w:rsidR="00B4141C" w:rsidRPr="00566770" w:rsidRDefault="00B4141C" w:rsidP="00B4141C">
            <w:pPr>
              <w:jc w:val="center"/>
            </w:pPr>
          </w:p>
        </w:tc>
      </w:tr>
    </w:tbl>
    <w:p w:rsidR="00B4141C" w:rsidRPr="00566770" w:rsidRDefault="00B4141C" w:rsidP="00B4141C">
      <w:pPr>
        <w:rPr>
          <w:sz w:val="22"/>
          <w:szCs w:val="23"/>
        </w:rPr>
      </w:pPr>
    </w:p>
    <w:p w:rsidR="00B4141C" w:rsidRPr="00566770" w:rsidRDefault="00B4141C" w:rsidP="00B4141C">
      <w:pPr>
        <w:ind w:firstLine="708"/>
        <w:rPr>
          <w:szCs w:val="28"/>
        </w:rPr>
      </w:pPr>
      <w:r w:rsidRPr="00566770">
        <w:rPr>
          <w:szCs w:val="28"/>
        </w:rPr>
        <w:t>Ответ на запрос прошу направить по адресу:_____________________________</w:t>
      </w:r>
    </w:p>
    <w:p w:rsidR="00B4141C" w:rsidRPr="00566770" w:rsidRDefault="00B4141C" w:rsidP="00B4141C">
      <w:pPr>
        <w:rPr>
          <w:szCs w:val="28"/>
        </w:rPr>
      </w:pPr>
      <w:r w:rsidRPr="00566770">
        <w:rPr>
          <w:szCs w:val="28"/>
        </w:rPr>
        <w:t>________________________________________________________________________</w:t>
      </w:r>
    </w:p>
    <w:p w:rsidR="00B4141C" w:rsidRPr="00566770" w:rsidRDefault="00B4141C" w:rsidP="00B4141C">
      <w:pPr>
        <w:jc w:val="center"/>
        <w:rPr>
          <w:i/>
          <w:sz w:val="18"/>
          <w:szCs w:val="20"/>
        </w:rPr>
      </w:pPr>
      <w:r w:rsidRPr="00566770">
        <w:rPr>
          <w:i/>
          <w:sz w:val="18"/>
          <w:szCs w:val="20"/>
        </w:rPr>
        <w:t>(почтовый адрес, телефон/факс и e-</w:t>
      </w:r>
      <w:proofErr w:type="spellStart"/>
      <w:r w:rsidRPr="00566770">
        <w:rPr>
          <w:i/>
          <w:sz w:val="18"/>
          <w:szCs w:val="20"/>
        </w:rPr>
        <w:t>mail</w:t>
      </w:r>
      <w:proofErr w:type="spellEnd"/>
      <w:r w:rsidRPr="00566770">
        <w:rPr>
          <w:i/>
          <w:sz w:val="18"/>
          <w:szCs w:val="20"/>
        </w:rPr>
        <w:t xml:space="preserve"> организации, направившей запрос)</w:t>
      </w:r>
    </w:p>
    <w:p w:rsidR="00B4141C" w:rsidRPr="00566770" w:rsidRDefault="00B4141C" w:rsidP="00B4141C">
      <w:pPr>
        <w:rPr>
          <w:szCs w:val="28"/>
        </w:rPr>
      </w:pPr>
    </w:p>
    <w:p w:rsidR="00B4141C" w:rsidRPr="00566770" w:rsidRDefault="00B4141C" w:rsidP="00B4141C">
      <w:pPr>
        <w:rPr>
          <w:szCs w:val="28"/>
        </w:rPr>
      </w:pPr>
    </w:p>
    <w:p w:rsidR="00B4141C" w:rsidRPr="00566770" w:rsidRDefault="00B4141C" w:rsidP="00B4141C">
      <w:pPr>
        <w:rPr>
          <w:szCs w:val="28"/>
        </w:rPr>
      </w:pPr>
      <w:r w:rsidRPr="00566770">
        <w:rPr>
          <w:szCs w:val="28"/>
        </w:rPr>
        <w:t>Руководитель организации</w:t>
      </w:r>
      <w:proofErr w:type="gramStart"/>
      <w:r w:rsidRPr="00566770">
        <w:rPr>
          <w:szCs w:val="28"/>
        </w:rPr>
        <w:t xml:space="preserve">  ________________________ (___________________)</w:t>
      </w:r>
      <w:proofErr w:type="gramEnd"/>
    </w:p>
    <w:p w:rsidR="00B4141C" w:rsidRPr="00566770" w:rsidRDefault="00B4141C" w:rsidP="00B4141C">
      <w:pPr>
        <w:ind w:left="2832" w:firstLine="708"/>
        <w:jc w:val="center"/>
        <w:rPr>
          <w:i/>
          <w:sz w:val="18"/>
          <w:szCs w:val="20"/>
        </w:rPr>
      </w:pPr>
      <w:r w:rsidRPr="00566770">
        <w:rPr>
          <w:i/>
          <w:sz w:val="18"/>
          <w:szCs w:val="20"/>
        </w:rPr>
        <w:t xml:space="preserve">(подпись) </w:t>
      </w:r>
      <w:r w:rsidRPr="00566770">
        <w:rPr>
          <w:i/>
          <w:sz w:val="18"/>
          <w:szCs w:val="20"/>
        </w:rPr>
        <w:tab/>
        <w:t xml:space="preserve">                                 (фамилия, и., </w:t>
      </w:r>
      <w:proofErr w:type="gramStart"/>
      <w:r w:rsidRPr="00566770">
        <w:rPr>
          <w:i/>
          <w:sz w:val="18"/>
          <w:szCs w:val="20"/>
        </w:rPr>
        <w:t>о</w:t>
      </w:r>
      <w:proofErr w:type="gramEnd"/>
      <w:r w:rsidRPr="00566770">
        <w:rPr>
          <w:i/>
          <w:sz w:val="18"/>
          <w:szCs w:val="20"/>
        </w:rPr>
        <w:t>.)</w:t>
      </w:r>
    </w:p>
    <w:p w:rsidR="00B4141C" w:rsidRPr="00566770" w:rsidRDefault="00B4141C" w:rsidP="00B4141C">
      <w:pPr>
        <w:rPr>
          <w:sz w:val="22"/>
          <w:szCs w:val="23"/>
        </w:rPr>
      </w:pPr>
      <w:r w:rsidRPr="00566770">
        <w:rPr>
          <w:sz w:val="22"/>
          <w:szCs w:val="23"/>
        </w:rPr>
        <w:t>М.П.</w:t>
      </w:r>
    </w:p>
    <w:p w:rsidR="00B4141C" w:rsidRPr="00566770" w:rsidRDefault="00B4141C" w:rsidP="00B4141C">
      <w:pPr>
        <w:rPr>
          <w:sz w:val="22"/>
          <w:szCs w:val="23"/>
        </w:rPr>
      </w:pPr>
    </w:p>
    <w:p w:rsidR="00B4141C" w:rsidRPr="00566770" w:rsidRDefault="00B4141C" w:rsidP="00B4141C">
      <w:pPr>
        <w:rPr>
          <w:sz w:val="22"/>
          <w:szCs w:val="23"/>
        </w:rPr>
      </w:pPr>
    </w:p>
    <w:p w:rsidR="00B4141C" w:rsidRPr="002F34E2" w:rsidRDefault="00B4141C" w:rsidP="00B4141C">
      <w:pPr>
        <w:jc w:val="right"/>
        <w:rPr>
          <w:rStyle w:val="12"/>
          <w:sz w:val="24"/>
          <w:szCs w:val="24"/>
        </w:rPr>
      </w:pPr>
      <w:r w:rsidRPr="00566770">
        <w:rPr>
          <w:sz w:val="22"/>
          <w:szCs w:val="23"/>
        </w:rPr>
        <w:br w:type="page"/>
      </w:r>
      <w:r w:rsidRPr="002F34E2">
        <w:rPr>
          <w:rStyle w:val="12"/>
          <w:sz w:val="24"/>
          <w:szCs w:val="24"/>
        </w:rPr>
        <w:lastRenderedPageBreak/>
        <w:t>Форма 7</w:t>
      </w:r>
    </w:p>
    <w:p w:rsidR="00B4141C" w:rsidRDefault="00B4141C" w:rsidP="00B4141C">
      <w:pPr>
        <w:ind w:left="5670"/>
        <w:jc w:val="center"/>
        <w:rPr>
          <w:sz w:val="28"/>
          <w:szCs w:val="28"/>
        </w:rPr>
      </w:pPr>
    </w:p>
    <w:p w:rsidR="00B4141C" w:rsidRPr="00566770" w:rsidRDefault="00B4141C" w:rsidP="00B4141C">
      <w:pPr>
        <w:pStyle w:val="11"/>
        <w:rPr>
          <w:sz w:val="28"/>
          <w:szCs w:val="28"/>
        </w:rPr>
      </w:pPr>
      <w:bookmarkStart w:id="46" w:name="_Toc393185519"/>
      <w:r w:rsidRPr="00566770">
        <w:rPr>
          <w:sz w:val="28"/>
          <w:szCs w:val="28"/>
        </w:rPr>
        <w:t>Форма уведомления об изменении заявки</w:t>
      </w:r>
      <w:bookmarkEnd w:id="46"/>
    </w:p>
    <w:tbl>
      <w:tblPr>
        <w:tblW w:w="9828" w:type="dxa"/>
        <w:tblLayout w:type="fixed"/>
        <w:tblLook w:val="01E0" w:firstRow="1" w:lastRow="1" w:firstColumn="1" w:lastColumn="1" w:noHBand="0" w:noVBand="0"/>
      </w:tblPr>
      <w:tblGrid>
        <w:gridCol w:w="4788"/>
        <w:gridCol w:w="5040"/>
      </w:tblGrid>
      <w:tr w:rsidR="00B4141C" w:rsidTr="00B4141C">
        <w:trPr>
          <w:trHeight w:val="580"/>
        </w:trPr>
        <w:tc>
          <w:tcPr>
            <w:tcW w:w="4788" w:type="dxa"/>
          </w:tcPr>
          <w:p w:rsidR="00B4141C" w:rsidRDefault="00B4141C" w:rsidP="00B4141C">
            <w:r>
              <w:t>На бланке организации</w:t>
            </w:r>
          </w:p>
          <w:p w:rsidR="00B4141C" w:rsidRDefault="00B4141C" w:rsidP="00B4141C">
            <w:r>
              <w:t>№__________________</w:t>
            </w:r>
          </w:p>
          <w:p w:rsidR="00B4141C" w:rsidRDefault="00B4141C" w:rsidP="00B4141C">
            <w:r>
              <w:t>«___» __________201_ г.</w:t>
            </w:r>
          </w:p>
          <w:p w:rsidR="00B4141C" w:rsidRDefault="00B4141C" w:rsidP="00B4141C"/>
        </w:tc>
        <w:tc>
          <w:tcPr>
            <w:tcW w:w="5040" w:type="dxa"/>
          </w:tcPr>
          <w:p w:rsidR="00B4141C" w:rsidRPr="003C0A9A" w:rsidRDefault="00B4141C" w:rsidP="00B4141C">
            <w:pPr>
              <w:jc w:val="right"/>
              <w:rPr>
                <w:szCs w:val="28"/>
              </w:rPr>
            </w:pPr>
            <w:r w:rsidRPr="003C0A9A">
              <w:rPr>
                <w:szCs w:val="28"/>
              </w:rPr>
              <w:t>Организатору конкурса</w:t>
            </w:r>
          </w:p>
          <w:p w:rsidR="00B4141C" w:rsidRDefault="00B4141C" w:rsidP="00B4141C">
            <w:pPr>
              <w:jc w:val="right"/>
              <w:rPr>
                <w:sz w:val="28"/>
                <w:szCs w:val="28"/>
              </w:rPr>
            </w:pPr>
          </w:p>
        </w:tc>
      </w:tr>
    </w:tbl>
    <w:p w:rsidR="00B4141C" w:rsidRDefault="00B4141C" w:rsidP="00B4141C">
      <w:pPr>
        <w:rPr>
          <w:sz w:val="23"/>
          <w:szCs w:val="23"/>
        </w:rPr>
      </w:pPr>
    </w:p>
    <w:p w:rsidR="00B4141C" w:rsidRDefault="00B4141C" w:rsidP="00B4141C">
      <w:pPr>
        <w:rPr>
          <w:sz w:val="23"/>
          <w:szCs w:val="23"/>
        </w:rPr>
      </w:pPr>
    </w:p>
    <w:p w:rsidR="00B4141C" w:rsidRPr="00566770" w:rsidRDefault="00B4141C" w:rsidP="00B4141C">
      <w:pPr>
        <w:jc w:val="center"/>
        <w:rPr>
          <w:szCs w:val="28"/>
        </w:rPr>
      </w:pPr>
      <w:r w:rsidRPr="00566770">
        <w:rPr>
          <w:szCs w:val="28"/>
        </w:rPr>
        <w:t>Уважаемые господа!</w:t>
      </w:r>
    </w:p>
    <w:p w:rsidR="00B4141C" w:rsidRPr="00566770" w:rsidRDefault="00B4141C" w:rsidP="00B4141C">
      <w:pPr>
        <w:rPr>
          <w:szCs w:val="28"/>
        </w:rPr>
      </w:pPr>
    </w:p>
    <w:p w:rsidR="00B4141C" w:rsidRPr="00566770" w:rsidRDefault="00B4141C" w:rsidP="00B4141C">
      <w:pPr>
        <w:ind w:firstLine="708"/>
        <w:rPr>
          <w:szCs w:val="28"/>
        </w:rPr>
      </w:pPr>
      <w:r w:rsidRPr="00566770">
        <w:rPr>
          <w:szCs w:val="28"/>
        </w:rPr>
        <w:t>Настоящим письмом _________________________________________________</w:t>
      </w:r>
    </w:p>
    <w:p w:rsidR="00B4141C" w:rsidRPr="00566770" w:rsidRDefault="00B4141C" w:rsidP="00B4141C">
      <w:pPr>
        <w:ind w:left="3540" w:firstLine="708"/>
        <w:jc w:val="center"/>
        <w:rPr>
          <w:i/>
          <w:sz w:val="18"/>
          <w:szCs w:val="20"/>
        </w:rPr>
      </w:pPr>
      <w:r w:rsidRPr="00566770">
        <w:rPr>
          <w:i/>
          <w:sz w:val="18"/>
          <w:szCs w:val="20"/>
        </w:rPr>
        <w:t>(полное наименование организации, физического лица, индивидуального предпринимателя)</w:t>
      </w:r>
    </w:p>
    <w:p w:rsidR="00B4141C" w:rsidRPr="00566770" w:rsidRDefault="00B4141C" w:rsidP="00B4141C">
      <w:pPr>
        <w:rPr>
          <w:szCs w:val="28"/>
        </w:rPr>
      </w:pPr>
      <w:r w:rsidRPr="00566770">
        <w:rPr>
          <w:szCs w:val="28"/>
        </w:rPr>
        <w:t>уведомляет Вас, что вносит изменения в Заявку на участие в конкурсе на право заключения концессионного соглашения____________________________________ под регистрационным номером № __________, поданную «___» __________ 201_ г. и направляет своего сотрудника ___________________________________________</w:t>
      </w:r>
      <w:proofErr w:type="gramStart"/>
      <w:r w:rsidRPr="00566770">
        <w:rPr>
          <w:szCs w:val="28"/>
        </w:rPr>
        <w:t xml:space="preserve"> ,</w:t>
      </w:r>
      <w:proofErr w:type="gramEnd"/>
      <w:r w:rsidRPr="00566770">
        <w:rPr>
          <w:szCs w:val="28"/>
        </w:rPr>
        <w:t xml:space="preserve">                                                     </w:t>
      </w:r>
    </w:p>
    <w:p w:rsidR="00B4141C" w:rsidRPr="00566770" w:rsidRDefault="00B4141C" w:rsidP="00B4141C">
      <w:pPr>
        <w:ind w:left="2832" w:firstLine="708"/>
        <w:jc w:val="center"/>
        <w:rPr>
          <w:i/>
          <w:sz w:val="18"/>
          <w:szCs w:val="20"/>
        </w:rPr>
      </w:pPr>
      <w:r w:rsidRPr="00566770">
        <w:rPr>
          <w:i/>
          <w:sz w:val="18"/>
          <w:szCs w:val="20"/>
        </w:rPr>
        <w:t>(Ф.И.О., должность)</w:t>
      </w:r>
    </w:p>
    <w:p w:rsidR="00B4141C" w:rsidRPr="00566770" w:rsidRDefault="00B4141C" w:rsidP="00B4141C">
      <w:pPr>
        <w:jc w:val="both"/>
        <w:rPr>
          <w:szCs w:val="28"/>
        </w:rPr>
      </w:pPr>
      <w:proofErr w:type="gramStart"/>
      <w:r w:rsidRPr="00566770">
        <w:rPr>
          <w:szCs w:val="28"/>
        </w:rPr>
        <w:t>которому</w:t>
      </w:r>
      <w:proofErr w:type="gramEnd"/>
      <w:r w:rsidRPr="00566770">
        <w:rPr>
          <w:szCs w:val="28"/>
        </w:rPr>
        <w:t xml:space="preserve"> доверяет подать изменения к Заявке на участие в конкурсе (действительно при предъявлении удостоверения личности).</w:t>
      </w:r>
    </w:p>
    <w:p w:rsidR="00B4141C" w:rsidRPr="00566770" w:rsidRDefault="00B4141C" w:rsidP="00B4141C">
      <w:pPr>
        <w:rPr>
          <w:sz w:val="22"/>
          <w:szCs w:val="23"/>
        </w:rPr>
      </w:pPr>
    </w:p>
    <w:p w:rsidR="00B4141C" w:rsidRPr="00566770" w:rsidRDefault="00B4141C" w:rsidP="00B4141C">
      <w:pPr>
        <w:rPr>
          <w:sz w:val="22"/>
          <w:szCs w:val="23"/>
        </w:rPr>
      </w:pPr>
    </w:p>
    <w:p w:rsidR="00B4141C" w:rsidRPr="00566770" w:rsidRDefault="00B4141C" w:rsidP="00B4141C">
      <w:pPr>
        <w:rPr>
          <w:szCs w:val="28"/>
        </w:rPr>
      </w:pPr>
      <w:r w:rsidRPr="00566770">
        <w:rPr>
          <w:szCs w:val="28"/>
        </w:rPr>
        <w:t>Руководитель организации</w:t>
      </w:r>
      <w:proofErr w:type="gramStart"/>
      <w:r w:rsidRPr="00566770">
        <w:rPr>
          <w:szCs w:val="28"/>
        </w:rPr>
        <w:t xml:space="preserve">  ________________________ (___________________)</w:t>
      </w:r>
      <w:proofErr w:type="gramEnd"/>
    </w:p>
    <w:p w:rsidR="00B4141C" w:rsidRPr="00566770" w:rsidRDefault="00B4141C" w:rsidP="00B4141C">
      <w:pPr>
        <w:ind w:left="2832" w:firstLine="708"/>
        <w:jc w:val="center"/>
        <w:rPr>
          <w:i/>
          <w:sz w:val="18"/>
          <w:szCs w:val="20"/>
        </w:rPr>
      </w:pPr>
      <w:r w:rsidRPr="00566770">
        <w:rPr>
          <w:i/>
          <w:sz w:val="18"/>
          <w:szCs w:val="20"/>
        </w:rPr>
        <w:t xml:space="preserve">(подпись) </w:t>
      </w:r>
      <w:r w:rsidRPr="00566770">
        <w:rPr>
          <w:i/>
          <w:sz w:val="18"/>
          <w:szCs w:val="20"/>
        </w:rPr>
        <w:tab/>
        <w:t xml:space="preserve">                                 (фамилия, и., </w:t>
      </w:r>
      <w:proofErr w:type="gramStart"/>
      <w:r w:rsidRPr="00566770">
        <w:rPr>
          <w:i/>
          <w:sz w:val="18"/>
          <w:szCs w:val="20"/>
        </w:rPr>
        <w:t>о</w:t>
      </w:r>
      <w:proofErr w:type="gramEnd"/>
      <w:r w:rsidRPr="00566770">
        <w:rPr>
          <w:i/>
          <w:sz w:val="18"/>
          <w:szCs w:val="20"/>
        </w:rPr>
        <w:t>.)</w:t>
      </w:r>
    </w:p>
    <w:p w:rsidR="00B4141C" w:rsidRPr="00566770" w:rsidRDefault="00B4141C" w:rsidP="00B4141C">
      <w:pPr>
        <w:rPr>
          <w:sz w:val="22"/>
          <w:szCs w:val="23"/>
        </w:rPr>
      </w:pPr>
      <w:r w:rsidRPr="00566770">
        <w:rPr>
          <w:sz w:val="22"/>
          <w:szCs w:val="23"/>
        </w:rPr>
        <w:t>М.П.</w:t>
      </w:r>
    </w:p>
    <w:p w:rsidR="00B4141C" w:rsidRPr="00566770" w:rsidRDefault="00B4141C" w:rsidP="00B4141C">
      <w:pPr>
        <w:rPr>
          <w:sz w:val="22"/>
          <w:szCs w:val="23"/>
        </w:rPr>
      </w:pPr>
    </w:p>
    <w:p w:rsidR="00B4141C" w:rsidRPr="002F34E2" w:rsidRDefault="00B4141C" w:rsidP="00B4141C">
      <w:pPr>
        <w:jc w:val="right"/>
        <w:rPr>
          <w:rStyle w:val="12"/>
          <w:sz w:val="24"/>
          <w:szCs w:val="24"/>
        </w:rPr>
      </w:pPr>
      <w:r w:rsidRPr="00566770">
        <w:rPr>
          <w:sz w:val="22"/>
          <w:szCs w:val="23"/>
        </w:rPr>
        <w:br w:type="page"/>
      </w:r>
      <w:r w:rsidRPr="002F34E2">
        <w:rPr>
          <w:rStyle w:val="12"/>
          <w:sz w:val="24"/>
          <w:szCs w:val="24"/>
        </w:rPr>
        <w:lastRenderedPageBreak/>
        <w:t>Форма 8</w:t>
      </w:r>
    </w:p>
    <w:p w:rsidR="00B4141C" w:rsidRDefault="00B4141C" w:rsidP="00B4141C">
      <w:pPr>
        <w:ind w:left="5670"/>
        <w:jc w:val="center"/>
        <w:rPr>
          <w:sz w:val="28"/>
          <w:szCs w:val="28"/>
        </w:rPr>
      </w:pPr>
    </w:p>
    <w:p w:rsidR="00B4141C" w:rsidRPr="00566770" w:rsidRDefault="00B4141C" w:rsidP="00B4141C">
      <w:pPr>
        <w:pStyle w:val="11"/>
      </w:pPr>
      <w:bookmarkStart w:id="47" w:name="_Toc393185520"/>
      <w:r w:rsidRPr="00566770">
        <w:rPr>
          <w:sz w:val="28"/>
          <w:szCs w:val="28"/>
        </w:rPr>
        <w:t>Форма уведомления об отзыве заявки</w:t>
      </w:r>
      <w:bookmarkEnd w:id="47"/>
    </w:p>
    <w:p w:rsidR="00B4141C" w:rsidRDefault="00B4141C" w:rsidP="00B4141C">
      <w:pPr>
        <w:rPr>
          <w:sz w:val="23"/>
          <w:szCs w:val="23"/>
        </w:rPr>
      </w:pPr>
    </w:p>
    <w:tbl>
      <w:tblPr>
        <w:tblW w:w="9828" w:type="dxa"/>
        <w:tblLayout w:type="fixed"/>
        <w:tblLook w:val="01E0" w:firstRow="1" w:lastRow="1" w:firstColumn="1" w:lastColumn="1" w:noHBand="0" w:noVBand="0"/>
      </w:tblPr>
      <w:tblGrid>
        <w:gridCol w:w="4788"/>
        <w:gridCol w:w="5040"/>
      </w:tblGrid>
      <w:tr w:rsidR="00B4141C" w:rsidTr="00B4141C">
        <w:trPr>
          <w:trHeight w:val="580"/>
        </w:trPr>
        <w:tc>
          <w:tcPr>
            <w:tcW w:w="4788" w:type="dxa"/>
          </w:tcPr>
          <w:p w:rsidR="00B4141C" w:rsidRDefault="00B4141C" w:rsidP="00B4141C">
            <w:r>
              <w:t>На бланке организации</w:t>
            </w:r>
          </w:p>
          <w:p w:rsidR="00B4141C" w:rsidRDefault="00B4141C" w:rsidP="00B4141C">
            <w:r>
              <w:t>№__________________</w:t>
            </w:r>
          </w:p>
          <w:p w:rsidR="00B4141C" w:rsidRDefault="00B4141C" w:rsidP="00B4141C">
            <w:r>
              <w:t>«___» __________201_ г.</w:t>
            </w:r>
          </w:p>
          <w:p w:rsidR="00B4141C" w:rsidRDefault="00B4141C" w:rsidP="00B4141C">
            <w:pPr>
              <w:rPr>
                <w:sz w:val="23"/>
                <w:szCs w:val="23"/>
              </w:rPr>
            </w:pPr>
          </w:p>
        </w:tc>
        <w:tc>
          <w:tcPr>
            <w:tcW w:w="5040" w:type="dxa"/>
          </w:tcPr>
          <w:p w:rsidR="00B4141C" w:rsidRPr="003C0A9A" w:rsidRDefault="00B4141C" w:rsidP="00B4141C">
            <w:pPr>
              <w:jc w:val="right"/>
              <w:rPr>
                <w:szCs w:val="28"/>
              </w:rPr>
            </w:pPr>
            <w:r w:rsidRPr="003C0A9A">
              <w:rPr>
                <w:szCs w:val="28"/>
              </w:rPr>
              <w:t>Организатору конкурса</w:t>
            </w:r>
          </w:p>
          <w:p w:rsidR="00B4141C" w:rsidRDefault="00B4141C" w:rsidP="00B4141C">
            <w:pPr>
              <w:rPr>
                <w:sz w:val="23"/>
                <w:szCs w:val="23"/>
              </w:rPr>
            </w:pPr>
          </w:p>
        </w:tc>
      </w:tr>
    </w:tbl>
    <w:p w:rsidR="00B4141C" w:rsidRDefault="00B4141C" w:rsidP="00B4141C">
      <w:pPr>
        <w:rPr>
          <w:sz w:val="23"/>
          <w:szCs w:val="23"/>
        </w:rPr>
      </w:pPr>
    </w:p>
    <w:p w:rsidR="00B4141C" w:rsidRDefault="00B4141C" w:rsidP="00B4141C">
      <w:pPr>
        <w:rPr>
          <w:sz w:val="23"/>
          <w:szCs w:val="23"/>
        </w:rPr>
      </w:pPr>
    </w:p>
    <w:p w:rsidR="00B4141C" w:rsidRPr="00566770" w:rsidRDefault="00B4141C" w:rsidP="00B4141C">
      <w:pPr>
        <w:jc w:val="center"/>
        <w:rPr>
          <w:szCs w:val="28"/>
        </w:rPr>
      </w:pPr>
      <w:r w:rsidRPr="00566770">
        <w:rPr>
          <w:szCs w:val="28"/>
        </w:rPr>
        <w:t>Уважаемые господа!</w:t>
      </w:r>
    </w:p>
    <w:p w:rsidR="00B4141C" w:rsidRPr="00566770" w:rsidRDefault="00B4141C" w:rsidP="00B4141C">
      <w:pPr>
        <w:rPr>
          <w:szCs w:val="28"/>
        </w:rPr>
      </w:pPr>
    </w:p>
    <w:p w:rsidR="00B4141C" w:rsidRPr="00566770" w:rsidRDefault="00B4141C" w:rsidP="00B4141C">
      <w:pPr>
        <w:ind w:firstLine="708"/>
        <w:rPr>
          <w:szCs w:val="28"/>
        </w:rPr>
      </w:pPr>
      <w:r w:rsidRPr="00566770">
        <w:rPr>
          <w:szCs w:val="28"/>
        </w:rPr>
        <w:t>Настоящим письмом _________________________________________________</w:t>
      </w:r>
    </w:p>
    <w:p w:rsidR="00B4141C" w:rsidRPr="00566770" w:rsidRDefault="00B4141C" w:rsidP="00B4141C">
      <w:pPr>
        <w:ind w:left="3540" w:firstLine="708"/>
        <w:jc w:val="center"/>
        <w:rPr>
          <w:i/>
          <w:sz w:val="18"/>
          <w:szCs w:val="20"/>
        </w:rPr>
      </w:pPr>
      <w:r w:rsidRPr="00566770">
        <w:rPr>
          <w:i/>
          <w:sz w:val="18"/>
          <w:szCs w:val="20"/>
        </w:rPr>
        <w:t>(полное наименование организации, физического лица, индивидуального предпринимателя)</w:t>
      </w:r>
    </w:p>
    <w:p w:rsidR="00B4141C" w:rsidRPr="00566770" w:rsidRDefault="00B4141C" w:rsidP="00B4141C">
      <w:pPr>
        <w:jc w:val="both"/>
        <w:rPr>
          <w:szCs w:val="28"/>
        </w:rPr>
      </w:pPr>
      <w:r w:rsidRPr="00566770">
        <w:rPr>
          <w:szCs w:val="28"/>
        </w:rPr>
        <w:t xml:space="preserve">уведомляет Вас, что отзывает свою Заявку на участие в конкурсе на право заключения концессионного соглашения в отношении ________________________________________ под регистрационным номером № __________, поданную «___» _________201_ г. и направляет своего сотрудника _______________________,                                  </w:t>
      </w:r>
    </w:p>
    <w:p w:rsidR="00B4141C" w:rsidRPr="00566770" w:rsidRDefault="00B4141C" w:rsidP="00B4141C">
      <w:pPr>
        <w:rPr>
          <w:i/>
          <w:sz w:val="18"/>
          <w:szCs w:val="20"/>
        </w:rPr>
      </w:pPr>
      <w:r w:rsidRPr="00566770">
        <w:rPr>
          <w:i/>
          <w:sz w:val="18"/>
          <w:szCs w:val="20"/>
        </w:rPr>
        <w:t xml:space="preserve">                                                                                            </w:t>
      </w:r>
      <w:r w:rsidRPr="00566770">
        <w:rPr>
          <w:i/>
          <w:sz w:val="18"/>
          <w:szCs w:val="20"/>
        </w:rPr>
        <w:tab/>
      </w:r>
      <w:r w:rsidRPr="00566770">
        <w:rPr>
          <w:i/>
          <w:sz w:val="18"/>
          <w:szCs w:val="20"/>
        </w:rPr>
        <w:tab/>
      </w:r>
      <w:r w:rsidRPr="00566770">
        <w:rPr>
          <w:i/>
          <w:sz w:val="18"/>
          <w:szCs w:val="20"/>
        </w:rPr>
        <w:tab/>
      </w:r>
      <w:r w:rsidRPr="00566770">
        <w:rPr>
          <w:i/>
          <w:sz w:val="18"/>
          <w:szCs w:val="20"/>
        </w:rPr>
        <w:tab/>
      </w:r>
      <w:r w:rsidRPr="00566770">
        <w:rPr>
          <w:i/>
          <w:sz w:val="18"/>
          <w:szCs w:val="20"/>
        </w:rPr>
        <w:tab/>
        <w:t xml:space="preserve"> (Ф.И.О., должность)</w:t>
      </w:r>
    </w:p>
    <w:p w:rsidR="00B4141C" w:rsidRPr="00566770" w:rsidRDefault="00B4141C" w:rsidP="00B4141C">
      <w:pPr>
        <w:jc w:val="both"/>
        <w:rPr>
          <w:szCs w:val="28"/>
        </w:rPr>
      </w:pPr>
      <w:proofErr w:type="gramStart"/>
      <w:r w:rsidRPr="00566770">
        <w:rPr>
          <w:szCs w:val="28"/>
        </w:rPr>
        <w:t>которому</w:t>
      </w:r>
      <w:proofErr w:type="gramEnd"/>
      <w:r w:rsidRPr="00566770">
        <w:rPr>
          <w:szCs w:val="28"/>
        </w:rPr>
        <w:t xml:space="preserve"> доверяет забрать Заявку на участие в конкурсе (действительно при предъявлении удостоверения личности).</w:t>
      </w:r>
    </w:p>
    <w:p w:rsidR="00B4141C" w:rsidRPr="00566770" w:rsidRDefault="00B4141C" w:rsidP="00B4141C">
      <w:pPr>
        <w:rPr>
          <w:szCs w:val="28"/>
        </w:rPr>
      </w:pPr>
    </w:p>
    <w:p w:rsidR="00B4141C" w:rsidRPr="00566770" w:rsidRDefault="00B4141C" w:rsidP="00B4141C">
      <w:pPr>
        <w:rPr>
          <w:szCs w:val="28"/>
        </w:rPr>
      </w:pPr>
    </w:p>
    <w:p w:rsidR="00B4141C" w:rsidRPr="00566770" w:rsidRDefault="00B4141C" w:rsidP="00B4141C">
      <w:pPr>
        <w:rPr>
          <w:szCs w:val="28"/>
        </w:rPr>
      </w:pPr>
      <w:r w:rsidRPr="00566770">
        <w:rPr>
          <w:szCs w:val="28"/>
        </w:rPr>
        <w:t>Руководитель организации</w:t>
      </w:r>
      <w:proofErr w:type="gramStart"/>
      <w:r w:rsidRPr="00566770">
        <w:rPr>
          <w:szCs w:val="28"/>
        </w:rPr>
        <w:t xml:space="preserve">  ________________________ (___________________)</w:t>
      </w:r>
      <w:proofErr w:type="gramEnd"/>
    </w:p>
    <w:p w:rsidR="00B4141C" w:rsidRPr="00566770" w:rsidRDefault="00B4141C" w:rsidP="00B4141C">
      <w:pPr>
        <w:ind w:left="2832" w:firstLine="708"/>
        <w:jc w:val="center"/>
        <w:rPr>
          <w:i/>
          <w:sz w:val="18"/>
          <w:szCs w:val="20"/>
        </w:rPr>
      </w:pPr>
      <w:r w:rsidRPr="00566770">
        <w:rPr>
          <w:i/>
          <w:sz w:val="18"/>
          <w:szCs w:val="20"/>
        </w:rPr>
        <w:t xml:space="preserve">(подпись) </w:t>
      </w:r>
      <w:r w:rsidRPr="00566770">
        <w:rPr>
          <w:i/>
          <w:sz w:val="18"/>
          <w:szCs w:val="20"/>
        </w:rPr>
        <w:tab/>
        <w:t xml:space="preserve">                                 (фамилия, и., </w:t>
      </w:r>
      <w:proofErr w:type="gramStart"/>
      <w:r w:rsidRPr="00566770">
        <w:rPr>
          <w:i/>
          <w:sz w:val="18"/>
          <w:szCs w:val="20"/>
        </w:rPr>
        <w:t>о</w:t>
      </w:r>
      <w:proofErr w:type="gramEnd"/>
      <w:r w:rsidRPr="00566770">
        <w:rPr>
          <w:i/>
          <w:sz w:val="18"/>
          <w:szCs w:val="20"/>
        </w:rPr>
        <w:t>.)</w:t>
      </w:r>
    </w:p>
    <w:p w:rsidR="00B4141C" w:rsidRPr="00566770" w:rsidRDefault="00B4141C" w:rsidP="00B4141C">
      <w:pPr>
        <w:rPr>
          <w:sz w:val="22"/>
          <w:szCs w:val="23"/>
        </w:rPr>
      </w:pPr>
      <w:r w:rsidRPr="00566770">
        <w:rPr>
          <w:sz w:val="22"/>
          <w:szCs w:val="23"/>
        </w:rPr>
        <w:t>М.П.</w:t>
      </w:r>
    </w:p>
    <w:p w:rsidR="00B4141C" w:rsidRPr="00566770" w:rsidRDefault="00B4141C" w:rsidP="00B4141C">
      <w:pPr>
        <w:rPr>
          <w:sz w:val="22"/>
          <w:szCs w:val="23"/>
        </w:rPr>
      </w:pPr>
      <w:r w:rsidRPr="00566770">
        <w:rPr>
          <w:sz w:val="22"/>
          <w:szCs w:val="23"/>
        </w:rPr>
        <w:t xml:space="preserve">   </w:t>
      </w:r>
    </w:p>
    <w:p w:rsidR="00B4141C" w:rsidRPr="00566770" w:rsidRDefault="00B4141C" w:rsidP="00B4141C">
      <w:pPr>
        <w:rPr>
          <w:sz w:val="22"/>
          <w:szCs w:val="23"/>
        </w:rPr>
      </w:pPr>
      <w:r w:rsidRPr="00566770">
        <w:rPr>
          <w:sz w:val="22"/>
          <w:szCs w:val="23"/>
        </w:rPr>
        <w:t xml:space="preserve">  </w:t>
      </w:r>
    </w:p>
    <w:p w:rsidR="00B4141C" w:rsidRPr="00566770" w:rsidRDefault="00B4141C" w:rsidP="00B4141C">
      <w:pPr>
        <w:rPr>
          <w:sz w:val="22"/>
          <w:szCs w:val="23"/>
        </w:rPr>
      </w:pPr>
    </w:p>
    <w:p w:rsidR="00B4141C" w:rsidRDefault="00B4141C" w:rsidP="00B4141C">
      <w:pPr>
        <w:jc w:val="center"/>
        <w:rPr>
          <w:sz w:val="22"/>
          <w:szCs w:val="22"/>
          <w:lang w:eastAsia="ar-SA"/>
        </w:rPr>
      </w:pPr>
    </w:p>
    <w:p w:rsidR="00B4141C" w:rsidRDefault="00B4141C" w:rsidP="00B4141C">
      <w:pPr>
        <w:rPr>
          <w:color w:val="000000"/>
        </w:rPr>
      </w:pPr>
    </w:p>
    <w:p w:rsidR="00B4141C" w:rsidRDefault="00B4141C" w:rsidP="00B4141C">
      <w:pPr>
        <w:rPr>
          <w:color w:val="000000"/>
          <w:kern w:val="3"/>
          <w:lang w:eastAsia="ja-JP" w:bidi="fa-IR"/>
        </w:rPr>
      </w:pPr>
      <w:r>
        <w:rPr>
          <w:color w:val="000000"/>
        </w:rPr>
        <w:br w:type="page"/>
      </w:r>
    </w:p>
    <w:p w:rsidR="00B4141C" w:rsidRPr="00E90C88" w:rsidRDefault="00B4141C" w:rsidP="00B4141C">
      <w:pPr>
        <w:pStyle w:val="Standard"/>
        <w:autoSpaceDE w:val="0"/>
        <w:ind w:firstLine="709"/>
        <w:jc w:val="right"/>
        <w:rPr>
          <w:rFonts w:eastAsia="Times New Roman" w:cs="Times New Roman"/>
          <w:color w:val="000000"/>
          <w:lang w:val="ru-RU"/>
        </w:rPr>
      </w:pPr>
      <w:r w:rsidRPr="00E90C88">
        <w:rPr>
          <w:rFonts w:eastAsia="Times New Roman" w:cs="Times New Roman"/>
          <w:color w:val="000000"/>
          <w:lang w:val="ru-RU"/>
        </w:rPr>
        <w:lastRenderedPageBreak/>
        <w:t>Приложение 9</w:t>
      </w:r>
    </w:p>
    <w:p w:rsidR="00B4141C" w:rsidRPr="00E90C88" w:rsidRDefault="00B4141C" w:rsidP="00B4141C">
      <w:pPr>
        <w:pStyle w:val="Standard"/>
        <w:autoSpaceDE w:val="0"/>
        <w:jc w:val="right"/>
        <w:rPr>
          <w:rFonts w:eastAsia="Times New Roman" w:cs="Times New Roman"/>
          <w:color w:val="000000"/>
          <w:lang w:val="ru-RU"/>
        </w:rPr>
      </w:pPr>
      <w:r w:rsidRPr="00E90C88">
        <w:rPr>
          <w:rFonts w:eastAsia="Times New Roman" w:cs="Times New Roman"/>
          <w:color w:val="000000"/>
          <w:lang w:val="ru-RU"/>
        </w:rPr>
        <w:t>к конкурсной документации</w:t>
      </w:r>
    </w:p>
    <w:p w:rsidR="00B4141C" w:rsidRPr="00E90C88" w:rsidRDefault="00B4141C" w:rsidP="00B4141C">
      <w:pPr>
        <w:pStyle w:val="Standard"/>
        <w:autoSpaceDE w:val="0"/>
        <w:jc w:val="center"/>
        <w:rPr>
          <w:rFonts w:eastAsia="Times New Roman" w:cs="Times New Roman"/>
          <w:b/>
          <w:color w:val="000000"/>
          <w:sz w:val="28"/>
          <w:szCs w:val="28"/>
          <w:lang w:val="ru-RU"/>
        </w:rPr>
      </w:pPr>
    </w:p>
    <w:p w:rsidR="00B4141C" w:rsidRPr="00E90C88" w:rsidRDefault="00B4141C" w:rsidP="00B4141C">
      <w:pPr>
        <w:autoSpaceDE w:val="0"/>
        <w:autoSpaceDN w:val="0"/>
        <w:adjustRightInd w:val="0"/>
        <w:jc w:val="center"/>
        <w:rPr>
          <w:b/>
          <w:bCs/>
          <w:color w:val="000000"/>
          <w:sz w:val="28"/>
          <w:szCs w:val="28"/>
        </w:rPr>
      </w:pPr>
      <w:r w:rsidRPr="00E90C88">
        <w:rPr>
          <w:b/>
          <w:bCs/>
          <w:color w:val="000000"/>
          <w:sz w:val="28"/>
          <w:szCs w:val="28"/>
        </w:rPr>
        <w:t xml:space="preserve">Копии годовой бухгалтерской (финансовой) отчетности за три последних отчетных периода организации, предоставляющей услуги по теплоснабжению - </w:t>
      </w:r>
      <w:r w:rsidR="00F303F3">
        <w:rPr>
          <w:b/>
          <w:bCs/>
          <w:color w:val="000000"/>
          <w:sz w:val="28"/>
          <w:szCs w:val="28"/>
        </w:rPr>
        <w:t>______________________</w:t>
      </w:r>
    </w:p>
    <w:p w:rsidR="00B4141C" w:rsidRPr="00E90C88" w:rsidRDefault="00B4141C" w:rsidP="00B4141C">
      <w:pPr>
        <w:rPr>
          <w:color w:val="000000"/>
        </w:rPr>
      </w:pPr>
    </w:p>
    <w:p w:rsidR="00B4141C" w:rsidRPr="00E90C88" w:rsidRDefault="00B4141C" w:rsidP="00B4141C">
      <w:pPr>
        <w:rPr>
          <w:color w:val="000000"/>
        </w:rPr>
      </w:pPr>
    </w:p>
    <w:p w:rsidR="00B4141C" w:rsidRPr="00E90C88" w:rsidRDefault="00B4141C" w:rsidP="00B4141C">
      <w:pPr>
        <w:rPr>
          <w:color w:val="000000"/>
        </w:rPr>
      </w:pPr>
      <w:r w:rsidRPr="00E90C88">
        <w:rPr>
          <w:color w:val="000000"/>
        </w:rPr>
        <w:t>Приложение находится в отдельном файле.</w:t>
      </w:r>
    </w:p>
    <w:p w:rsidR="00B4141C" w:rsidRPr="00E90C88" w:rsidRDefault="00B4141C" w:rsidP="00B4141C">
      <w:pPr>
        <w:rPr>
          <w:color w:val="000000"/>
        </w:rPr>
      </w:pPr>
    </w:p>
    <w:p w:rsidR="00B4141C" w:rsidRPr="00E90C88" w:rsidRDefault="00B4141C" w:rsidP="00B4141C">
      <w:pPr>
        <w:rPr>
          <w:color w:val="000000"/>
        </w:rPr>
      </w:pPr>
    </w:p>
    <w:p w:rsidR="00B4141C" w:rsidRPr="00215B9F" w:rsidRDefault="00B4141C" w:rsidP="00B4141C">
      <w:pPr>
        <w:rPr>
          <w:color w:val="000000"/>
          <w:kern w:val="3"/>
          <w:highlight w:val="red"/>
          <w:lang w:eastAsia="ja-JP" w:bidi="fa-IR"/>
        </w:rPr>
      </w:pPr>
      <w:r w:rsidRPr="00215B9F">
        <w:rPr>
          <w:color w:val="000000"/>
          <w:highlight w:val="red"/>
        </w:rPr>
        <w:br w:type="page"/>
      </w:r>
    </w:p>
    <w:p w:rsidR="00B4141C" w:rsidRPr="00E90C88" w:rsidRDefault="00B4141C" w:rsidP="00B4141C">
      <w:pPr>
        <w:pStyle w:val="Standard"/>
        <w:autoSpaceDE w:val="0"/>
        <w:ind w:firstLine="709"/>
        <w:jc w:val="right"/>
        <w:rPr>
          <w:rFonts w:eastAsia="Times New Roman" w:cs="Times New Roman"/>
          <w:color w:val="000000"/>
          <w:lang w:val="ru-RU"/>
        </w:rPr>
      </w:pPr>
      <w:r w:rsidRPr="00E90C88">
        <w:rPr>
          <w:rFonts w:eastAsia="Times New Roman" w:cs="Times New Roman"/>
          <w:color w:val="000000"/>
          <w:lang w:val="ru-RU"/>
        </w:rPr>
        <w:lastRenderedPageBreak/>
        <w:t>Приложение 10</w:t>
      </w:r>
    </w:p>
    <w:p w:rsidR="00B4141C" w:rsidRPr="00E90C88" w:rsidRDefault="00B4141C" w:rsidP="00B4141C">
      <w:pPr>
        <w:pStyle w:val="Standard"/>
        <w:autoSpaceDE w:val="0"/>
        <w:jc w:val="right"/>
        <w:rPr>
          <w:rFonts w:eastAsia="Times New Roman" w:cs="Times New Roman"/>
          <w:color w:val="000000"/>
          <w:lang w:val="ru-RU"/>
        </w:rPr>
      </w:pPr>
      <w:r w:rsidRPr="00E90C88">
        <w:rPr>
          <w:rFonts w:eastAsia="Times New Roman" w:cs="Times New Roman"/>
          <w:color w:val="000000"/>
          <w:lang w:val="ru-RU"/>
        </w:rPr>
        <w:t>к конкурсной документации</w:t>
      </w:r>
    </w:p>
    <w:p w:rsidR="00B4141C" w:rsidRPr="00E90C88" w:rsidRDefault="00B4141C" w:rsidP="00B4141C">
      <w:pPr>
        <w:autoSpaceDE w:val="0"/>
        <w:autoSpaceDN w:val="0"/>
        <w:adjustRightInd w:val="0"/>
        <w:jc w:val="both"/>
        <w:rPr>
          <w:bCs/>
          <w:color w:val="000000"/>
        </w:rPr>
      </w:pPr>
    </w:p>
    <w:p w:rsidR="00B4141C" w:rsidRPr="00E90C88" w:rsidRDefault="00B4141C" w:rsidP="00B4141C">
      <w:pPr>
        <w:autoSpaceDE w:val="0"/>
        <w:autoSpaceDN w:val="0"/>
        <w:adjustRightInd w:val="0"/>
        <w:jc w:val="center"/>
        <w:rPr>
          <w:b/>
          <w:bCs/>
          <w:color w:val="000000"/>
          <w:sz w:val="28"/>
        </w:rPr>
      </w:pPr>
      <w:r w:rsidRPr="00E90C88">
        <w:rPr>
          <w:b/>
          <w:bCs/>
          <w:color w:val="000000"/>
          <w:sz w:val="28"/>
        </w:rPr>
        <w:t xml:space="preserve">Приложение № 10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предоставляющей услуги по теплоснабжению - </w:t>
      </w:r>
      <w:r w:rsidR="00F303F3">
        <w:rPr>
          <w:b/>
          <w:bCs/>
          <w:color w:val="000000"/>
          <w:sz w:val="28"/>
        </w:rPr>
        <w:t>_____________________________________</w:t>
      </w:r>
    </w:p>
    <w:p w:rsidR="00B4141C" w:rsidRPr="00E90C88" w:rsidRDefault="00B4141C" w:rsidP="00B4141C">
      <w:pPr>
        <w:pStyle w:val="Standard"/>
        <w:autoSpaceDE w:val="0"/>
        <w:jc w:val="center"/>
        <w:rPr>
          <w:rFonts w:eastAsia="Times New Roman" w:cs="Times New Roman"/>
          <w:b/>
          <w:color w:val="000000"/>
          <w:sz w:val="28"/>
          <w:szCs w:val="28"/>
          <w:lang w:val="ru-RU"/>
        </w:rPr>
      </w:pPr>
    </w:p>
    <w:p w:rsidR="00B4141C" w:rsidRPr="00215B9F" w:rsidRDefault="00B4141C" w:rsidP="00B4141C">
      <w:pPr>
        <w:pStyle w:val="Standard"/>
        <w:autoSpaceDE w:val="0"/>
        <w:jc w:val="center"/>
        <w:rPr>
          <w:rFonts w:eastAsia="Times New Roman" w:cs="Times New Roman"/>
          <w:b/>
          <w:color w:val="000000"/>
          <w:sz w:val="28"/>
          <w:szCs w:val="28"/>
          <w:highlight w:val="red"/>
          <w:lang w:val="ru-RU"/>
        </w:rPr>
      </w:pPr>
    </w:p>
    <w:p w:rsidR="00B4141C" w:rsidRDefault="00B4141C" w:rsidP="00B4141C">
      <w:pPr>
        <w:rPr>
          <w:color w:val="000000"/>
        </w:rPr>
      </w:pPr>
      <w:r w:rsidRPr="00E90C88">
        <w:rPr>
          <w:color w:val="000000"/>
        </w:rPr>
        <w:t>Приложение находится в отдельном файле.</w:t>
      </w:r>
    </w:p>
    <w:p w:rsidR="00B4141C" w:rsidRDefault="00B4141C" w:rsidP="00B4141C">
      <w:pPr>
        <w:pStyle w:val="Standard"/>
        <w:autoSpaceDE w:val="0"/>
        <w:jc w:val="center"/>
        <w:rPr>
          <w:rFonts w:eastAsia="Times New Roman" w:cs="Times New Roman"/>
          <w:b/>
          <w:color w:val="000000"/>
          <w:sz w:val="28"/>
          <w:szCs w:val="28"/>
          <w:lang w:val="ru-RU"/>
        </w:rPr>
      </w:pPr>
    </w:p>
    <w:p w:rsidR="00B4141C" w:rsidRDefault="00B4141C" w:rsidP="00B4141C">
      <w:pPr>
        <w:pStyle w:val="Standard"/>
        <w:autoSpaceDE w:val="0"/>
        <w:jc w:val="center"/>
        <w:rPr>
          <w:rFonts w:eastAsia="Times New Roman" w:cs="Times New Roman"/>
          <w:b/>
          <w:color w:val="000000"/>
          <w:sz w:val="28"/>
          <w:szCs w:val="28"/>
          <w:lang w:val="ru-RU"/>
        </w:rPr>
      </w:pPr>
    </w:p>
    <w:p w:rsidR="00B4141C" w:rsidRDefault="00B4141C" w:rsidP="00B4141C"/>
    <w:p w:rsidR="005A4431" w:rsidRDefault="005A4431"/>
    <w:sectPr w:rsidR="005A4431" w:rsidSect="00051C8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003" w:rsidRDefault="000E5003" w:rsidP="000C2ED5">
      <w:r>
        <w:separator/>
      </w:r>
    </w:p>
  </w:endnote>
  <w:endnote w:type="continuationSeparator" w:id="0">
    <w:p w:rsidR="000E5003" w:rsidRDefault="000E5003" w:rsidP="000C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MS PGothic">
    <w:panose1 w:val="020B0600070205080204"/>
    <w:charset w:val="80"/>
    <w:family w:val="swiss"/>
    <w:pitch w:val="variable"/>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97820"/>
      <w:docPartObj>
        <w:docPartGallery w:val="Page Numbers (Bottom of Page)"/>
        <w:docPartUnique/>
      </w:docPartObj>
    </w:sdtPr>
    <w:sdtContent>
      <w:p w:rsidR="002F34E2" w:rsidRDefault="002F34E2" w:rsidP="00B4141C">
        <w:pPr>
          <w:pStyle w:val="af"/>
          <w:jc w:val="right"/>
        </w:pPr>
        <w:r>
          <w:fldChar w:fldCharType="begin"/>
        </w:r>
        <w:r>
          <w:instrText>PAGE   \* MERGEFORMAT</w:instrText>
        </w:r>
        <w:r>
          <w:fldChar w:fldCharType="separate"/>
        </w:r>
        <w:r w:rsidR="004F49E6">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887874"/>
      <w:docPartObj>
        <w:docPartGallery w:val="Page Numbers (Bottom of Page)"/>
        <w:docPartUnique/>
      </w:docPartObj>
    </w:sdtPr>
    <w:sdtContent>
      <w:p w:rsidR="002F34E2" w:rsidRDefault="002F34E2" w:rsidP="00B4141C">
        <w:pPr>
          <w:pStyle w:val="af"/>
          <w:jc w:val="right"/>
        </w:pPr>
        <w:r>
          <w:fldChar w:fldCharType="begin"/>
        </w:r>
        <w:r>
          <w:instrText>PAGE   \* MERGEFORMAT</w:instrText>
        </w:r>
        <w:r>
          <w:fldChar w:fldCharType="separate"/>
        </w:r>
        <w:r w:rsidR="004F49E6">
          <w:rPr>
            <w:noProof/>
          </w:rPr>
          <w:t>60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E2" w:rsidRDefault="002F34E2" w:rsidP="00B4141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F34E2" w:rsidRDefault="002F34E2" w:rsidP="00B4141C">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E2" w:rsidRDefault="002F34E2" w:rsidP="00B4141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F34E2" w:rsidRDefault="002F34E2" w:rsidP="00B4141C">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003" w:rsidRDefault="000E5003" w:rsidP="000C2ED5">
      <w:r>
        <w:separator/>
      </w:r>
    </w:p>
  </w:footnote>
  <w:footnote w:type="continuationSeparator" w:id="0">
    <w:p w:rsidR="000E5003" w:rsidRDefault="000E5003" w:rsidP="000C2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E2" w:rsidRPr="00507646" w:rsidRDefault="002F34E2" w:rsidP="00B4141C">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931416"/>
      <w:docPartObj>
        <w:docPartGallery w:val="Page Numbers (Top of Page)"/>
        <w:docPartUnique/>
      </w:docPartObj>
    </w:sdtPr>
    <w:sdtContent>
      <w:p w:rsidR="002F34E2" w:rsidRDefault="002F34E2">
        <w:pPr>
          <w:pStyle w:val="afe"/>
          <w:jc w:val="center"/>
        </w:pPr>
        <w:r>
          <w:fldChar w:fldCharType="begin"/>
        </w:r>
        <w:r>
          <w:instrText>PAGE   \* MERGEFORMAT</w:instrText>
        </w:r>
        <w:r>
          <w:fldChar w:fldCharType="separate"/>
        </w:r>
        <w:r w:rsidR="004F49E6" w:rsidRPr="004F49E6">
          <w:rPr>
            <w:noProof/>
            <w:lang w:val="ru-RU"/>
          </w:rPr>
          <w:t>73</w:t>
        </w:r>
        <w:r>
          <w:rPr>
            <w:noProof/>
            <w:lang w:val="ru-RU"/>
          </w:rPr>
          <w:fldChar w:fldCharType="end"/>
        </w:r>
      </w:p>
    </w:sdtContent>
  </w:sdt>
  <w:p w:rsidR="002F34E2" w:rsidRPr="001769AE" w:rsidRDefault="002F34E2" w:rsidP="00B4141C">
    <w:pPr>
      <w:pStyle w:val="afe"/>
      <w:jc w:val="both"/>
      <w:rPr>
        <w:b/>
        <w:i/>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7">
    <w:nsid w:val="11187CA4"/>
    <w:multiLevelType w:val="multilevel"/>
    <w:tmpl w:val="54BABE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14C90B11"/>
    <w:multiLevelType w:val="multilevel"/>
    <w:tmpl w:val="49E07F00"/>
    <w:lvl w:ilvl="0">
      <w:start w:val="17"/>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19796635"/>
    <w:multiLevelType w:val="hybridMultilevel"/>
    <w:tmpl w:val="A6C2F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3C0309C"/>
    <w:multiLevelType w:val="multilevel"/>
    <w:tmpl w:val="9D84538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84E7437"/>
    <w:multiLevelType w:val="multilevel"/>
    <w:tmpl w:val="40C06418"/>
    <w:lvl w:ilvl="0">
      <w:start w:val="1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F1327EE"/>
    <w:multiLevelType w:val="multilevel"/>
    <w:tmpl w:val="0D34EB34"/>
    <w:lvl w:ilvl="0">
      <w:start w:val="1"/>
      <w:numFmt w:val="decimal"/>
      <w:pStyle w:val="10"/>
      <w:lvlText w:val="%1."/>
      <w:lvlJc w:val="left"/>
      <w:pPr>
        <w:ind w:left="375" w:hanging="375"/>
      </w:pPr>
      <w:rPr>
        <w:rFonts w:cs="Times New Roman"/>
      </w:rPr>
    </w:lvl>
    <w:lvl w:ilvl="1">
      <w:start w:val="1"/>
      <w:numFmt w:val="decimal"/>
      <w:lvlText w:val="%1.%2."/>
      <w:lvlJc w:val="left"/>
      <w:pPr>
        <w:ind w:left="801" w:hanging="375"/>
      </w:pPr>
      <w:rPr>
        <w:rFonts w:cs="Times New Roman"/>
      </w:rPr>
    </w:lvl>
    <w:lvl w:ilvl="2">
      <w:start w:val="1"/>
      <w:numFmt w:val="decimal"/>
      <w:pStyle w:val="31"/>
      <w:lvlText w:val="%1.%2.%3."/>
      <w:lvlJc w:val="left"/>
      <w:pPr>
        <w:ind w:left="2422" w:hanging="720"/>
      </w:pPr>
      <w:rPr>
        <w:rFonts w:cs="Times New Roman"/>
      </w:rPr>
    </w:lvl>
    <w:lvl w:ilvl="3">
      <w:start w:val="1"/>
      <w:numFmt w:val="decimal"/>
      <w:pStyle w:val="41"/>
      <w:lvlText w:val="%1.%2.%3.%4."/>
      <w:lvlJc w:val="left"/>
      <w:pPr>
        <w:ind w:left="2115" w:hanging="720"/>
      </w:pPr>
      <w:rPr>
        <w:rFonts w:cs="Times New Roman"/>
      </w:rPr>
    </w:lvl>
    <w:lvl w:ilvl="4">
      <w:start w:val="1"/>
      <w:numFmt w:val="decimal"/>
      <w:lvlText w:val="%1.%2.%3.%4.%5."/>
      <w:lvlJc w:val="left"/>
      <w:pPr>
        <w:ind w:left="2940" w:hanging="1080"/>
      </w:pPr>
      <w:rPr>
        <w:rFonts w:cs="Times New Roman"/>
      </w:rPr>
    </w:lvl>
    <w:lvl w:ilvl="5">
      <w:start w:val="1"/>
      <w:numFmt w:val="decimal"/>
      <w:lvlText w:val="%1.%2.%3.%4.%5.%6."/>
      <w:lvlJc w:val="left"/>
      <w:pPr>
        <w:ind w:left="3405" w:hanging="1080"/>
      </w:pPr>
      <w:rPr>
        <w:rFonts w:cs="Times New Roman"/>
      </w:rPr>
    </w:lvl>
    <w:lvl w:ilvl="6">
      <w:start w:val="1"/>
      <w:numFmt w:val="decimal"/>
      <w:lvlText w:val="%1.%2.%3.%4.%5.%6.%7."/>
      <w:lvlJc w:val="left"/>
      <w:pPr>
        <w:ind w:left="4230" w:hanging="1440"/>
      </w:pPr>
      <w:rPr>
        <w:rFonts w:cs="Times New Roman"/>
      </w:rPr>
    </w:lvl>
    <w:lvl w:ilvl="7">
      <w:start w:val="1"/>
      <w:numFmt w:val="decimal"/>
      <w:lvlText w:val="%1.%2.%3.%4.%5.%6.%7.%8."/>
      <w:lvlJc w:val="left"/>
      <w:pPr>
        <w:ind w:left="4695" w:hanging="1440"/>
      </w:pPr>
      <w:rPr>
        <w:rFonts w:cs="Times New Roman"/>
      </w:rPr>
    </w:lvl>
    <w:lvl w:ilvl="8">
      <w:start w:val="1"/>
      <w:numFmt w:val="decimal"/>
      <w:lvlText w:val="%1.%2.%3.%4.%5.%6.%7.%8.%9."/>
      <w:lvlJc w:val="left"/>
      <w:pPr>
        <w:ind w:left="5520" w:hanging="1800"/>
      </w:pPr>
      <w:rPr>
        <w:rFonts w:cs="Times New Roman"/>
      </w:rPr>
    </w:lvl>
  </w:abstractNum>
  <w:abstractNum w:abstractNumId="17">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F322044"/>
    <w:multiLevelType w:val="multilevel"/>
    <w:tmpl w:val="E0C43B04"/>
    <w:lvl w:ilvl="0">
      <w:start w:val="17"/>
      <w:numFmt w:val="decimal"/>
      <w:lvlText w:val="%1."/>
      <w:lvlJc w:val="left"/>
      <w:pPr>
        <w:ind w:left="600" w:hanging="60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20">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1">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7508179F"/>
    <w:multiLevelType w:val="multilevel"/>
    <w:tmpl w:val="91482230"/>
    <w:lvl w:ilvl="0">
      <w:start w:val="1"/>
      <w:numFmt w:val="decimal"/>
      <w:lvlText w:val="%1."/>
      <w:lvlJc w:val="left"/>
      <w:pPr>
        <w:tabs>
          <w:tab w:val="num" w:pos="928"/>
        </w:tabs>
        <w:ind w:left="928" w:hanging="360"/>
      </w:pPr>
      <w:rPr>
        <w:rFonts w:ascii="Times New Roman" w:hAnsi="Times New Roman" w:cs="Times New Roman" w:hint="default"/>
        <w:sz w:val="24"/>
        <w:szCs w:val="24"/>
      </w:rPr>
    </w:lvl>
    <w:lvl w:ilvl="1">
      <w:start w:val="1"/>
      <w:numFmt w:val="decimal"/>
      <w:lvlText w:val="%1.%2."/>
      <w:lvlJc w:val="left"/>
      <w:pPr>
        <w:tabs>
          <w:tab w:val="num" w:pos="1000"/>
        </w:tabs>
        <w:ind w:left="1000" w:hanging="432"/>
      </w:pPr>
      <w:rPr>
        <w:rFonts w:ascii="Times New Roman" w:hAnsi="Times New Roman" w:cs="Times New Roman" w:hint="default"/>
        <w:i w:val="0"/>
        <w:color w:val="auto"/>
        <w:sz w:val="24"/>
        <w:szCs w:val="24"/>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6"/>
  </w:num>
  <w:num w:numId="3">
    <w:abstractNumId w:val="19"/>
  </w:num>
  <w:num w:numId="4">
    <w:abstractNumId w:val="8"/>
  </w:num>
  <w:num w:numId="5">
    <w:abstractNumId w:val="21"/>
  </w:num>
  <w:num w:numId="6">
    <w:abstractNumId w:val="22"/>
  </w:num>
  <w:num w:numId="7">
    <w:abstractNumId w:val="12"/>
  </w:num>
  <w:num w:numId="8">
    <w:abstractNumId w:val="14"/>
  </w:num>
  <w:num w:numId="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8"/>
  </w:num>
  <w:num w:numId="16">
    <w:abstractNumId w:val="10"/>
  </w:num>
  <w:num w:numId="17">
    <w:abstractNumId w:val="13"/>
  </w:num>
  <w:num w:numId="18">
    <w:abstractNumId w:val="9"/>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1C"/>
    <w:rsid w:val="00051C84"/>
    <w:rsid w:val="0007031C"/>
    <w:rsid w:val="00070546"/>
    <w:rsid w:val="000868A1"/>
    <w:rsid w:val="0008716C"/>
    <w:rsid w:val="000C2ED5"/>
    <w:rsid w:val="000E2E85"/>
    <w:rsid w:val="000E5003"/>
    <w:rsid w:val="001262FD"/>
    <w:rsid w:val="00136908"/>
    <w:rsid w:val="00142909"/>
    <w:rsid w:val="00182683"/>
    <w:rsid w:val="00194F8A"/>
    <w:rsid w:val="00195C39"/>
    <w:rsid w:val="00197BA9"/>
    <w:rsid w:val="001D5413"/>
    <w:rsid w:val="001D7249"/>
    <w:rsid w:val="001E4E74"/>
    <w:rsid w:val="0021626B"/>
    <w:rsid w:val="00224ADE"/>
    <w:rsid w:val="002414BA"/>
    <w:rsid w:val="00265736"/>
    <w:rsid w:val="00295ABB"/>
    <w:rsid w:val="002C5AA0"/>
    <w:rsid w:val="002E10F1"/>
    <w:rsid w:val="002F34E2"/>
    <w:rsid w:val="00343093"/>
    <w:rsid w:val="00392DAC"/>
    <w:rsid w:val="003A1CFA"/>
    <w:rsid w:val="003A2425"/>
    <w:rsid w:val="003C748F"/>
    <w:rsid w:val="003F1EAE"/>
    <w:rsid w:val="004524DE"/>
    <w:rsid w:val="004801A4"/>
    <w:rsid w:val="004C1F52"/>
    <w:rsid w:val="004F49E6"/>
    <w:rsid w:val="00563397"/>
    <w:rsid w:val="005644B1"/>
    <w:rsid w:val="005A4431"/>
    <w:rsid w:val="00617614"/>
    <w:rsid w:val="00635D14"/>
    <w:rsid w:val="00662BD6"/>
    <w:rsid w:val="006A1C92"/>
    <w:rsid w:val="006B1A49"/>
    <w:rsid w:val="006D137A"/>
    <w:rsid w:val="006E0828"/>
    <w:rsid w:val="0070080C"/>
    <w:rsid w:val="007232D3"/>
    <w:rsid w:val="0077146C"/>
    <w:rsid w:val="00826C11"/>
    <w:rsid w:val="0082700F"/>
    <w:rsid w:val="0084484A"/>
    <w:rsid w:val="00854AC1"/>
    <w:rsid w:val="008723F4"/>
    <w:rsid w:val="00891CC9"/>
    <w:rsid w:val="00892F71"/>
    <w:rsid w:val="008930DE"/>
    <w:rsid w:val="00894F4F"/>
    <w:rsid w:val="008C6B62"/>
    <w:rsid w:val="00933244"/>
    <w:rsid w:val="009340E5"/>
    <w:rsid w:val="00935968"/>
    <w:rsid w:val="00995EE0"/>
    <w:rsid w:val="009A13E7"/>
    <w:rsid w:val="009C06CD"/>
    <w:rsid w:val="00A062A8"/>
    <w:rsid w:val="00A5391C"/>
    <w:rsid w:val="00A8256F"/>
    <w:rsid w:val="00A8278F"/>
    <w:rsid w:val="00A91202"/>
    <w:rsid w:val="00AA76D6"/>
    <w:rsid w:val="00B4141C"/>
    <w:rsid w:val="00B44A87"/>
    <w:rsid w:val="00B4686F"/>
    <w:rsid w:val="00BC21AD"/>
    <w:rsid w:val="00BD2D8F"/>
    <w:rsid w:val="00C041F9"/>
    <w:rsid w:val="00C32A45"/>
    <w:rsid w:val="00C36D0A"/>
    <w:rsid w:val="00C61F11"/>
    <w:rsid w:val="00C951B2"/>
    <w:rsid w:val="00CA3BCA"/>
    <w:rsid w:val="00D31CC8"/>
    <w:rsid w:val="00D65801"/>
    <w:rsid w:val="00D739E9"/>
    <w:rsid w:val="00D74888"/>
    <w:rsid w:val="00D77649"/>
    <w:rsid w:val="00DD28B4"/>
    <w:rsid w:val="00DD7949"/>
    <w:rsid w:val="00DF3B93"/>
    <w:rsid w:val="00E012C7"/>
    <w:rsid w:val="00E05DF3"/>
    <w:rsid w:val="00E12B32"/>
    <w:rsid w:val="00E34CA8"/>
    <w:rsid w:val="00E45070"/>
    <w:rsid w:val="00E80C33"/>
    <w:rsid w:val="00EC153A"/>
    <w:rsid w:val="00ED7BF0"/>
    <w:rsid w:val="00EE5489"/>
    <w:rsid w:val="00F303F3"/>
    <w:rsid w:val="00F453AD"/>
    <w:rsid w:val="00F60786"/>
    <w:rsid w:val="00F82E52"/>
    <w:rsid w:val="00FF0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qFormat="1"/>
    <w:lsdException w:name="heading 9" w:qFormat="1"/>
    <w:lsdException w:name="toc 1" w:uiPriority="39" w:qFormat="1"/>
    <w:lsdException w:name="toc 2" w:qFormat="1"/>
    <w:lsdException w:name="toc 3" w:qFormat="1"/>
    <w:lsdException w:name="footnote text" w:uiPriority="0"/>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3" w:uiPriority="0"/>
    <w:lsdException w:name="Hyperlink" w:uiPriority="0"/>
    <w:lsdException w:name="Strong" w:semiHidden="0" w:unhideWhenUsed="0" w:qFormat="1"/>
    <w:lsdException w:name="Emphasis" w:semiHidden="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B4141C"/>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2,Заголовок 1 Знак1 Знак,Заголовок 1 Знак Знак Знак,Заголовок 1 Знак Знак1 Знак,Заголовок 1 Знак Знак2"/>
    <w:basedOn w:val="a"/>
    <w:next w:val="a"/>
    <w:link w:val="12"/>
    <w:qFormat/>
    <w:rsid w:val="00B4141C"/>
    <w:pPr>
      <w:keepNext/>
      <w:spacing w:before="240" w:after="60"/>
      <w:jc w:val="center"/>
      <w:outlineLvl w:val="0"/>
    </w:pPr>
    <w:rPr>
      <w:b/>
      <w:kern w:val="28"/>
      <w:sz w:val="36"/>
      <w:szCs w:val="20"/>
    </w:rPr>
  </w:style>
  <w:style w:type="paragraph" w:styleId="23">
    <w:name w:val="heading 2"/>
    <w:basedOn w:val="a"/>
    <w:next w:val="a"/>
    <w:link w:val="24"/>
    <w:uiPriority w:val="9"/>
    <w:qFormat/>
    <w:rsid w:val="00B4141C"/>
    <w:pPr>
      <w:keepNext/>
      <w:spacing w:before="240" w:after="60"/>
      <w:outlineLvl w:val="1"/>
    </w:pPr>
    <w:rPr>
      <w:b/>
      <w:bCs/>
      <w:iCs/>
      <w:szCs w:val="28"/>
    </w:rPr>
  </w:style>
  <w:style w:type="paragraph" w:styleId="30">
    <w:name w:val="heading 3"/>
    <w:basedOn w:val="a"/>
    <w:next w:val="a"/>
    <w:link w:val="32"/>
    <w:qFormat/>
    <w:rsid w:val="00B4141C"/>
    <w:pPr>
      <w:keepNext/>
      <w:jc w:val="center"/>
      <w:outlineLvl w:val="2"/>
    </w:pPr>
    <w:rPr>
      <w:sz w:val="28"/>
      <w:szCs w:val="20"/>
      <w:lang w:val="en-US"/>
    </w:rPr>
  </w:style>
  <w:style w:type="paragraph" w:styleId="40">
    <w:name w:val="heading 4"/>
    <w:basedOn w:val="a"/>
    <w:next w:val="a"/>
    <w:link w:val="42"/>
    <w:uiPriority w:val="9"/>
    <w:qFormat/>
    <w:rsid w:val="00B4141C"/>
    <w:pPr>
      <w:keepNext/>
      <w:spacing w:line="360" w:lineRule="exact"/>
      <w:jc w:val="center"/>
      <w:outlineLvl w:val="3"/>
    </w:pPr>
    <w:rPr>
      <w:b/>
      <w:bCs/>
      <w:sz w:val="32"/>
    </w:rPr>
  </w:style>
  <w:style w:type="paragraph" w:styleId="5">
    <w:name w:val="heading 5"/>
    <w:basedOn w:val="a"/>
    <w:next w:val="a"/>
    <w:link w:val="50"/>
    <w:uiPriority w:val="9"/>
    <w:qFormat/>
    <w:rsid w:val="00B4141C"/>
    <w:pPr>
      <w:keepNext/>
      <w:jc w:val="both"/>
      <w:outlineLvl w:val="4"/>
    </w:pPr>
    <w:rPr>
      <w:b/>
      <w:szCs w:val="20"/>
    </w:rPr>
  </w:style>
  <w:style w:type="paragraph" w:styleId="6">
    <w:name w:val="heading 6"/>
    <w:basedOn w:val="a"/>
    <w:next w:val="a"/>
    <w:link w:val="60"/>
    <w:uiPriority w:val="99"/>
    <w:qFormat/>
    <w:rsid w:val="00B4141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
    <w:qFormat/>
    <w:rsid w:val="00B4141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B4141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B4141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
    <w:basedOn w:val="a0"/>
    <w:link w:val="11"/>
    <w:rsid w:val="00B4141C"/>
    <w:rPr>
      <w:rFonts w:ascii="Times New Roman" w:eastAsia="Times New Roman" w:hAnsi="Times New Roman" w:cs="Times New Roman"/>
      <w:b/>
      <w:kern w:val="28"/>
      <w:sz w:val="36"/>
      <w:szCs w:val="20"/>
      <w:lang w:eastAsia="ru-RU"/>
    </w:rPr>
  </w:style>
  <w:style w:type="character" w:customStyle="1" w:styleId="24">
    <w:name w:val="Заголовок 2 Знак"/>
    <w:basedOn w:val="a0"/>
    <w:link w:val="23"/>
    <w:uiPriority w:val="9"/>
    <w:rsid w:val="00B4141C"/>
    <w:rPr>
      <w:rFonts w:ascii="Times New Roman" w:eastAsia="Times New Roman" w:hAnsi="Times New Roman" w:cs="Times New Roman"/>
      <w:b/>
      <w:bCs/>
      <w:iCs/>
      <w:sz w:val="24"/>
      <w:szCs w:val="28"/>
      <w:lang w:eastAsia="ru-RU"/>
    </w:rPr>
  </w:style>
  <w:style w:type="character" w:customStyle="1" w:styleId="32">
    <w:name w:val="Заголовок 3 Знак"/>
    <w:basedOn w:val="a0"/>
    <w:link w:val="30"/>
    <w:rsid w:val="00B4141C"/>
    <w:rPr>
      <w:rFonts w:ascii="Times New Roman" w:eastAsia="Times New Roman" w:hAnsi="Times New Roman" w:cs="Times New Roman"/>
      <w:sz w:val="28"/>
      <w:szCs w:val="20"/>
      <w:lang w:val="en-US" w:eastAsia="ru-RU"/>
    </w:rPr>
  </w:style>
  <w:style w:type="character" w:customStyle="1" w:styleId="42">
    <w:name w:val="Заголовок 4 Знак"/>
    <w:basedOn w:val="a0"/>
    <w:link w:val="40"/>
    <w:uiPriority w:val="9"/>
    <w:rsid w:val="00B4141C"/>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uiPriority w:val="9"/>
    <w:rsid w:val="00B4141C"/>
    <w:rPr>
      <w:rFonts w:ascii="Times New Roman" w:eastAsia="Times New Roman" w:hAnsi="Times New Roman" w:cs="Times New Roman"/>
      <w:b/>
      <w:sz w:val="24"/>
      <w:szCs w:val="20"/>
      <w:lang w:eastAsia="ru-RU"/>
    </w:rPr>
  </w:style>
  <w:style w:type="character" w:customStyle="1" w:styleId="60">
    <w:name w:val="Заголовок 6 Знак"/>
    <w:basedOn w:val="a0"/>
    <w:link w:val="6"/>
    <w:uiPriority w:val="99"/>
    <w:rsid w:val="00B4141C"/>
    <w:rPr>
      <w:rFonts w:ascii="Cambria" w:eastAsia="Times New Roman" w:hAnsi="Cambria" w:cs="Times New Roman"/>
      <w:caps/>
      <w:color w:val="943634"/>
      <w:spacing w:val="10"/>
      <w:sz w:val="20"/>
      <w:szCs w:val="20"/>
      <w:lang w:eastAsia="ru-RU"/>
    </w:rPr>
  </w:style>
  <w:style w:type="character" w:customStyle="1" w:styleId="70">
    <w:name w:val="Заголовок 7 Знак"/>
    <w:basedOn w:val="a0"/>
    <w:link w:val="7"/>
    <w:uiPriority w:val="9"/>
    <w:rsid w:val="00B4141C"/>
    <w:rPr>
      <w:rFonts w:ascii="Cambria" w:eastAsia="Times New Roman" w:hAnsi="Cambria" w:cs="Times New Roman"/>
      <w:i/>
      <w:iCs/>
      <w:caps/>
      <w:color w:val="943634"/>
      <w:spacing w:val="10"/>
      <w:sz w:val="20"/>
      <w:szCs w:val="20"/>
      <w:lang w:eastAsia="ru-RU"/>
    </w:rPr>
  </w:style>
  <w:style w:type="character" w:customStyle="1" w:styleId="80">
    <w:name w:val="Заголовок 8 Знак"/>
    <w:basedOn w:val="a0"/>
    <w:link w:val="8"/>
    <w:uiPriority w:val="99"/>
    <w:rsid w:val="00B4141C"/>
    <w:rPr>
      <w:rFonts w:ascii="Cambria" w:eastAsia="Times New Roman" w:hAnsi="Cambria" w:cs="Times New Roman"/>
      <w:caps/>
      <w:spacing w:val="10"/>
      <w:sz w:val="20"/>
      <w:szCs w:val="20"/>
      <w:lang w:eastAsia="ru-RU"/>
    </w:rPr>
  </w:style>
  <w:style w:type="character" w:customStyle="1" w:styleId="90">
    <w:name w:val="Заголовок 9 Знак"/>
    <w:basedOn w:val="a0"/>
    <w:link w:val="9"/>
    <w:uiPriority w:val="99"/>
    <w:rsid w:val="00B4141C"/>
    <w:rPr>
      <w:rFonts w:ascii="Cambria" w:eastAsia="Times New Roman" w:hAnsi="Cambria" w:cs="Times New Roman"/>
      <w:i/>
      <w:iCs/>
      <w:caps/>
      <w:spacing w:val="10"/>
      <w:sz w:val="20"/>
      <w:szCs w:val="20"/>
      <w:lang w:eastAsia="ru-RU"/>
    </w:rPr>
  </w:style>
  <w:style w:type="paragraph" w:customStyle="1" w:styleId="13">
    <w:name w:val="1"/>
    <w:basedOn w:val="a"/>
    <w:uiPriority w:val="99"/>
    <w:rsid w:val="00B4141C"/>
    <w:pPr>
      <w:spacing w:after="160" w:line="240" w:lineRule="exact"/>
    </w:pPr>
    <w:rPr>
      <w:rFonts w:eastAsia="Calibri"/>
      <w:sz w:val="20"/>
      <w:szCs w:val="20"/>
      <w:lang w:eastAsia="zh-CN"/>
    </w:rPr>
  </w:style>
  <w:style w:type="paragraph" w:styleId="22">
    <w:name w:val="Body Text 2"/>
    <w:basedOn w:val="a"/>
    <w:link w:val="25"/>
    <w:uiPriority w:val="99"/>
    <w:rsid w:val="00B4141C"/>
    <w:pPr>
      <w:numPr>
        <w:ilvl w:val="1"/>
        <w:numId w:val="3"/>
      </w:numPr>
      <w:spacing w:after="60"/>
      <w:jc w:val="both"/>
    </w:pPr>
    <w:rPr>
      <w:szCs w:val="20"/>
    </w:rPr>
  </w:style>
  <w:style w:type="character" w:customStyle="1" w:styleId="25">
    <w:name w:val="Основной текст 2 Знак"/>
    <w:basedOn w:val="a0"/>
    <w:link w:val="22"/>
    <w:uiPriority w:val="99"/>
    <w:rsid w:val="00B4141C"/>
    <w:rPr>
      <w:rFonts w:ascii="Times New Roman" w:eastAsia="Times New Roman" w:hAnsi="Times New Roman" w:cs="Times New Roman"/>
      <w:sz w:val="24"/>
      <w:szCs w:val="20"/>
      <w:lang w:eastAsia="ru-RU"/>
    </w:rPr>
  </w:style>
  <w:style w:type="paragraph" w:styleId="21">
    <w:name w:val="List Bullet 2"/>
    <w:basedOn w:val="a"/>
    <w:autoRedefine/>
    <w:rsid w:val="00B4141C"/>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3"/>
    <w:qFormat/>
    <w:rsid w:val="00B4141C"/>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B4141C"/>
    <w:pPr>
      <w:spacing w:after="120" w:line="480" w:lineRule="auto"/>
      <w:ind w:left="283"/>
      <w:jc w:val="both"/>
    </w:pPr>
    <w:rPr>
      <w:szCs w:val="20"/>
    </w:rPr>
  </w:style>
  <w:style w:type="character" w:customStyle="1" w:styleId="27">
    <w:name w:val="Основной текст с отступом 2 Знак"/>
    <w:basedOn w:val="a0"/>
    <w:link w:val="26"/>
    <w:uiPriority w:val="99"/>
    <w:rsid w:val="00B4141C"/>
    <w:rPr>
      <w:rFonts w:ascii="Times New Roman" w:eastAsia="Times New Roman" w:hAnsi="Times New Roman" w:cs="Times New Roman"/>
      <w:sz w:val="24"/>
      <w:szCs w:val="20"/>
      <w:lang w:eastAsia="ru-RU"/>
    </w:rPr>
  </w:style>
  <w:style w:type="paragraph" w:customStyle="1" w:styleId="a3">
    <w:name w:val="Íîðìàëüíûé"/>
    <w:semiHidden/>
    <w:rsid w:val="00B4141C"/>
    <w:pPr>
      <w:spacing w:after="0" w:line="240" w:lineRule="auto"/>
    </w:pPr>
    <w:rPr>
      <w:rFonts w:ascii="Courier" w:eastAsia="Times New Roman" w:hAnsi="Courier" w:cs="Times New Roman"/>
      <w:sz w:val="24"/>
      <w:szCs w:val="20"/>
      <w:lang w:val="en-GB" w:eastAsia="ru-RU"/>
    </w:rPr>
  </w:style>
  <w:style w:type="character" w:customStyle="1" w:styleId="a4">
    <w:name w:val="Основной шрифт"/>
    <w:semiHidden/>
    <w:rsid w:val="00B4141C"/>
  </w:style>
  <w:style w:type="character" w:styleId="a5">
    <w:name w:val="Hyperlink"/>
    <w:rsid w:val="00B4141C"/>
    <w:rPr>
      <w:color w:val="0000FF"/>
      <w:u w:val="single"/>
    </w:rPr>
  </w:style>
  <w:style w:type="paragraph" w:styleId="a6">
    <w:name w:val="Plain Text"/>
    <w:basedOn w:val="a"/>
    <w:link w:val="a7"/>
    <w:rsid w:val="00B4141C"/>
    <w:rPr>
      <w:rFonts w:ascii="Courier New" w:hAnsi="Courier New" w:cs="Courier New"/>
      <w:sz w:val="20"/>
      <w:szCs w:val="20"/>
    </w:rPr>
  </w:style>
  <w:style w:type="character" w:customStyle="1" w:styleId="a7">
    <w:name w:val="Текст Знак"/>
    <w:basedOn w:val="a0"/>
    <w:link w:val="a6"/>
    <w:rsid w:val="00B4141C"/>
    <w:rPr>
      <w:rFonts w:ascii="Courier New" w:eastAsia="Times New Roman" w:hAnsi="Courier New" w:cs="Courier New"/>
      <w:sz w:val="20"/>
      <w:szCs w:val="20"/>
      <w:lang w:eastAsia="ru-RU"/>
    </w:rPr>
  </w:style>
  <w:style w:type="paragraph" w:styleId="a8">
    <w:name w:val="List Bullet"/>
    <w:basedOn w:val="a"/>
    <w:autoRedefine/>
    <w:uiPriority w:val="99"/>
    <w:rsid w:val="00B4141C"/>
    <w:pPr>
      <w:widowControl w:val="0"/>
      <w:spacing w:after="60"/>
      <w:jc w:val="both"/>
    </w:pPr>
  </w:style>
  <w:style w:type="paragraph" w:styleId="a9">
    <w:name w:val="Normal (Web)"/>
    <w:basedOn w:val="a"/>
    <w:rsid w:val="00B4141C"/>
    <w:pPr>
      <w:spacing w:before="100" w:beforeAutospacing="1" w:after="100" w:afterAutospacing="1"/>
    </w:pPr>
  </w:style>
  <w:style w:type="paragraph" w:styleId="34">
    <w:name w:val="Body Text 3"/>
    <w:basedOn w:val="a"/>
    <w:link w:val="35"/>
    <w:rsid w:val="00B4141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rsid w:val="00B4141C"/>
    <w:rPr>
      <w:rFonts w:ascii="Times New Roman" w:eastAsia="Times New Roman" w:hAnsi="Times New Roman" w:cs="Times New Roman"/>
      <w:b/>
      <w:i/>
      <w:szCs w:val="24"/>
      <w:lang w:eastAsia="ru-RU"/>
    </w:rPr>
  </w:style>
  <w:style w:type="paragraph" w:styleId="aa">
    <w:name w:val="Body Text Indent"/>
    <w:basedOn w:val="a"/>
    <w:link w:val="ab"/>
    <w:rsid w:val="00B4141C"/>
    <w:pPr>
      <w:spacing w:before="60"/>
      <w:ind w:firstLine="851"/>
      <w:jc w:val="both"/>
    </w:pPr>
    <w:rPr>
      <w:szCs w:val="20"/>
    </w:rPr>
  </w:style>
  <w:style w:type="character" w:customStyle="1" w:styleId="ab">
    <w:name w:val="Основной текст с отступом Знак"/>
    <w:basedOn w:val="a0"/>
    <w:link w:val="aa"/>
    <w:rsid w:val="00B4141C"/>
    <w:rPr>
      <w:rFonts w:ascii="Times New Roman" w:eastAsia="Times New Roman" w:hAnsi="Times New Roman" w:cs="Times New Roman"/>
      <w:sz w:val="24"/>
      <w:szCs w:val="20"/>
      <w:lang w:eastAsia="ru-RU"/>
    </w:rPr>
  </w:style>
  <w:style w:type="paragraph" w:styleId="ac">
    <w:name w:val="Body Text"/>
    <w:aliases w:val="Знак1 Знак, Знак1 Знак"/>
    <w:basedOn w:val="a"/>
    <w:link w:val="ad"/>
    <w:rsid w:val="00B4141C"/>
    <w:pPr>
      <w:spacing w:after="120"/>
      <w:jc w:val="both"/>
    </w:pPr>
    <w:rPr>
      <w:szCs w:val="20"/>
    </w:rPr>
  </w:style>
  <w:style w:type="character" w:customStyle="1" w:styleId="ad">
    <w:name w:val="Основной текст Знак"/>
    <w:aliases w:val="Знак1 Знак Знак, Знак1 Знак Знак"/>
    <w:basedOn w:val="a0"/>
    <w:link w:val="ac"/>
    <w:rsid w:val="00B4141C"/>
    <w:rPr>
      <w:rFonts w:ascii="Times New Roman" w:eastAsia="Times New Roman" w:hAnsi="Times New Roman" w:cs="Times New Roman"/>
      <w:sz w:val="24"/>
      <w:szCs w:val="20"/>
      <w:lang w:eastAsia="ru-RU"/>
    </w:rPr>
  </w:style>
  <w:style w:type="paragraph" w:customStyle="1" w:styleId="20">
    <w:name w:val="Стиль2"/>
    <w:basedOn w:val="2"/>
    <w:rsid w:val="00B4141C"/>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B4141C"/>
    <w:pPr>
      <w:numPr>
        <w:numId w:val="2"/>
      </w:numPr>
    </w:pPr>
  </w:style>
  <w:style w:type="paragraph" w:customStyle="1" w:styleId="FR4">
    <w:name w:val="FR4"/>
    <w:rsid w:val="00B4141C"/>
    <w:pPr>
      <w:widowControl w:val="0"/>
      <w:spacing w:before="20" w:after="0" w:line="240" w:lineRule="auto"/>
      <w:ind w:left="7160"/>
      <w:jc w:val="both"/>
    </w:pPr>
    <w:rPr>
      <w:rFonts w:ascii="Arial" w:eastAsia="Times New Roman" w:hAnsi="Arial" w:cs="Times New Roman"/>
      <w:b/>
      <w:snapToGrid w:val="0"/>
      <w:szCs w:val="20"/>
      <w:lang w:eastAsia="ru-RU"/>
    </w:rPr>
  </w:style>
  <w:style w:type="table" w:styleId="ae">
    <w:name w:val="Table Grid"/>
    <w:basedOn w:val="a1"/>
    <w:uiPriority w:val="59"/>
    <w:rsid w:val="00B414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autoRedefine/>
    <w:uiPriority w:val="39"/>
    <w:qFormat/>
    <w:rsid w:val="00B4141C"/>
    <w:pPr>
      <w:tabs>
        <w:tab w:val="left" w:pos="440"/>
        <w:tab w:val="right" w:leader="dot" w:pos="9639"/>
      </w:tabs>
    </w:pPr>
    <w:rPr>
      <w:bCs/>
      <w:iCs/>
      <w:noProof/>
      <w:sz w:val="28"/>
      <w:szCs w:val="28"/>
    </w:rPr>
  </w:style>
  <w:style w:type="paragraph" w:styleId="af">
    <w:name w:val="footer"/>
    <w:basedOn w:val="a"/>
    <w:link w:val="15"/>
    <w:rsid w:val="00B4141C"/>
    <w:pPr>
      <w:tabs>
        <w:tab w:val="center" w:pos="4677"/>
        <w:tab w:val="right" w:pos="9355"/>
      </w:tabs>
    </w:pPr>
  </w:style>
  <w:style w:type="character" w:customStyle="1" w:styleId="af0">
    <w:name w:val="Нижний колонтитул Знак"/>
    <w:basedOn w:val="a0"/>
    <w:rsid w:val="00B4141C"/>
    <w:rPr>
      <w:rFonts w:ascii="Times New Roman" w:eastAsia="Times New Roman" w:hAnsi="Times New Roman" w:cs="Times New Roman"/>
      <w:sz w:val="24"/>
      <w:szCs w:val="24"/>
      <w:lang w:eastAsia="ru-RU"/>
    </w:rPr>
  </w:style>
  <w:style w:type="character" w:styleId="af1">
    <w:name w:val="page number"/>
    <w:basedOn w:val="a0"/>
    <w:rsid w:val="00B4141C"/>
  </w:style>
  <w:style w:type="paragraph" w:customStyle="1" w:styleId="af2">
    <w:name w:val="Тендерные данные"/>
    <w:basedOn w:val="a"/>
    <w:semiHidden/>
    <w:rsid w:val="00B4141C"/>
    <w:pPr>
      <w:tabs>
        <w:tab w:val="left" w:pos="1985"/>
      </w:tabs>
      <w:spacing w:before="120" w:after="60"/>
      <w:jc w:val="both"/>
    </w:pPr>
    <w:rPr>
      <w:b/>
      <w:szCs w:val="20"/>
    </w:rPr>
  </w:style>
  <w:style w:type="paragraph" w:customStyle="1" w:styleId="ConsNormal">
    <w:name w:val="ConsNormal"/>
    <w:link w:val="ConsNormal0"/>
    <w:rsid w:val="00B4141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B4141C"/>
    <w:rPr>
      <w:rFonts w:ascii="Arial" w:eastAsia="Times New Roman" w:hAnsi="Arial" w:cs="Arial"/>
      <w:sz w:val="20"/>
      <w:szCs w:val="20"/>
      <w:lang w:eastAsia="ru-RU"/>
    </w:rPr>
  </w:style>
  <w:style w:type="paragraph" w:customStyle="1" w:styleId="ConsPlusNormal">
    <w:name w:val="ConsPlusNormal"/>
    <w:rsid w:val="00B4141C"/>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rsid w:val="00B4141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3">
    <w:name w:val="Знак Знак Знак Знак"/>
    <w:basedOn w:val="a"/>
    <w:rsid w:val="00B4141C"/>
    <w:pPr>
      <w:spacing w:after="160" w:line="240" w:lineRule="exact"/>
    </w:pPr>
    <w:rPr>
      <w:rFonts w:eastAsia="Calibri"/>
      <w:sz w:val="20"/>
      <w:szCs w:val="20"/>
      <w:lang w:eastAsia="zh-CN"/>
    </w:rPr>
  </w:style>
  <w:style w:type="paragraph" w:customStyle="1" w:styleId="ConsPlusCell">
    <w:name w:val="ConsPlusCell"/>
    <w:rsid w:val="00B414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Содержимое таблицы"/>
    <w:basedOn w:val="a"/>
    <w:rsid w:val="00B4141C"/>
    <w:pPr>
      <w:widowControl w:val="0"/>
      <w:suppressLineNumbers/>
      <w:suppressAutoHyphens/>
    </w:pPr>
    <w:rPr>
      <w:rFonts w:eastAsia="Lucida Sans Unicode"/>
      <w:kern w:val="1"/>
    </w:rPr>
  </w:style>
  <w:style w:type="paragraph" w:styleId="af5">
    <w:name w:val="Balloon Text"/>
    <w:basedOn w:val="a"/>
    <w:link w:val="16"/>
    <w:rsid w:val="00B4141C"/>
    <w:rPr>
      <w:rFonts w:ascii="Tahoma" w:hAnsi="Tahoma" w:cs="Tahoma"/>
      <w:sz w:val="16"/>
      <w:szCs w:val="16"/>
    </w:rPr>
  </w:style>
  <w:style w:type="character" w:customStyle="1" w:styleId="af6">
    <w:name w:val="Текст выноски Знак"/>
    <w:basedOn w:val="a0"/>
    <w:rsid w:val="00B4141C"/>
    <w:rPr>
      <w:rFonts w:ascii="Tahoma" w:eastAsia="Times New Roman" w:hAnsi="Tahoma" w:cs="Tahoma"/>
      <w:sz w:val="16"/>
      <w:szCs w:val="16"/>
      <w:lang w:eastAsia="ru-RU"/>
    </w:rPr>
  </w:style>
  <w:style w:type="paragraph" w:customStyle="1" w:styleId="17">
    <w:name w:val="Обычный (веб)1"/>
    <w:basedOn w:val="a"/>
    <w:rsid w:val="00B4141C"/>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B4141C"/>
    <w:pPr>
      <w:widowControl w:val="0"/>
      <w:autoSpaceDE w:val="0"/>
      <w:autoSpaceDN w:val="0"/>
      <w:spacing w:after="0" w:line="240" w:lineRule="auto"/>
    </w:pPr>
    <w:rPr>
      <w:rFonts w:ascii="Courier New" w:eastAsia="Times New Roman" w:hAnsi="Courier New" w:cs="Courier New"/>
      <w:sz w:val="24"/>
      <w:szCs w:val="24"/>
      <w:lang w:eastAsia="ru-RU"/>
    </w:rPr>
  </w:style>
  <w:style w:type="character" w:customStyle="1" w:styleId="ConsPlusNonformat1">
    <w:name w:val="ConsPlusNonformat Знак Знак"/>
    <w:link w:val="ConsPlusNonformat0"/>
    <w:rsid w:val="00B4141C"/>
    <w:rPr>
      <w:rFonts w:ascii="Courier New" w:eastAsia="Times New Roman" w:hAnsi="Courier New" w:cs="Courier New"/>
      <w:sz w:val="24"/>
      <w:szCs w:val="24"/>
      <w:lang w:eastAsia="ru-RU"/>
    </w:rPr>
  </w:style>
  <w:style w:type="paragraph" w:styleId="HTML">
    <w:name w:val="HTML Preformatted"/>
    <w:basedOn w:val="a"/>
    <w:link w:val="HTML0"/>
    <w:uiPriority w:val="99"/>
    <w:rsid w:val="00B41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4141C"/>
    <w:rPr>
      <w:rFonts w:ascii="Courier New" w:eastAsia="Times New Roman" w:hAnsi="Courier New" w:cs="Courier New"/>
      <w:sz w:val="20"/>
      <w:szCs w:val="20"/>
      <w:lang w:eastAsia="ru-RU"/>
    </w:rPr>
  </w:style>
  <w:style w:type="paragraph" w:customStyle="1" w:styleId="Standard">
    <w:name w:val="Standard"/>
    <w:rsid w:val="00B4141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8"/>
    <w:uiPriority w:val="99"/>
    <w:qFormat/>
    <w:rsid w:val="00B4141C"/>
    <w:pPr>
      <w:keepNext/>
      <w:spacing w:before="240" w:after="120"/>
    </w:pPr>
    <w:rPr>
      <w:rFonts w:ascii="Arial" w:eastAsia="MS PGothic" w:hAnsi="Arial"/>
      <w:sz w:val="28"/>
      <w:szCs w:val="28"/>
    </w:rPr>
  </w:style>
  <w:style w:type="paragraph" w:customStyle="1" w:styleId="Textbody">
    <w:name w:val="Text body"/>
    <w:basedOn w:val="Standard"/>
    <w:rsid w:val="00B4141C"/>
    <w:pPr>
      <w:spacing w:after="120"/>
    </w:pPr>
  </w:style>
  <w:style w:type="paragraph" w:styleId="af9">
    <w:name w:val="Title"/>
    <w:basedOn w:val="Standard"/>
    <w:next w:val="Textbody"/>
    <w:link w:val="afa"/>
    <w:uiPriority w:val="99"/>
    <w:qFormat/>
    <w:rsid w:val="00B4141C"/>
    <w:pPr>
      <w:keepNext/>
      <w:spacing w:before="240" w:after="120"/>
    </w:pPr>
    <w:rPr>
      <w:rFonts w:ascii="Arial" w:eastAsia="MS PGothic" w:hAnsi="Arial"/>
      <w:sz w:val="28"/>
      <w:szCs w:val="28"/>
    </w:rPr>
  </w:style>
  <w:style w:type="character" w:customStyle="1" w:styleId="afa">
    <w:name w:val="Название Знак"/>
    <w:basedOn w:val="a0"/>
    <w:link w:val="af9"/>
    <w:uiPriority w:val="99"/>
    <w:rsid w:val="00B4141C"/>
    <w:rPr>
      <w:rFonts w:ascii="Arial" w:eastAsia="MS PGothic" w:hAnsi="Arial" w:cs="Tahoma"/>
      <w:kern w:val="3"/>
      <w:sz w:val="28"/>
      <w:szCs w:val="28"/>
      <w:lang w:val="de-DE" w:eastAsia="ja-JP" w:bidi="fa-IR"/>
    </w:rPr>
  </w:style>
  <w:style w:type="paragraph" w:styleId="afb">
    <w:name w:val="Subtitle"/>
    <w:basedOn w:val="af7"/>
    <w:next w:val="Textbody"/>
    <w:link w:val="afc"/>
    <w:qFormat/>
    <w:rsid w:val="00B4141C"/>
    <w:pPr>
      <w:jc w:val="center"/>
    </w:pPr>
  </w:style>
  <w:style w:type="character" w:customStyle="1" w:styleId="afc">
    <w:name w:val="Подзаголовок Знак"/>
    <w:basedOn w:val="a0"/>
    <w:link w:val="afb"/>
    <w:rsid w:val="00B4141C"/>
    <w:rPr>
      <w:rFonts w:ascii="Arial" w:eastAsia="MS PGothic" w:hAnsi="Arial" w:cs="Tahoma"/>
      <w:kern w:val="3"/>
      <w:sz w:val="28"/>
      <w:szCs w:val="28"/>
      <w:lang w:val="de-DE" w:eastAsia="ja-JP" w:bidi="fa-IR"/>
    </w:rPr>
  </w:style>
  <w:style w:type="paragraph" w:styleId="afd">
    <w:name w:val="List"/>
    <w:basedOn w:val="Textbody"/>
    <w:rsid w:val="00B4141C"/>
  </w:style>
  <w:style w:type="paragraph" w:customStyle="1" w:styleId="Index">
    <w:name w:val="Index"/>
    <w:basedOn w:val="Standard"/>
    <w:rsid w:val="00B4141C"/>
    <w:pPr>
      <w:suppressLineNumbers/>
    </w:pPr>
  </w:style>
  <w:style w:type="paragraph" w:customStyle="1" w:styleId="TableContents">
    <w:name w:val="Table Contents"/>
    <w:basedOn w:val="Standard"/>
    <w:rsid w:val="00B4141C"/>
    <w:pPr>
      <w:suppressLineNumbers/>
    </w:pPr>
  </w:style>
  <w:style w:type="paragraph" w:customStyle="1" w:styleId="TableHeading">
    <w:name w:val="Table Heading"/>
    <w:basedOn w:val="TableContents"/>
    <w:rsid w:val="00B4141C"/>
    <w:pPr>
      <w:jc w:val="center"/>
    </w:pPr>
    <w:rPr>
      <w:b/>
      <w:bCs/>
    </w:rPr>
  </w:style>
  <w:style w:type="paragraph" w:customStyle="1" w:styleId="ConsPlusDocList">
    <w:name w:val="ConsPlusDocList"/>
    <w:next w:val="Standard"/>
    <w:rsid w:val="00B4141C"/>
    <w:pPr>
      <w:widowControl w:val="0"/>
      <w:suppressAutoHyphens/>
      <w:autoSpaceDE w:val="0"/>
      <w:autoSpaceDN w:val="0"/>
      <w:spacing w:after="0" w:line="240" w:lineRule="auto"/>
      <w:textAlignment w:val="baseline"/>
    </w:pPr>
    <w:rPr>
      <w:rFonts w:ascii="Arial" w:eastAsia="Arial" w:hAnsi="Arial" w:cs="Arial"/>
      <w:kern w:val="3"/>
      <w:sz w:val="20"/>
      <w:szCs w:val="20"/>
      <w:lang w:val="de-DE" w:eastAsia="ja-JP" w:bidi="fa-IR"/>
    </w:rPr>
  </w:style>
  <w:style w:type="paragraph" w:customStyle="1" w:styleId="ConsPlusTitle">
    <w:name w:val="ConsPlusTitle"/>
    <w:next w:val="Standard"/>
    <w:rsid w:val="00B4141C"/>
    <w:pPr>
      <w:widowControl w:val="0"/>
      <w:suppressAutoHyphens/>
      <w:autoSpaceDE w:val="0"/>
      <w:autoSpaceDN w:val="0"/>
      <w:spacing w:after="0" w:line="240" w:lineRule="auto"/>
      <w:textAlignment w:val="baseline"/>
    </w:pPr>
    <w:rPr>
      <w:rFonts w:ascii="Arial" w:eastAsia="Arial" w:hAnsi="Arial" w:cs="Arial"/>
      <w:b/>
      <w:bCs/>
      <w:kern w:val="3"/>
      <w:sz w:val="20"/>
      <w:szCs w:val="20"/>
      <w:lang w:val="de-DE" w:eastAsia="ja-JP" w:bidi="fa-IR"/>
    </w:rPr>
  </w:style>
  <w:style w:type="paragraph" w:styleId="afe">
    <w:name w:val="header"/>
    <w:basedOn w:val="a"/>
    <w:link w:val="18"/>
    <w:rsid w:val="00B4141C"/>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aff">
    <w:name w:val="Верхний колонтитул Знак"/>
    <w:basedOn w:val="a0"/>
    <w:rsid w:val="00B4141C"/>
    <w:rPr>
      <w:rFonts w:ascii="Times New Roman" w:eastAsia="Times New Roman" w:hAnsi="Times New Roman" w:cs="Times New Roman"/>
      <w:sz w:val="24"/>
      <w:szCs w:val="24"/>
      <w:lang w:eastAsia="ru-RU"/>
    </w:rPr>
  </w:style>
  <w:style w:type="character" w:customStyle="1" w:styleId="RTFNum21">
    <w:name w:val="RTF_Num 2 1"/>
    <w:rsid w:val="00B4141C"/>
    <w:rPr>
      <w:rFonts w:ascii="Symbol" w:hAnsi="Symbol"/>
    </w:rPr>
  </w:style>
  <w:style w:type="character" w:customStyle="1" w:styleId="NumberingSymbols">
    <w:name w:val="Numbering Symbols"/>
    <w:rsid w:val="00B4141C"/>
  </w:style>
  <w:style w:type="paragraph" w:styleId="aff0">
    <w:name w:val="List Paragraph"/>
    <w:basedOn w:val="a"/>
    <w:link w:val="aff1"/>
    <w:uiPriority w:val="34"/>
    <w:qFormat/>
    <w:rsid w:val="00B4141C"/>
    <w:pPr>
      <w:autoSpaceDN w:val="0"/>
      <w:ind w:left="720"/>
    </w:pPr>
    <w:rPr>
      <w:rFonts w:eastAsia="Calibri"/>
    </w:rPr>
  </w:style>
  <w:style w:type="character" w:customStyle="1" w:styleId="19">
    <w:name w:val="Основной шрифт абзаца1"/>
    <w:rsid w:val="00B4141C"/>
  </w:style>
  <w:style w:type="numbering" w:customStyle="1" w:styleId="RTFNum2">
    <w:name w:val="RTF_Num 2"/>
    <w:basedOn w:val="a2"/>
    <w:rsid w:val="00B4141C"/>
    <w:pPr>
      <w:numPr>
        <w:numId w:val="5"/>
      </w:numPr>
    </w:pPr>
  </w:style>
  <w:style w:type="paragraph" w:customStyle="1" w:styleId="1a">
    <w:name w:val="Абзац списка1"/>
    <w:basedOn w:val="a"/>
    <w:link w:val="ListParagraphChar1"/>
    <w:rsid w:val="00B4141C"/>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B4141C"/>
    <w:pPr>
      <w:spacing w:before="100" w:beforeAutospacing="1" w:after="100" w:afterAutospacing="1"/>
    </w:pPr>
  </w:style>
  <w:style w:type="character" w:customStyle="1" w:styleId="15">
    <w:name w:val="Нижний колонтитул Знак1"/>
    <w:link w:val="af"/>
    <w:uiPriority w:val="99"/>
    <w:locked/>
    <w:rsid w:val="00B4141C"/>
    <w:rPr>
      <w:rFonts w:ascii="Times New Roman" w:eastAsia="Times New Roman" w:hAnsi="Times New Roman" w:cs="Times New Roman"/>
      <w:sz w:val="24"/>
      <w:szCs w:val="24"/>
      <w:lang w:eastAsia="ru-RU"/>
    </w:rPr>
  </w:style>
  <w:style w:type="character" w:customStyle="1" w:styleId="aff2">
    <w:name w:val="Гипертекстовая ссылка"/>
    <w:rsid w:val="00B4141C"/>
    <w:rPr>
      <w:color w:val="106BBE"/>
    </w:rPr>
  </w:style>
  <w:style w:type="paragraph" w:customStyle="1" w:styleId="aff3">
    <w:name w:val="Комментарий"/>
    <w:basedOn w:val="a"/>
    <w:next w:val="a"/>
    <w:rsid w:val="00B4141C"/>
    <w:pPr>
      <w:autoSpaceDE w:val="0"/>
      <w:autoSpaceDN w:val="0"/>
      <w:adjustRightInd w:val="0"/>
      <w:spacing w:before="75"/>
      <w:ind w:left="170"/>
      <w:jc w:val="both"/>
    </w:pPr>
    <w:rPr>
      <w:rFonts w:ascii="Arial" w:hAnsi="Arial"/>
      <w:color w:val="353842"/>
      <w:shd w:val="clear" w:color="auto" w:fill="F0F0F0"/>
    </w:rPr>
  </w:style>
  <w:style w:type="paragraph" w:customStyle="1" w:styleId="aff4">
    <w:name w:val="Информация об изменениях документа"/>
    <w:basedOn w:val="aff3"/>
    <w:next w:val="a"/>
    <w:rsid w:val="00B4141C"/>
    <w:rPr>
      <w:i/>
      <w:iCs/>
    </w:rPr>
  </w:style>
  <w:style w:type="character" w:customStyle="1" w:styleId="36">
    <w:name w:val="Знак Знак3"/>
    <w:locked/>
    <w:rsid w:val="00B4141C"/>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B4141C"/>
  </w:style>
  <w:style w:type="paragraph" w:customStyle="1" w:styleId="stwibulletlistCharCharCharChar">
    <w:name w:val="stwi bullet list Char Char Char Char"/>
    <w:basedOn w:val="a"/>
    <w:link w:val="stwibulletlistCharCharCharCharChar"/>
    <w:rsid w:val="00B4141C"/>
    <w:pPr>
      <w:widowControl w:val="0"/>
      <w:numPr>
        <w:numId w:val="9"/>
      </w:numPr>
      <w:adjustRightInd w:val="0"/>
      <w:spacing w:before="100" w:beforeAutospacing="1" w:after="100" w:afterAutospacing="1"/>
      <w:jc w:val="both"/>
    </w:pPr>
    <w:rPr>
      <w:rFonts w:asciiTheme="minorHAnsi" w:eastAsiaTheme="minorHAnsi" w:hAnsiTheme="minorHAnsi" w:cstheme="minorBidi"/>
      <w:sz w:val="22"/>
      <w:szCs w:val="22"/>
      <w:lang w:eastAsia="en-US"/>
    </w:rPr>
  </w:style>
  <w:style w:type="character" w:styleId="aff5">
    <w:name w:val="FollowedHyperlink"/>
    <w:uiPriority w:val="99"/>
    <w:rsid w:val="00B4141C"/>
    <w:rPr>
      <w:color w:val="800080"/>
      <w:u w:val="single"/>
    </w:rPr>
  </w:style>
  <w:style w:type="character" w:styleId="aff6">
    <w:name w:val="annotation reference"/>
    <w:rsid w:val="00B4141C"/>
    <w:rPr>
      <w:rFonts w:cs="Times New Roman"/>
      <w:sz w:val="16"/>
      <w:szCs w:val="16"/>
    </w:rPr>
  </w:style>
  <w:style w:type="paragraph" w:styleId="aff7">
    <w:name w:val="annotation text"/>
    <w:basedOn w:val="a"/>
    <w:link w:val="aff8"/>
    <w:rsid w:val="00B4141C"/>
    <w:rPr>
      <w:sz w:val="20"/>
      <w:szCs w:val="20"/>
    </w:rPr>
  </w:style>
  <w:style w:type="character" w:customStyle="1" w:styleId="aff8">
    <w:name w:val="Текст примечания Знак"/>
    <w:basedOn w:val="a0"/>
    <w:link w:val="aff7"/>
    <w:rsid w:val="00B4141C"/>
    <w:rPr>
      <w:rFonts w:ascii="Times New Roman" w:eastAsia="Times New Roman" w:hAnsi="Times New Roman" w:cs="Times New Roman"/>
      <w:sz w:val="20"/>
      <w:szCs w:val="20"/>
      <w:lang w:eastAsia="ru-RU"/>
    </w:rPr>
  </w:style>
  <w:style w:type="paragraph" w:customStyle="1" w:styleId="Default">
    <w:name w:val="Default"/>
    <w:uiPriority w:val="99"/>
    <w:rsid w:val="00B4141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9">
    <w:name w:val="annotation subject"/>
    <w:basedOn w:val="aff7"/>
    <w:next w:val="aff7"/>
    <w:link w:val="affa"/>
    <w:rsid w:val="00B4141C"/>
    <w:rPr>
      <w:b/>
      <w:bCs/>
    </w:rPr>
  </w:style>
  <w:style w:type="character" w:customStyle="1" w:styleId="affa">
    <w:name w:val="Тема примечания Знак"/>
    <w:basedOn w:val="aff8"/>
    <w:link w:val="aff9"/>
    <w:rsid w:val="00B4141C"/>
    <w:rPr>
      <w:rFonts w:ascii="Times New Roman" w:eastAsia="Times New Roman" w:hAnsi="Times New Roman" w:cs="Times New Roman"/>
      <w:b/>
      <w:bCs/>
      <w:sz w:val="20"/>
      <w:szCs w:val="20"/>
      <w:lang w:eastAsia="ru-RU"/>
    </w:rPr>
  </w:style>
  <w:style w:type="paragraph" w:customStyle="1" w:styleId="CharChar1CharChar1CharChar">
    <w:name w:val="Char Char Знак Знак1 Char Char1 Знак Знак Char Char"/>
    <w:basedOn w:val="a"/>
    <w:uiPriority w:val="99"/>
    <w:rsid w:val="00B4141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B4141C"/>
    <w:rPr>
      <w:lang w:val="ru-RU" w:eastAsia="ru-RU"/>
    </w:rPr>
  </w:style>
  <w:style w:type="paragraph" w:customStyle="1" w:styleId="affb">
    <w:name w:val="Знак"/>
    <w:basedOn w:val="a"/>
    <w:uiPriority w:val="99"/>
    <w:rsid w:val="00B4141C"/>
    <w:rPr>
      <w:rFonts w:ascii="Verdana" w:hAnsi="Verdana" w:cs="Verdana"/>
      <w:sz w:val="20"/>
      <w:szCs w:val="20"/>
      <w:lang w:val="en-US" w:eastAsia="en-US"/>
    </w:rPr>
  </w:style>
  <w:style w:type="character" w:customStyle="1" w:styleId="b-serp-urlitem">
    <w:name w:val="b-serp-url__item"/>
    <w:uiPriority w:val="99"/>
    <w:rsid w:val="00B4141C"/>
    <w:rPr>
      <w:rFonts w:cs="Times New Roman"/>
    </w:rPr>
  </w:style>
  <w:style w:type="character" w:customStyle="1" w:styleId="28">
    <w:name w:val="Основной текст (2)_"/>
    <w:link w:val="29"/>
    <w:uiPriority w:val="99"/>
    <w:locked/>
    <w:rsid w:val="00B4141C"/>
    <w:rPr>
      <w:rFonts w:ascii="Calibri" w:hAnsi="Calibri"/>
      <w:b/>
      <w:spacing w:val="1"/>
      <w:sz w:val="26"/>
      <w:shd w:val="clear" w:color="auto" w:fill="FFFFFF"/>
    </w:rPr>
  </w:style>
  <w:style w:type="paragraph" w:customStyle="1" w:styleId="29">
    <w:name w:val="Основной текст (2)"/>
    <w:basedOn w:val="a"/>
    <w:link w:val="28"/>
    <w:uiPriority w:val="99"/>
    <w:rsid w:val="00B4141C"/>
    <w:pPr>
      <w:widowControl w:val="0"/>
      <w:shd w:val="clear" w:color="auto" w:fill="FFFFFF"/>
      <w:spacing w:after="300" w:line="324" w:lineRule="exact"/>
      <w:jc w:val="center"/>
    </w:pPr>
    <w:rPr>
      <w:rFonts w:ascii="Calibri" w:eastAsiaTheme="minorHAnsi" w:hAnsi="Calibri" w:cstheme="minorBidi"/>
      <w:b/>
      <w:spacing w:val="1"/>
      <w:sz w:val="26"/>
      <w:szCs w:val="22"/>
      <w:shd w:val="clear" w:color="auto" w:fill="FFFFFF"/>
      <w:lang w:eastAsia="en-US"/>
    </w:rPr>
  </w:style>
  <w:style w:type="character" w:customStyle="1" w:styleId="affc">
    <w:name w:val="Основной текст + Полужирный"/>
    <w:aliases w:val="Курсив,Интервал 0 pt"/>
    <w:uiPriority w:val="99"/>
    <w:rsid w:val="00B4141C"/>
    <w:rPr>
      <w:rFonts w:ascii="Times New Roman" w:hAnsi="Times New Roman"/>
      <w:b/>
      <w:i/>
      <w:spacing w:val="3"/>
      <w:u w:val="none"/>
      <w:lang w:val="ru-RU" w:eastAsia="ru-RU"/>
    </w:rPr>
  </w:style>
  <w:style w:type="character" w:customStyle="1" w:styleId="43">
    <w:name w:val="Основной текст (4)3"/>
    <w:uiPriority w:val="99"/>
    <w:rsid w:val="00B4141C"/>
    <w:rPr>
      <w:shd w:val="clear" w:color="auto" w:fill="FFFFFF"/>
    </w:rPr>
  </w:style>
  <w:style w:type="character" w:customStyle="1" w:styleId="420">
    <w:name w:val="Основной текст (4)2"/>
    <w:uiPriority w:val="99"/>
    <w:rsid w:val="00B4141C"/>
    <w:rPr>
      <w:shd w:val="clear" w:color="auto" w:fill="FFFFFF"/>
    </w:rPr>
  </w:style>
  <w:style w:type="character" w:customStyle="1" w:styleId="600">
    <w:name w:val="Основной текст (60)_"/>
    <w:link w:val="601"/>
    <w:uiPriority w:val="99"/>
    <w:locked/>
    <w:rsid w:val="00B4141C"/>
    <w:rPr>
      <w:rFonts w:ascii="Calibri" w:hAnsi="Calibri"/>
      <w:sz w:val="21"/>
      <w:shd w:val="clear" w:color="auto" w:fill="FFFFFF"/>
    </w:rPr>
  </w:style>
  <w:style w:type="paragraph" w:customStyle="1" w:styleId="601">
    <w:name w:val="Основной текст (60)1"/>
    <w:basedOn w:val="a"/>
    <w:link w:val="600"/>
    <w:uiPriority w:val="99"/>
    <w:rsid w:val="00B4141C"/>
    <w:pPr>
      <w:shd w:val="clear" w:color="auto" w:fill="FFFFFF"/>
      <w:spacing w:line="240" w:lineRule="atLeast"/>
    </w:pPr>
    <w:rPr>
      <w:rFonts w:ascii="Calibri" w:eastAsiaTheme="minorHAnsi" w:hAnsi="Calibri" w:cstheme="minorBidi"/>
      <w:sz w:val="21"/>
      <w:szCs w:val="22"/>
      <w:shd w:val="clear" w:color="auto" w:fill="FFFFFF"/>
      <w:lang w:eastAsia="en-US"/>
    </w:rPr>
  </w:style>
  <w:style w:type="character" w:customStyle="1" w:styleId="44">
    <w:name w:val="Основной текст (4)_"/>
    <w:link w:val="410"/>
    <w:uiPriority w:val="99"/>
    <w:locked/>
    <w:rsid w:val="00B4141C"/>
    <w:rPr>
      <w:rFonts w:ascii="Calibri" w:hAnsi="Calibri"/>
      <w:shd w:val="clear" w:color="auto" w:fill="FFFFFF"/>
    </w:rPr>
  </w:style>
  <w:style w:type="paragraph" w:customStyle="1" w:styleId="410">
    <w:name w:val="Основной текст (4)1"/>
    <w:basedOn w:val="a"/>
    <w:link w:val="44"/>
    <w:uiPriority w:val="99"/>
    <w:rsid w:val="00B4141C"/>
    <w:pPr>
      <w:shd w:val="clear" w:color="auto" w:fill="FFFFFF"/>
      <w:spacing w:before="180" w:after="180" w:line="283" w:lineRule="exact"/>
      <w:ind w:hanging="940"/>
      <w:jc w:val="both"/>
    </w:pPr>
    <w:rPr>
      <w:rFonts w:ascii="Calibri" w:eastAsiaTheme="minorHAnsi" w:hAnsi="Calibri" w:cstheme="minorBidi"/>
      <w:sz w:val="22"/>
      <w:szCs w:val="22"/>
      <w:shd w:val="clear" w:color="auto" w:fill="FFFFFF"/>
      <w:lang w:eastAsia="en-US"/>
    </w:rPr>
  </w:style>
  <w:style w:type="paragraph" w:styleId="affd">
    <w:name w:val="footnote text"/>
    <w:aliases w:val="Текст сноски Знак Знак,Текст сноски Знак1 Знак,Текст сноски Знак Знак1 Знак,Table_Footnote_last,Текст сноски Знак2 Знак,Текст сноски Знак1 Знак Знак,Текст сноски Знак Знак Знак Знак,Текст сноски Знак Знак Знак Знак Знак Зн"/>
    <w:basedOn w:val="a"/>
    <w:link w:val="affe"/>
    <w:rsid w:val="00B4141C"/>
    <w:rPr>
      <w:sz w:val="20"/>
      <w:szCs w:val="20"/>
    </w:rPr>
  </w:style>
  <w:style w:type="character" w:customStyle="1" w:styleId="affe">
    <w:name w:val="Текст сноски Знак"/>
    <w:aliases w:val="Текст сноски Знак Знак Знак,Текст сноски Знак1 Знак Знак1,Текст сноски Знак Знак1 Знак Знак,Table_Footnote_last Знак,Текст сноски Знак2 Знак Знак,Текст сноски Знак1 Знак Знак Знак,Текст сноски Знак Знак Знак Знак Знак"/>
    <w:basedOn w:val="a0"/>
    <w:link w:val="affd"/>
    <w:rsid w:val="00B4141C"/>
    <w:rPr>
      <w:rFonts w:ascii="Times New Roman" w:eastAsia="Times New Roman" w:hAnsi="Times New Roman" w:cs="Times New Roman"/>
      <w:sz w:val="20"/>
      <w:szCs w:val="20"/>
      <w:lang w:eastAsia="ru-RU"/>
    </w:rPr>
  </w:style>
  <w:style w:type="character" w:styleId="afff">
    <w:name w:val="footnote reference"/>
    <w:uiPriority w:val="99"/>
    <w:rsid w:val="00B4141C"/>
    <w:rPr>
      <w:vertAlign w:val="superscript"/>
    </w:rPr>
  </w:style>
  <w:style w:type="character" w:customStyle="1" w:styleId="Heading1Char">
    <w:name w:val="Heading 1 Char"/>
    <w:locked/>
    <w:rsid w:val="00B4141C"/>
    <w:rPr>
      <w:b/>
      <w:sz w:val="28"/>
    </w:rPr>
  </w:style>
  <w:style w:type="character" w:customStyle="1" w:styleId="16">
    <w:name w:val="Текст выноски Знак1"/>
    <w:link w:val="af5"/>
    <w:uiPriority w:val="99"/>
    <w:locked/>
    <w:rsid w:val="00B4141C"/>
    <w:rPr>
      <w:rFonts w:ascii="Tahoma" w:eastAsia="Times New Roman" w:hAnsi="Tahoma" w:cs="Tahoma"/>
      <w:sz w:val="16"/>
      <w:szCs w:val="16"/>
      <w:lang w:eastAsia="ru-RU"/>
    </w:rPr>
  </w:style>
  <w:style w:type="character" w:customStyle="1" w:styleId="CommentTextChar">
    <w:name w:val="Comment Text Char"/>
    <w:locked/>
    <w:rsid w:val="00B4141C"/>
    <w:rPr>
      <w:rFonts w:cs="Times New Roman"/>
    </w:rPr>
  </w:style>
  <w:style w:type="character" w:customStyle="1" w:styleId="BodyTextChar">
    <w:name w:val="Body Text Char"/>
    <w:aliases w:val="Знак1 Знак Char2,Body Text Char2"/>
    <w:uiPriority w:val="99"/>
    <w:locked/>
    <w:rsid w:val="00B4141C"/>
    <w:rPr>
      <w:rFonts w:ascii="Times New Roman" w:hAnsi="Times New Roman"/>
      <w:sz w:val="20"/>
      <w:shd w:val="clear" w:color="auto" w:fill="FFFFFF"/>
      <w:lang w:eastAsia="ru-RU"/>
    </w:rPr>
  </w:style>
  <w:style w:type="character" w:customStyle="1" w:styleId="ListParagraphChar">
    <w:name w:val="List Paragraph Char"/>
    <w:locked/>
    <w:rsid w:val="00B4141C"/>
  </w:style>
  <w:style w:type="character" w:customStyle="1" w:styleId="WW8Num1z0">
    <w:name w:val="WW8Num1z0"/>
    <w:rsid w:val="00B4141C"/>
  </w:style>
  <w:style w:type="character" w:customStyle="1" w:styleId="WW8Num1z1">
    <w:name w:val="WW8Num1z1"/>
    <w:uiPriority w:val="99"/>
    <w:rsid w:val="00B4141C"/>
  </w:style>
  <w:style w:type="character" w:customStyle="1" w:styleId="WW8Num1z2">
    <w:name w:val="WW8Num1z2"/>
    <w:uiPriority w:val="99"/>
    <w:rsid w:val="00B4141C"/>
  </w:style>
  <w:style w:type="character" w:customStyle="1" w:styleId="WW8Num1z3">
    <w:name w:val="WW8Num1z3"/>
    <w:uiPriority w:val="99"/>
    <w:rsid w:val="00B4141C"/>
  </w:style>
  <w:style w:type="character" w:customStyle="1" w:styleId="WW8Num1z4">
    <w:name w:val="WW8Num1z4"/>
    <w:uiPriority w:val="99"/>
    <w:rsid w:val="00B4141C"/>
  </w:style>
  <w:style w:type="character" w:customStyle="1" w:styleId="WW8Num1z5">
    <w:name w:val="WW8Num1z5"/>
    <w:uiPriority w:val="99"/>
    <w:rsid w:val="00B4141C"/>
  </w:style>
  <w:style w:type="character" w:customStyle="1" w:styleId="WW8Num1z6">
    <w:name w:val="WW8Num1z6"/>
    <w:uiPriority w:val="99"/>
    <w:rsid w:val="00B4141C"/>
  </w:style>
  <w:style w:type="character" w:customStyle="1" w:styleId="WW8Num1z7">
    <w:name w:val="WW8Num1z7"/>
    <w:uiPriority w:val="99"/>
    <w:rsid w:val="00B4141C"/>
  </w:style>
  <w:style w:type="character" w:customStyle="1" w:styleId="WW8Num1z8">
    <w:name w:val="WW8Num1z8"/>
    <w:uiPriority w:val="99"/>
    <w:rsid w:val="00B4141C"/>
  </w:style>
  <w:style w:type="character" w:customStyle="1" w:styleId="WW8Num2z0">
    <w:name w:val="WW8Num2z0"/>
    <w:rsid w:val="00B4141C"/>
  </w:style>
  <w:style w:type="character" w:customStyle="1" w:styleId="WW8Num2z1">
    <w:name w:val="WW8Num2z1"/>
    <w:uiPriority w:val="99"/>
    <w:rsid w:val="00B4141C"/>
  </w:style>
  <w:style w:type="character" w:customStyle="1" w:styleId="WW8Num2z2">
    <w:name w:val="WW8Num2z2"/>
    <w:uiPriority w:val="99"/>
    <w:rsid w:val="00B4141C"/>
  </w:style>
  <w:style w:type="character" w:customStyle="1" w:styleId="WW8Num2z3">
    <w:name w:val="WW8Num2z3"/>
    <w:uiPriority w:val="99"/>
    <w:rsid w:val="00B4141C"/>
  </w:style>
  <w:style w:type="character" w:customStyle="1" w:styleId="WW8Num2z4">
    <w:name w:val="WW8Num2z4"/>
    <w:uiPriority w:val="99"/>
    <w:rsid w:val="00B4141C"/>
  </w:style>
  <w:style w:type="character" w:customStyle="1" w:styleId="WW8Num2z5">
    <w:name w:val="WW8Num2z5"/>
    <w:uiPriority w:val="99"/>
    <w:rsid w:val="00B4141C"/>
  </w:style>
  <w:style w:type="character" w:customStyle="1" w:styleId="WW8Num2z6">
    <w:name w:val="WW8Num2z6"/>
    <w:uiPriority w:val="99"/>
    <w:rsid w:val="00B4141C"/>
  </w:style>
  <w:style w:type="character" w:customStyle="1" w:styleId="WW8Num2z7">
    <w:name w:val="WW8Num2z7"/>
    <w:uiPriority w:val="99"/>
    <w:rsid w:val="00B4141C"/>
  </w:style>
  <w:style w:type="character" w:customStyle="1" w:styleId="WW8Num2z8">
    <w:name w:val="WW8Num2z8"/>
    <w:uiPriority w:val="99"/>
    <w:rsid w:val="00B4141C"/>
  </w:style>
  <w:style w:type="paragraph" w:customStyle="1" w:styleId="afff0">
    <w:name w:val="Заголовок"/>
    <w:basedOn w:val="a"/>
    <w:next w:val="ac"/>
    <w:rsid w:val="00B4141C"/>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
    <w:rsid w:val="00B4141C"/>
    <w:pPr>
      <w:suppressLineNumbers/>
      <w:suppressAutoHyphens/>
      <w:spacing w:before="120" w:after="120"/>
    </w:pPr>
    <w:rPr>
      <w:rFonts w:cs="Mangal"/>
      <w:i/>
      <w:iCs/>
      <w:lang w:eastAsia="ar-SA"/>
    </w:rPr>
  </w:style>
  <w:style w:type="paragraph" w:customStyle="1" w:styleId="1c">
    <w:name w:val="Указатель1"/>
    <w:basedOn w:val="a"/>
    <w:rsid w:val="00B4141C"/>
    <w:pPr>
      <w:suppressLineNumbers/>
      <w:suppressAutoHyphens/>
    </w:pPr>
    <w:rPr>
      <w:rFonts w:cs="Mangal"/>
      <w:lang w:eastAsia="ar-SA"/>
    </w:rPr>
  </w:style>
  <w:style w:type="character" w:customStyle="1" w:styleId="18">
    <w:name w:val="Верхний колонтитул Знак1"/>
    <w:link w:val="afe"/>
    <w:uiPriority w:val="99"/>
    <w:locked/>
    <w:rsid w:val="00B4141C"/>
    <w:rPr>
      <w:rFonts w:ascii="Times New Roman" w:eastAsia="Andale Sans UI" w:hAnsi="Times New Roman" w:cs="Tahoma"/>
      <w:kern w:val="3"/>
      <w:sz w:val="24"/>
      <w:szCs w:val="24"/>
      <w:lang w:val="de-DE" w:eastAsia="ja-JP" w:bidi="fa-IR"/>
    </w:rPr>
  </w:style>
  <w:style w:type="paragraph" w:customStyle="1" w:styleId="afff1">
    <w:name w:val="Заголовок таблицы"/>
    <w:basedOn w:val="af4"/>
    <w:rsid w:val="00B4141C"/>
    <w:pPr>
      <w:widowControl/>
      <w:jc w:val="center"/>
    </w:pPr>
    <w:rPr>
      <w:rFonts w:eastAsia="Times New Roman"/>
      <w:b/>
      <w:bCs/>
      <w:kern w:val="0"/>
      <w:lang w:eastAsia="ar-SA"/>
    </w:rPr>
  </w:style>
  <w:style w:type="paragraph" w:customStyle="1" w:styleId="xl67">
    <w:name w:val="xl67"/>
    <w:basedOn w:val="a"/>
    <w:uiPriority w:val="99"/>
    <w:rsid w:val="00B4141C"/>
    <w:pPr>
      <w:spacing w:before="100" w:beforeAutospacing="1" w:after="100" w:afterAutospacing="1"/>
      <w:jc w:val="center"/>
      <w:textAlignment w:val="center"/>
    </w:pPr>
  </w:style>
  <w:style w:type="paragraph" w:customStyle="1" w:styleId="xl68">
    <w:name w:val="xl68"/>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B414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B414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B414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B4141C"/>
    <w:pPr>
      <w:spacing w:before="100" w:beforeAutospacing="1" w:after="100" w:afterAutospacing="1"/>
    </w:pPr>
    <w:rPr>
      <w:color w:val="000000"/>
      <w:sz w:val="20"/>
      <w:szCs w:val="20"/>
    </w:rPr>
  </w:style>
  <w:style w:type="paragraph" w:customStyle="1" w:styleId="xl65">
    <w:name w:val="xl65"/>
    <w:basedOn w:val="a"/>
    <w:uiPriority w:val="99"/>
    <w:rsid w:val="00B414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B414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B4141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B4141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B4141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B4141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B4141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B4141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B4141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B4141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B4141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B4141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B4141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B4141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styleId="afff2">
    <w:name w:val="Document Map"/>
    <w:basedOn w:val="a"/>
    <w:link w:val="afff3"/>
    <w:uiPriority w:val="99"/>
    <w:rsid w:val="00B4141C"/>
    <w:pPr>
      <w:shd w:val="clear" w:color="auto" w:fill="000080"/>
      <w:spacing w:line="360" w:lineRule="auto"/>
      <w:jc w:val="both"/>
    </w:pPr>
    <w:rPr>
      <w:rFonts w:ascii="Tahoma" w:hAnsi="Tahoma"/>
      <w:sz w:val="20"/>
      <w:szCs w:val="20"/>
    </w:rPr>
  </w:style>
  <w:style w:type="character" w:customStyle="1" w:styleId="afff3">
    <w:name w:val="Схема документа Знак"/>
    <w:basedOn w:val="a0"/>
    <w:link w:val="afff2"/>
    <w:uiPriority w:val="99"/>
    <w:rsid w:val="00B4141C"/>
    <w:rPr>
      <w:rFonts w:ascii="Tahoma" w:eastAsia="Times New Roman" w:hAnsi="Tahoma" w:cs="Times New Roman"/>
      <w:sz w:val="20"/>
      <w:szCs w:val="20"/>
      <w:shd w:val="clear" w:color="auto" w:fill="000080"/>
      <w:lang w:eastAsia="ru-RU"/>
    </w:rPr>
  </w:style>
  <w:style w:type="paragraph" w:customStyle="1" w:styleId="1">
    <w:name w:val="Красная строка1"/>
    <w:basedOn w:val="ac"/>
    <w:uiPriority w:val="99"/>
    <w:rsid w:val="00B4141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8"/>
    <w:link w:val="S0"/>
    <w:autoRedefine/>
    <w:uiPriority w:val="99"/>
    <w:rsid w:val="00B4141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B4141C"/>
    <w:rPr>
      <w:rFonts w:ascii="Cambria" w:eastAsia="Times New Roman" w:hAnsi="Cambria" w:cs="Times New Roman"/>
      <w:sz w:val="24"/>
      <w:szCs w:val="24"/>
      <w:lang w:val="en-US" w:eastAsia="ru-RU"/>
    </w:rPr>
  </w:style>
  <w:style w:type="paragraph" w:customStyle="1" w:styleId="S31">
    <w:name w:val="S_Нумерованный_3.1"/>
    <w:basedOn w:val="a"/>
    <w:link w:val="S310"/>
    <w:autoRedefine/>
    <w:uiPriority w:val="99"/>
    <w:rsid w:val="00B4141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B4141C"/>
    <w:rPr>
      <w:rFonts w:ascii="Cambria" w:eastAsia="Times New Roman" w:hAnsi="Cambria" w:cs="Times New Roman"/>
      <w:sz w:val="28"/>
      <w:szCs w:val="28"/>
      <w:lang w:eastAsia="ru-RU"/>
    </w:rPr>
  </w:style>
  <w:style w:type="character" w:customStyle="1" w:styleId="WW8Num3z0">
    <w:name w:val="WW8Num3z0"/>
    <w:rsid w:val="00B4141C"/>
    <w:rPr>
      <w:rFonts w:ascii="Symbol" w:hAnsi="Symbol"/>
    </w:rPr>
  </w:style>
  <w:style w:type="character" w:customStyle="1" w:styleId="WW8Num4z0">
    <w:name w:val="WW8Num4z0"/>
    <w:rsid w:val="00B4141C"/>
    <w:rPr>
      <w:rFonts w:ascii="Symbol" w:hAnsi="Symbol"/>
    </w:rPr>
  </w:style>
  <w:style w:type="character" w:customStyle="1" w:styleId="WW8Num5z0">
    <w:name w:val="WW8Num5z0"/>
    <w:rsid w:val="00B4141C"/>
    <w:rPr>
      <w:rFonts w:ascii="Symbol" w:hAnsi="Symbol"/>
    </w:rPr>
  </w:style>
  <w:style w:type="character" w:customStyle="1" w:styleId="WW8Num6z0">
    <w:name w:val="WW8Num6z0"/>
    <w:uiPriority w:val="99"/>
    <w:rsid w:val="00B4141C"/>
    <w:rPr>
      <w:rFonts w:ascii="Symbol" w:hAnsi="Symbol"/>
    </w:rPr>
  </w:style>
  <w:style w:type="character" w:customStyle="1" w:styleId="WW8Num7z0">
    <w:name w:val="WW8Num7z0"/>
    <w:uiPriority w:val="99"/>
    <w:rsid w:val="00B4141C"/>
    <w:rPr>
      <w:rFonts w:ascii="Symbol" w:hAnsi="Symbol"/>
    </w:rPr>
  </w:style>
  <w:style w:type="character" w:customStyle="1" w:styleId="WW8Num8z0">
    <w:name w:val="WW8Num8z0"/>
    <w:uiPriority w:val="99"/>
    <w:rsid w:val="00B4141C"/>
    <w:rPr>
      <w:rFonts w:ascii="Symbol" w:hAnsi="Symbol"/>
    </w:rPr>
  </w:style>
  <w:style w:type="character" w:customStyle="1" w:styleId="WW8Num9z0">
    <w:name w:val="WW8Num9z0"/>
    <w:uiPriority w:val="99"/>
    <w:rsid w:val="00B4141C"/>
    <w:rPr>
      <w:rFonts w:ascii="Symbol" w:hAnsi="Symbol"/>
    </w:rPr>
  </w:style>
  <w:style w:type="character" w:customStyle="1" w:styleId="WW8Num10z0">
    <w:name w:val="WW8Num10z0"/>
    <w:uiPriority w:val="99"/>
    <w:rsid w:val="00B4141C"/>
    <w:rPr>
      <w:rFonts w:ascii="Times New Roman" w:hAnsi="Times New Roman"/>
    </w:rPr>
  </w:style>
  <w:style w:type="character" w:customStyle="1" w:styleId="Absatz-Standardschriftart">
    <w:name w:val="Absatz-Standardschriftart"/>
    <w:rsid w:val="00B4141C"/>
  </w:style>
  <w:style w:type="character" w:customStyle="1" w:styleId="WW-Absatz-Standardschriftart">
    <w:name w:val="WW-Absatz-Standardschriftart"/>
    <w:rsid w:val="00B4141C"/>
  </w:style>
  <w:style w:type="character" w:customStyle="1" w:styleId="WW-Absatz-Standardschriftart1">
    <w:name w:val="WW-Absatz-Standardschriftart1"/>
    <w:rsid w:val="00B4141C"/>
  </w:style>
  <w:style w:type="character" w:customStyle="1" w:styleId="WW-Absatz-Standardschriftart11">
    <w:name w:val="WW-Absatz-Standardschriftart11"/>
    <w:rsid w:val="00B4141C"/>
  </w:style>
  <w:style w:type="character" w:customStyle="1" w:styleId="WW-Absatz-Standardschriftart111">
    <w:name w:val="WW-Absatz-Standardschriftart111"/>
    <w:rsid w:val="00B4141C"/>
  </w:style>
  <w:style w:type="character" w:customStyle="1" w:styleId="WW-Absatz-Standardschriftart1111">
    <w:name w:val="WW-Absatz-Standardschriftart1111"/>
    <w:rsid w:val="00B4141C"/>
  </w:style>
  <w:style w:type="character" w:customStyle="1" w:styleId="WW-Absatz-Standardschriftart11111">
    <w:name w:val="WW-Absatz-Standardschriftart11111"/>
    <w:rsid w:val="00B4141C"/>
  </w:style>
  <w:style w:type="character" w:customStyle="1" w:styleId="WW8Num3z1">
    <w:name w:val="WW8Num3z1"/>
    <w:uiPriority w:val="99"/>
    <w:rsid w:val="00B4141C"/>
    <w:rPr>
      <w:rFonts w:ascii="Courier New" w:hAnsi="Courier New"/>
    </w:rPr>
  </w:style>
  <w:style w:type="character" w:customStyle="1" w:styleId="WW8Num3z2">
    <w:name w:val="WW8Num3z2"/>
    <w:uiPriority w:val="99"/>
    <w:rsid w:val="00B4141C"/>
    <w:rPr>
      <w:rFonts w:ascii="Wingdings" w:hAnsi="Wingdings"/>
    </w:rPr>
  </w:style>
  <w:style w:type="character" w:customStyle="1" w:styleId="WW8Num6z1">
    <w:name w:val="WW8Num6z1"/>
    <w:uiPriority w:val="99"/>
    <w:rsid w:val="00B4141C"/>
    <w:rPr>
      <w:rFonts w:ascii="Courier New" w:hAnsi="Courier New"/>
    </w:rPr>
  </w:style>
  <w:style w:type="character" w:customStyle="1" w:styleId="WW8Num6z2">
    <w:name w:val="WW8Num6z2"/>
    <w:uiPriority w:val="99"/>
    <w:rsid w:val="00B4141C"/>
    <w:rPr>
      <w:rFonts w:ascii="Wingdings" w:hAnsi="Wingdings"/>
    </w:rPr>
  </w:style>
  <w:style w:type="character" w:customStyle="1" w:styleId="WW8Num8z1">
    <w:name w:val="WW8Num8z1"/>
    <w:uiPriority w:val="99"/>
    <w:rsid w:val="00B4141C"/>
    <w:rPr>
      <w:rFonts w:ascii="Courier New" w:hAnsi="Courier New"/>
    </w:rPr>
  </w:style>
  <w:style w:type="character" w:customStyle="1" w:styleId="WW8Num8z2">
    <w:name w:val="WW8Num8z2"/>
    <w:uiPriority w:val="99"/>
    <w:rsid w:val="00B4141C"/>
    <w:rPr>
      <w:rFonts w:ascii="Wingdings" w:hAnsi="Wingdings"/>
    </w:rPr>
  </w:style>
  <w:style w:type="character" w:customStyle="1" w:styleId="WW8Num10z1">
    <w:name w:val="WW8Num10z1"/>
    <w:uiPriority w:val="99"/>
    <w:rsid w:val="00B4141C"/>
    <w:rPr>
      <w:rFonts w:ascii="Courier New" w:hAnsi="Courier New"/>
    </w:rPr>
  </w:style>
  <w:style w:type="character" w:customStyle="1" w:styleId="WW8Num10z2">
    <w:name w:val="WW8Num10z2"/>
    <w:uiPriority w:val="99"/>
    <w:rsid w:val="00B4141C"/>
    <w:rPr>
      <w:rFonts w:ascii="Wingdings" w:hAnsi="Wingdings"/>
    </w:rPr>
  </w:style>
  <w:style w:type="character" w:customStyle="1" w:styleId="WW8Num10z3">
    <w:name w:val="WW8Num10z3"/>
    <w:uiPriority w:val="99"/>
    <w:rsid w:val="00B4141C"/>
    <w:rPr>
      <w:rFonts w:ascii="Symbol" w:hAnsi="Symbol"/>
    </w:rPr>
  </w:style>
  <w:style w:type="character" w:customStyle="1" w:styleId="WW8Num11z0">
    <w:name w:val="WW8Num11z0"/>
    <w:uiPriority w:val="99"/>
    <w:rsid w:val="00B4141C"/>
    <w:rPr>
      <w:rFonts w:ascii="Symbol" w:hAnsi="Symbol"/>
    </w:rPr>
  </w:style>
  <w:style w:type="character" w:customStyle="1" w:styleId="WW8Num11z1">
    <w:name w:val="WW8Num11z1"/>
    <w:uiPriority w:val="99"/>
    <w:rsid w:val="00B4141C"/>
    <w:rPr>
      <w:rFonts w:ascii="Courier New" w:hAnsi="Courier New"/>
    </w:rPr>
  </w:style>
  <w:style w:type="character" w:customStyle="1" w:styleId="WW8Num11z2">
    <w:name w:val="WW8Num11z2"/>
    <w:uiPriority w:val="99"/>
    <w:rsid w:val="00B4141C"/>
    <w:rPr>
      <w:rFonts w:ascii="Wingdings" w:hAnsi="Wingdings"/>
    </w:rPr>
  </w:style>
  <w:style w:type="character" w:customStyle="1" w:styleId="WW8Num12z0">
    <w:name w:val="WW8Num12z0"/>
    <w:uiPriority w:val="99"/>
    <w:rsid w:val="00B4141C"/>
    <w:rPr>
      <w:rFonts w:ascii="Symbol" w:hAnsi="Symbol"/>
    </w:rPr>
  </w:style>
  <w:style w:type="character" w:customStyle="1" w:styleId="WW8Num12z1">
    <w:name w:val="WW8Num12z1"/>
    <w:uiPriority w:val="99"/>
    <w:rsid w:val="00B4141C"/>
    <w:rPr>
      <w:rFonts w:ascii="Courier New" w:hAnsi="Courier New"/>
    </w:rPr>
  </w:style>
  <w:style w:type="character" w:customStyle="1" w:styleId="WW8Num12z2">
    <w:name w:val="WW8Num12z2"/>
    <w:uiPriority w:val="99"/>
    <w:rsid w:val="00B4141C"/>
    <w:rPr>
      <w:rFonts w:ascii="Wingdings" w:hAnsi="Wingdings"/>
    </w:rPr>
  </w:style>
  <w:style w:type="character" w:customStyle="1" w:styleId="WW8Num13z0">
    <w:name w:val="WW8Num13z0"/>
    <w:uiPriority w:val="99"/>
    <w:rsid w:val="00B4141C"/>
    <w:rPr>
      <w:rFonts w:ascii="Symbol" w:hAnsi="Symbol"/>
    </w:rPr>
  </w:style>
  <w:style w:type="character" w:customStyle="1" w:styleId="WW8Num13z1">
    <w:name w:val="WW8Num13z1"/>
    <w:uiPriority w:val="99"/>
    <w:rsid w:val="00B4141C"/>
    <w:rPr>
      <w:rFonts w:ascii="Courier New" w:hAnsi="Courier New"/>
    </w:rPr>
  </w:style>
  <w:style w:type="character" w:customStyle="1" w:styleId="WW8Num13z2">
    <w:name w:val="WW8Num13z2"/>
    <w:uiPriority w:val="99"/>
    <w:rsid w:val="00B4141C"/>
    <w:rPr>
      <w:rFonts w:ascii="Wingdings" w:hAnsi="Wingdings"/>
    </w:rPr>
  </w:style>
  <w:style w:type="character" w:customStyle="1" w:styleId="WW8Num15z0">
    <w:name w:val="WW8Num15z0"/>
    <w:uiPriority w:val="99"/>
    <w:rsid w:val="00B4141C"/>
    <w:rPr>
      <w:rFonts w:ascii="Symbol" w:hAnsi="Symbol"/>
    </w:rPr>
  </w:style>
  <w:style w:type="character" w:customStyle="1" w:styleId="WW8Num15z1">
    <w:name w:val="WW8Num15z1"/>
    <w:uiPriority w:val="99"/>
    <w:rsid w:val="00B4141C"/>
    <w:rPr>
      <w:rFonts w:ascii="Courier New" w:hAnsi="Courier New"/>
    </w:rPr>
  </w:style>
  <w:style w:type="character" w:customStyle="1" w:styleId="WW8Num15z2">
    <w:name w:val="WW8Num15z2"/>
    <w:uiPriority w:val="99"/>
    <w:rsid w:val="00B4141C"/>
    <w:rPr>
      <w:rFonts w:ascii="Wingdings" w:hAnsi="Wingdings"/>
    </w:rPr>
  </w:style>
  <w:style w:type="character" w:customStyle="1" w:styleId="WW8Num16z0">
    <w:name w:val="WW8Num16z0"/>
    <w:uiPriority w:val="99"/>
    <w:rsid w:val="00B4141C"/>
    <w:rPr>
      <w:rFonts w:ascii="Symbol" w:hAnsi="Symbol"/>
    </w:rPr>
  </w:style>
  <w:style w:type="character" w:customStyle="1" w:styleId="WW8Num16z1">
    <w:name w:val="WW8Num16z1"/>
    <w:uiPriority w:val="99"/>
    <w:rsid w:val="00B4141C"/>
    <w:rPr>
      <w:rFonts w:ascii="Courier New" w:hAnsi="Courier New"/>
    </w:rPr>
  </w:style>
  <w:style w:type="character" w:customStyle="1" w:styleId="WW8Num16z2">
    <w:name w:val="WW8Num16z2"/>
    <w:uiPriority w:val="99"/>
    <w:rsid w:val="00B4141C"/>
    <w:rPr>
      <w:rFonts w:ascii="Wingdings" w:hAnsi="Wingdings"/>
    </w:rPr>
  </w:style>
  <w:style w:type="character" w:customStyle="1" w:styleId="WW8Num18z0">
    <w:name w:val="WW8Num18z0"/>
    <w:uiPriority w:val="99"/>
    <w:rsid w:val="00B4141C"/>
    <w:rPr>
      <w:rFonts w:ascii="Symbol" w:hAnsi="Symbol"/>
    </w:rPr>
  </w:style>
  <w:style w:type="character" w:customStyle="1" w:styleId="WW8Num18z1">
    <w:name w:val="WW8Num18z1"/>
    <w:uiPriority w:val="99"/>
    <w:rsid w:val="00B4141C"/>
    <w:rPr>
      <w:rFonts w:ascii="Courier New" w:hAnsi="Courier New"/>
    </w:rPr>
  </w:style>
  <w:style w:type="character" w:customStyle="1" w:styleId="WW8Num18z2">
    <w:name w:val="WW8Num18z2"/>
    <w:uiPriority w:val="99"/>
    <w:rsid w:val="00B4141C"/>
    <w:rPr>
      <w:rFonts w:ascii="Wingdings" w:hAnsi="Wingdings"/>
    </w:rPr>
  </w:style>
  <w:style w:type="character" w:customStyle="1" w:styleId="WW8Num20z0">
    <w:name w:val="WW8Num20z0"/>
    <w:uiPriority w:val="99"/>
    <w:rsid w:val="00B4141C"/>
    <w:rPr>
      <w:rFonts w:ascii="Symbol" w:hAnsi="Symbol"/>
    </w:rPr>
  </w:style>
  <w:style w:type="character" w:customStyle="1" w:styleId="WW8Num20z1">
    <w:name w:val="WW8Num20z1"/>
    <w:uiPriority w:val="99"/>
    <w:rsid w:val="00B4141C"/>
    <w:rPr>
      <w:rFonts w:ascii="Courier New" w:hAnsi="Courier New"/>
    </w:rPr>
  </w:style>
  <w:style w:type="character" w:customStyle="1" w:styleId="WW8Num20z2">
    <w:name w:val="WW8Num20z2"/>
    <w:uiPriority w:val="99"/>
    <w:rsid w:val="00B4141C"/>
    <w:rPr>
      <w:rFonts w:ascii="Wingdings" w:hAnsi="Wingdings"/>
    </w:rPr>
  </w:style>
  <w:style w:type="character" w:customStyle="1" w:styleId="WW8Num21z0">
    <w:name w:val="WW8Num21z0"/>
    <w:uiPriority w:val="99"/>
    <w:rsid w:val="00B4141C"/>
    <w:rPr>
      <w:rFonts w:ascii="Symbol" w:hAnsi="Symbol"/>
    </w:rPr>
  </w:style>
  <w:style w:type="character" w:customStyle="1" w:styleId="WW8Num21z1">
    <w:name w:val="WW8Num21z1"/>
    <w:uiPriority w:val="99"/>
    <w:rsid w:val="00B4141C"/>
    <w:rPr>
      <w:rFonts w:ascii="Courier New" w:hAnsi="Courier New"/>
    </w:rPr>
  </w:style>
  <w:style w:type="character" w:customStyle="1" w:styleId="WW8Num21z2">
    <w:name w:val="WW8Num21z2"/>
    <w:uiPriority w:val="99"/>
    <w:rsid w:val="00B4141C"/>
    <w:rPr>
      <w:rFonts w:ascii="Wingdings" w:hAnsi="Wingdings"/>
    </w:rPr>
  </w:style>
  <w:style w:type="character" w:customStyle="1" w:styleId="WW8Num22z0">
    <w:name w:val="WW8Num22z0"/>
    <w:uiPriority w:val="99"/>
    <w:rsid w:val="00B4141C"/>
    <w:rPr>
      <w:rFonts w:ascii="Symbol" w:hAnsi="Symbol"/>
    </w:rPr>
  </w:style>
  <w:style w:type="character" w:customStyle="1" w:styleId="WW8Num22z1">
    <w:name w:val="WW8Num22z1"/>
    <w:uiPriority w:val="99"/>
    <w:rsid w:val="00B4141C"/>
    <w:rPr>
      <w:rFonts w:ascii="Courier New" w:hAnsi="Courier New"/>
    </w:rPr>
  </w:style>
  <w:style w:type="character" w:customStyle="1" w:styleId="WW8Num22z2">
    <w:name w:val="WW8Num22z2"/>
    <w:uiPriority w:val="99"/>
    <w:rsid w:val="00B4141C"/>
    <w:rPr>
      <w:rFonts w:ascii="Wingdings" w:hAnsi="Wingdings"/>
    </w:rPr>
  </w:style>
  <w:style w:type="character" w:customStyle="1" w:styleId="WW8Num25z0">
    <w:name w:val="WW8Num25z0"/>
    <w:uiPriority w:val="99"/>
    <w:rsid w:val="00B4141C"/>
    <w:rPr>
      <w:rFonts w:ascii="Times New Roman" w:hAnsi="Times New Roman"/>
    </w:rPr>
  </w:style>
  <w:style w:type="character" w:customStyle="1" w:styleId="WW8Num28z0">
    <w:name w:val="WW8Num28z0"/>
    <w:uiPriority w:val="99"/>
    <w:rsid w:val="00B4141C"/>
    <w:rPr>
      <w:rFonts w:ascii="Symbol" w:hAnsi="Symbol"/>
    </w:rPr>
  </w:style>
  <w:style w:type="character" w:customStyle="1" w:styleId="WW8Num28z1">
    <w:name w:val="WW8Num28z1"/>
    <w:uiPriority w:val="99"/>
    <w:rsid w:val="00B4141C"/>
    <w:rPr>
      <w:rFonts w:ascii="Courier New" w:hAnsi="Courier New"/>
    </w:rPr>
  </w:style>
  <w:style w:type="character" w:customStyle="1" w:styleId="WW8Num28z2">
    <w:name w:val="WW8Num28z2"/>
    <w:uiPriority w:val="99"/>
    <w:rsid w:val="00B4141C"/>
    <w:rPr>
      <w:rFonts w:ascii="Wingdings" w:hAnsi="Wingdings"/>
    </w:rPr>
  </w:style>
  <w:style w:type="character" w:customStyle="1" w:styleId="WW8Num29z0">
    <w:name w:val="WW8Num29z0"/>
    <w:uiPriority w:val="99"/>
    <w:rsid w:val="00B4141C"/>
    <w:rPr>
      <w:rFonts w:ascii="Symbol" w:hAnsi="Symbol"/>
    </w:rPr>
  </w:style>
  <w:style w:type="character" w:customStyle="1" w:styleId="WW8Num29z1">
    <w:name w:val="WW8Num29z1"/>
    <w:uiPriority w:val="99"/>
    <w:rsid w:val="00B4141C"/>
    <w:rPr>
      <w:rFonts w:ascii="Courier New" w:hAnsi="Courier New"/>
    </w:rPr>
  </w:style>
  <w:style w:type="character" w:customStyle="1" w:styleId="WW8Num29z2">
    <w:name w:val="WW8Num29z2"/>
    <w:uiPriority w:val="99"/>
    <w:rsid w:val="00B4141C"/>
    <w:rPr>
      <w:rFonts w:ascii="Wingdings" w:hAnsi="Wingdings"/>
    </w:rPr>
  </w:style>
  <w:style w:type="character" w:customStyle="1" w:styleId="WW8Num32z2">
    <w:name w:val="WW8Num32z2"/>
    <w:uiPriority w:val="99"/>
    <w:rsid w:val="00B4141C"/>
    <w:rPr>
      <w:b/>
    </w:rPr>
  </w:style>
  <w:style w:type="character" w:customStyle="1" w:styleId="WW8Num33z0">
    <w:name w:val="WW8Num33z0"/>
    <w:uiPriority w:val="99"/>
    <w:rsid w:val="00B4141C"/>
    <w:rPr>
      <w:rFonts w:ascii="Symbol" w:hAnsi="Symbol"/>
    </w:rPr>
  </w:style>
  <w:style w:type="character" w:customStyle="1" w:styleId="WW8Num33z1">
    <w:name w:val="WW8Num33z1"/>
    <w:uiPriority w:val="99"/>
    <w:rsid w:val="00B4141C"/>
    <w:rPr>
      <w:rFonts w:ascii="Courier New" w:hAnsi="Courier New"/>
    </w:rPr>
  </w:style>
  <w:style w:type="character" w:customStyle="1" w:styleId="WW8Num33z2">
    <w:name w:val="WW8Num33z2"/>
    <w:uiPriority w:val="99"/>
    <w:rsid w:val="00B4141C"/>
    <w:rPr>
      <w:rFonts w:ascii="Wingdings" w:hAnsi="Wingdings"/>
    </w:rPr>
  </w:style>
  <w:style w:type="character" w:customStyle="1" w:styleId="WW8Num34z0">
    <w:name w:val="WW8Num34z0"/>
    <w:uiPriority w:val="99"/>
    <w:rsid w:val="00B4141C"/>
    <w:rPr>
      <w:rFonts w:ascii="Symbol" w:hAnsi="Symbol"/>
    </w:rPr>
  </w:style>
  <w:style w:type="character" w:customStyle="1" w:styleId="WW8Num34z1">
    <w:name w:val="WW8Num34z1"/>
    <w:uiPriority w:val="99"/>
    <w:rsid w:val="00B4141C"/>
    <w:rPr>
      <w:rFonts w:ascii="Courier New" w:hAnsi="Courier New"/>
    </w:rPr>
  </w:style>
  <w:style w:type="character" w:customStyle="1" w:styleId="WW8Num34z2">
    <w:name w:val="WW8Num34z2"/>
    <w:uiPriority w:val="99"/>
    <w:rsid w:val="00B4141C"/>
    <w:rPr>
      <w:rFonts w:ascii="Wingdings" w:hAnsi="Wingdings"/>
    </w:rPr>
  </w:style>
  <w:style w:type="character" w:customStyle="1" w:styleId="WW8Num36z0">
    <w:name w:val="WW8Num36z0"/>
    <w:uiPriority w:val="99"/>
    <w:rsid w:val="00B4141C"/>
    <w:rPr>
      <w:rFonts w:ascii="Symbol" w:hAnsi="Symbol"/>
    </w:rPr>
  </w:style>
  <w:style w:type="character" w:customStyle="1" w:styleId="WW8Num36z1">
    <w:name w:val="WW8Num36z1"/>
    <w:uiPriority w:val="99"/>
    <w:rsid w:val="00B4141C"/>
    <w:rPr>
      <w:rFonts w:ascii="Courier New" w:hAnsi="Courier New"/>
    </w:rPr>
  </w:style>
  <w:style w:type="character" w:customStyle="1" w:styleId="WW8Num36z2">
    <w:name w:val="WW8Num36z2"/>
    <w:uiPriority w:val="99"/>
    <w:rsid w:val="00B4141C"/>
    <w:rPr>
      <w:rFonts w:ascii="Wingdings" w:hAnsi="Wingdings"/>
    </w:rPr>
  </w:style>
  <w:style w:type="character" w:customStyle="1" w:styleId="afff4">
    <w:name w:val="Маркеры списка"/>
    <w:rsid w:val="00B4141C"/>
    <w:rPr>
      <w:rFonts w:ascii="StarSymbol" w:eastAsia="StarSymbol" w:hAnsi="StarSymbol"/>
      <w:sz w:val="18"/>
    </w:rPr>
  </w:style>
  <w:style w:type="paragraph" w:customStyle="1" w:styleId="210">
    <w:name w:val="Основной текст с отступом 21"/>
    <w:basedOn w:val="a"/>
    <w:rsid w:val="00B4141C"/>
    <w:pPr>
      <w:widowControl w:val="0"/>
      <w:spacing w:line="360" w:lineRule="atLeast"/>
      <w:ind w:firstLine="720"/>
      <w:jc w:val="center"/>
      <w:textAlignment w:val="baseline"/>
    </w:pPr>
    <w:rPr>
      <w:rFonts w:ascii="Cambria" w:hAnsi="Cambria"/>
      <w:sz w:val="36"/>
      <w:lang w:val="en-US" w:eastAsia="ar-SA"/>
    </w:rPr>
  </w:style>
  <w:style w:type="paragraph" w:customStyle="1" w:styleId="211">
    <w:name w:val="Список 21"/>
    <w:basedOn w:val="a"/>
    <w:uiPriority w:val="99"/>
    <w:rsid w:val="00B4141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B4141C"/>
    <w:pPr>
      <w:spacing w:after="120" w:line="360" w:lineRule="auto"/>
      <w:ind w:left="283"/>
      <w:jc w:val="both"/>
    </w:pPr>
    <w:rPr>
      <w:rFonts w:ascii="Cambria" w:hAnsi="Cambria"/>
      <w:sz w:val="16"/>
      <w:szCs w:val="16"/>
      <w:lang w:val="en-US" w:eastAsia="ar-SA"/>
    </w:rPr>
  </w:style>
  <w:style w:type="paragraph" w:customStyle="1" w:styleId="afff5">
    <w:name w:val="Содержимое врезки"/>
    <w:basedOn w:val="ac"/>
    <w:uiPriority w:val="99"/>
    <w:rsid w:val="00B4141C"/>
    <w:pPr>
      <w:spacing w:line="360" w:lineRule="auto"/>
    </w:pPr>
    <w:rPr>
      <w:rFonts w:ascii="Cambria" w:hAnsi="Cambria"/>
      <w:sz w:val="22"/>
      <w:szCs w:val="22"/>
      <w:lang w:val="en-US" w:eastAsia="ar-SA"/>
    </w:rPr>
  </w:style>
  <w:style w:type="paragraph" w:styleId="afff6">
    <w:name w:val="Body Text First Indent"/>
    <w:basedOn w:val="ac"/>
    <w:link w:val="afff7"/>
    <w:uiPriority w:val="99"/>
    <w:rsid w:val="00B4141C"/>
    <w:pPr>
      <w:spacing w:line="360" w:lineRule="auto"/>
      <w:ind w:firstLine="210"/>
    </w:pPr>
    <w:rPr>
      <w:rFonts w:ascii="Cambria" w:hAnsi="Cambria"/>
      <w:sz w:val="22"/>
      <w:szCs w:val="22"/>
      <w:lang w:val="en-US" w:eastAsia="en-US"/>
    </w:rPr>
  </w:style>
  <w:style w:type="character" w:customStyle="1" w:styleId="afff7">
    <w:name w:val="Красная строка Знак"/>
    <w:basedOn w:val="ad"/>
    <w:link w:val="afff6"/>
    <w:uiPriority w:val="99"/>
    <w:rsid w:val="00B4141C"/>
    <w:rPr>
      <w:rFonts w:ascii="Cambria" w:eastAsia="Times New Roman" w:hAnsi="Cambria" w:cs="Times New Roman"/>
      <w:sz w:val="24"/>
      <w:szCs w:val="20"/>
      <w:lang w:val="en-US" w:eastAsia="ru-RU"/>
    </w:rPr>
  </w:style>
  <w:style w:type="paragraph" w:styleId="2a">
    <w:name w:val="Body Text First Indent 2"/>
    <w:basedOn w:val="aa"/>
    <w:link w:val="2b"/>
    <w:uiPriority w:val="99"/>
    <w:rsid w:val="00B4141C"/>
    <w:pPr>
      <w:spacing w:before="0" w:line="360" w:lineRule="auto"/>
      <w:ind w:right="284" w:firstLine="210"/>
    </w:pPr>
    <w:rPr>
      <w:rFonts w:ascii="Cambria" w:hAnsi="Cambria"/>
      <w:sz w:val="28"/>
      <w:szCs w:val="24"/>
    </w:rPr>
  </w:style>
  <w:style w:type="character" w:customStyle="1" w:styleId="2b">
    <w:name w:val="Красная строка 2 Знак"/>
    <w:basedOn w:val="ab"/>
    <w:link w:val="2a"/>
    <w:uiPriority w:val="99"/>
    <w:rsid w:val="00B4141C"/>
    <w:rPr>
      <w:rFonts w:ascii="Cambria" w:eastAsia="Times New Roman" w:hAnsi="Cambria" w:cs="Times New Roman"/>
      <w:sz w:val="28"/>
      <w:szCs w:val="24"/>
      <w:lang w:eastAsia="ru-RU"/>
    </w:rPr>
  </w:style>
  <w:style w:type="paragraph" w:styleId="afff8">
    <w:name w:val="Normal Indent"/>
    <w:basedOn w:val="a"/>
    <w:uiPriority w:val="99"/>
    <w:rsid w:val="00B4141C"/>
    <w:pPr>
      <w:spacing w:line="360" w:lineRule="auto"/>
      <w:ind w:left="708"/>
      <w:jc w:val="both"/>
    </w:pPr>
    <w:rPr>
      <w:rFonts w:ascii="Cambria" w:hAnsi="Cambria"/>
      <w:lang w:val="en-US"/>
    </w:rPr>
  </w:style>
  <w:style w:type="paragraph" w:styleId="1d">
    <w:name w:val="index 1"/>
    <w:basedOn w:val="a"/>
    <w:next w:val="a"/>
    <w:autoRedefine/>
    <w:uiPriority w:val="99"/>
    <w:rsid w:val="00B4141C"/>
    <w:pPr>
      <w:spacing w:line="360" w:lineRule="auto"/>
      <w:ind w:left="200" w:hanging="200"/>
      <w:jc w:val="both"/>
    </w:pPr>
    <w:rPr>
      <w:rFonts w:ascii="Cambria" w:hAnsi="Cambria"/>
      <w:lang w:val="en-US"/>
    </w:rPr>
  </w:style>
  <w:style w:type="paragraph" w:styleId="afff9">
    <w:name w:val="index heading"/>
    <w:basedOn w:val="a"/>
    <w:next w:val="1d"/>
    <w:uiPriority w:val="99"/>
    <w:rsid w:val="00B4141C"/>
    <w:pPr>
      <w:spacing w:line="360" w:lineRule="auto"/>
      <w:jc w:val="both"/>
    </w:pPr>
    <w:rPr>
      <w:rFonts w:ascii="Cambria" w:hAnsi="Cambria"/>
      <w:lang w:val="en-US"/>
    </w:rPr>
  </w:style>
  <w:style w:type="paragraph" w:styleId="37">
    <w:name w:val="Body Text Indent 3"/>
    <w:basedOn w:val="a"/>
    <w:link w:val="38"/>
    <w:uiPriority w:val="99"/>
    <w:rsid w:val="00B4141C"/>
    <w:pPr>
      <w:spacing w:after="120" w:line="360" w:lineRule="auto"/>
      <w:ind w:left="283" w:firstLine="720"/>
      <w:jc w:val="both"/>
    </w:pPr>
    <w:rPr>
      <w:rFonts w:ascii="Cambria" w:hAnsi="Cambria"/>
      <w:sz w:val="16"/>
      <w:szCs w:val="16"/>
    </w:rPr>
  </w:style>
  <w:style w:type="character" w:customStyle="1" w:styleId="38">
    <w:name w:val="Основной текст с отступом 3 Знак"/>
    <w:basedOn w:val="a0"/>
    <w:link w:val="37"/>
    <w:uiPriority w:val="99"/>
    <w:rsid w:val="00B4141C"/>
    <w:rPr>
      <w:rFonts w:ascii="Cambria" w:eastAsia="Times New Roman" w:hAnsi="Cambria" w:cs="Times New Roman"/>
      <w:sz w:val="16"/>
      <w:szCs w:val="16"/>
      <w:lang w:eastAsia="ru-RU"/>
    </w:rPr>
  </w:style>
  <w:style w:type="paragraph" w:customStyle="1" w:styleId="1e">
    <w:name w:val="1основа Знак Знак Знак"/>
    <w:basedOn w:val="a"/>
    <w:link w:val="1f"/>
    <w:uiPriority w:val="99"/>
    <w:rsid w:val="00B4141C"/>
    <w:pPr>
      <w:spacing w:before="100" w:beforeAutospacing="1" w:after="100" w:afterAutospacing="1" w:line="360" w:lineRule="auto"/>
      <w:ind w:left="601" w:firstLine="601"/>
      <w:jc w:val="both"/>
    </w:pPr>
    <w:rPr>
      <w:rFonts w:ascii="Arial" w:hAnsi="Arial"/>
    </w:rPr>
  </w:style>
  <w:style w:type="character" w:customStyle="1" w:styleId="1f">
    <w:name w:val="1основа Знак Знак Знак Знак"/>
    <w:link w:val="1e"/>
    <w:uiPriority w:val="99"/>
    <w:locked/>
    <w:rsid w:val="00B4141C"/>
    <w:rPr>
      <w:rFonts w:ascii="Arial" w:eastAsia="Times New Roman" w:hAnsi="Arial" w:cs="Times New Roman"/>
      <w:sz w:val="24"/>
      <w:szCs w:val="24"/>
      <w:lang w:eastAsia="ru-RU"/>
    </w:rPr>
  </w:style>
  <w:style w:type="character" w:customStyle="1" w:styleId="WW-Absatz-Standardschriftart1111111111111">
    <w:name w:val="WW-Absatz-Standardschriftart1111111111111"/>
    <w:uiPriority w:val="99"/>
    <w:rsid w:val="00B4141C"/>
  </w:style>
  <w:style w:type="paragraph" w:customStyle="1" w:styleId="S1">
    <w:name w:val="S_Обычный в таблице"/>
    <w:basedOn w:val="a"/>
    <w:link w:val="S2"/>
    <w:uiPriority w:val="99"/>
    <w:rsid w:val="00B4141C"/>
    <w:pPr>
      <w:spacing w:line="360" w:lineRule="auto"/>
      <w:jc w:val="center"/>
    </w:pPr>
    <w:rPr>
      <w:rFonts w:ascii="Cambria" w:hAnsi="Cambria"/>
    </w:rPr>
  </w:style>
  <w:style w:type="character" w:customStyle="1" w:styleId="S2">
    <w:name w:val="S_Обычный в таблице Знак"/>
    <w:link w:val="S1"/>
    <w:uiPriority w:val="99"/>
    <w:locked/>
    <w:rsid w:val="00B4141C"/>
    <w:rPr>
      <w:rFonts w:ascii="Cambria" w:eastAsia="Times New Roman" w:hAnsi="Cambria" w:cs="Times New Roman"/>
      <w:sz w:val="24"/>
      <w:szCs w:val="24"/>
      <w:lang w:eastAsia="ru-RU"/>
    </w:rPr>
  </w:style>
  <w:style w:type="paragraph" w:styleId="afffa">
    <w:name w:val="Block Text"/>
    <w:basedOn w:val="a"/>
    <w:uiPriority w:val="99"/>
    <w:rsid w:val="00B4141C"/>
    <w:pPr>
      <w:shd w:val="clear" w:color="auto" w:fill="FFFFFF"/>
      <w:spacing w:before="5" w:line="480" w:lineRule="auto"/>
      <w:ind w:left="426" w:right="14"/>
      <w:jc w:val="both"/>
    </w:pPr>
    <w:rPr>
      <w:rFonts w:ascii="CG Times" w:hAnsi="CG Times"/>
      <w:color w:val="000000"/>
      <w:szCs w:val="18"/>
      <w:lang w:val="en-US"/>
    </w:rPr>
  </w:style>
  <w:style w:type="paragraph" w:customStyle="1" w:styleId="1f0">
    <w:name w:val="Цитата1"/>
    <w:basedOn w:val="a"/>
    <w:uiPriority w:val="99"/>
    <w:rsid w:val="00B4141C"/>
    <w:pPr>
      <w:suppressAutoHyphens/>
      <w:spacing w:line="360" w:lineRule="auto"/>
      <w:ind w:left="284" w:right="-1" w:firstLine="567"/>
      <w:jc w:val="both"/>
    </w:pPr>
    <w:rPr>
      <w:rFonts w:ascii="Cambria" w:hAnsi="Cambria"/>
      <w:lang w:val="en-US" w:eastAsia="ar-SA"/>
    </w:rPr>
  </w:style>
  <w:style w:type="character" w:customStyle="1" w:styleId="afffb">
    <w:name w:val="Символы концевой сноски"/>
    <w:uiPriority w:val="99"/>
    <w:rsid w:val="00B4141C"/>
    <w:rPr>
      <w:vertAlign w:val="superscript"/>
    </w:rPr>
  </w:style>
  <w:style w:type="paragraph" w:styleId="afffc">
    <w:name w:val="endnote text"/>
    <w:basedOn w:val="a"/>
    <w:link w:val="afffd"/>
    <w:uiPriority w:val="99"/>
    <w:rsid w:val="00B4141C"/>
    <w:pPr>
      <w:spacing w:line="360" w:lineRule="auto"/>
      <w:jc w:val="both"/>
    </w:pPr>
    <w:rPr>
      <w:rFonts w:ascii="Cambria" w:hAnsi="Cambria"/>
      <w:sz w:val="20"/>
      <w:szCs w:val="20"/>
      <w:lang w:eastAsia="ar-SA"/>
    </w:rPr>
  </w:style>
  <w:style w:type="character" w:customStyle="1" w:styleId="afffd">
    <w:name w:val="Текст концевой сноски Знак"/>
    <w:basedOn w:val="a0"/>
    <w:link w:val="afffc"/>
    <w:uiPriority w:val="99"/>
    <w:rsid w:val="00B4141C"/>
    <w:rPr>
      <w:rFonts w:ascii="Cambria" w:eastAsia="Times New Roman" w:hAnsi="Cambria" w:cs="Times New Roman"/>
      <w:sz w:val="20"/>
      <w:szCs w:val="20"/>
      <w:lang w:eastAsia="ar-SA"/>
    </w:rPr>
  </w:style>
  <w:style w:type="paragraph" w:styleId="2c">
    <w:name w:val="toc 2"/>
    <w:basedOn w:val="a"/>
    <w:next w:val="a"/>
    <w:autoRedefine/>
    <w:uiPriority w:val="99"/>
    <w:qFormat/>
    <w:rsid w:val="00B4141C"/>
    <w:pPr>
      <w:tabs>
        <w:tab w:val="left" w:pos="426"/>
        <w:tab w:val="right" w:leader="dot" w:pos="9771"/>
      </w:tabs>
    </w:pPr>
    <w:rPr>
      <w:bCs/>
      <w:noProof/>
      <w:sz w:val="20"/>
      <w:szCs w:val="20"/>
    </w:rPr>
  </w:style>
  <w:style w:type="character" w:customStyle="1" w:styleId="FootnoteTextChar">
    <w:name w:val="Footnote Text Char"/>
    <w:uiPriority w:val="99"/>
    <w:locked/>
    <w:rsid w:val="00B4141C"/>
    <w:rPr>
      <w:rFonts w:ascii="Cambria" w:hAnsi="Cambria"/>
      <w:lang w:val="en-US"/>
    </w:rPr>
  </w:style>
  <w:style w:type="paragraph" w:customStyle="1" w:styleId="1f1">
    <w:name w:val="Подзаголовок_1"/>
    <w:basedOn w:val="9"/>
    <w:link w:val="1f2"/>
    <w:uiPriority w:val="99"/>
    <w:qFormat/>
    <w:rsid w:val="00B4141C"/>
    <w:rPr>
      <w:b/>
      <w:sz w:val="26"/>
      <w:szCs w:val="26"/>
    </w:rPr>
  </w:style>
  <w:style w:type="character" w:customStyle="1" w:styleId="1f2">
    <w:name w:val="Подзаголовок_1 Знак"/>
    <w:link w:val="1f1"/>
    <w:uiPriority w:val="99"/>
    <w:locked/>
    <w:rsid w:val="00B4141C"/>
    <w:rPr>
      <w:rFonts w:ascii="Cambria" w:eastAsia="Times New Roman" w:hAnsi="Cambria" w:cs="Times New Roman"/>
      <w:b/>
      <w:i/>
      <w:iCs/>
      <w:caps/>
      <w:spacing w:val="10"/>
      <w:sz w:val="26"/>
      <w:szCs w:val="26"/>
      <w:lang w:eastAsia="ru-RU"/>
    </w:rPr>
  </w:style>
  <w:style w:type="character" w:customStyle="1" w:styleId="af8">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uiPriority w:val="99"/>
    <w:locked/>
    <w:rsid w:val="00B4141C"/>
    <w:rPr>
      <w:rFonts w:ascii="Arial" w:eastAsia="MS PGothic" w:hAnsi="Arial" w:cs="Tahoma"/>
      <w:kern w:val="3"/>
      <w:sz w:val="28"/>
      <w:szCs w:val="28"/>
      <w:lang w:val="de-DE" w:eastAsia="ja-JP" w:bidi="fa-IR"/>
    </w:rPr>
  </w:style>
  <w:style w:type="character" w:styleId="afffe">
    <w:name w:val="Strong"/>
    <w:uiPriority w:val="99"/>
    <w:qFormat/>
    <w:rsid w:val="00B4141C"/>
    <w:rPr>
      <w:b/>
      <w:color w:val="943634"/>
      <w:spacing w:val="5"/>
    </w:rPr>
  </w:style>
  <w:style w:type="character" w:styleId="affff">
    <w:name w:val="Emphasis"/>
    <w:uiPriority w:val="99"/>
    <w:qFormat/>
    <w:rsid w:val="00B4141C"/>
    <w:rPr>
      <w:caps/>
      <w:spacing w:val="5"/>
      <w:sz w:val="20"/>
    </w:rPr>
  </w:style>
  <w:style w:type="paragraph" w:customStyle="1" w:styleId="1f3">
    <w:name w:val="Без интервала1"/>
    <w:basedOn w:val="a"/>
    <w:link w:val="NoSpacingChar"/>
    <w:uiPriority w:val="99"/>
    <w:rsid w:val="00B4141C"/>
    <w:pPr>
      <w:jc w:val="both"/>
    </w:pPr>
    <w:rPr>
      <w:rFonts w:ascii="Cambria" w:hAnsi="Cambria"/>
      <w:lang w:val="en-US"/>
    </w:rPr>
  </w:style>
  <w:style w:type="character" w:customStyle="1" w:styleId="NoSpacingChar">
    <w:name w:val="No Spacing Char"/>
    <w:link w:val="1f3"/>
    <w:uiPriority w:val="99"/>
    <w:locked/>
    <w:rsid w:val="00B4141C"/>
    <w:rPr>
      <w:rFonts w:ascii="Cambria" w:eastAsia="Times New Roman" w:hAnsi="Cambria" w:cs="Times New Roman"/>
      <w:sz w:val="24"/>
      <w:szCs w:val="24"/>
      <w:lang w:val="en-US" w:eastAsia="ru-RU"/>
    </w:rPr>
  </w:style>
  <w:style w:type="paragraph" w:customStyle="1" w:styleId="212">
    <w:name w:val="Цитата 21"/>
    <w:basedOn w:val="a"/>
    <w:next w:val="a"/>
    <w:link w:val="QuoteChar"/>
    <w:uiPriority w:val="99"/>
    <w:rsid w:val="00B4141C"/>
    <w:pPr>
      <w:spacing w:line="360" w:lineRule="auto"/>
      <w:jc w:val="both"/>
    </w:pPr>
    <w:rPr>
      <w:rFonts w:ascii="Cambria" w:hAnsi="Cambria"/>
      <w:i/>
      <w:iCs/>
      <w:sz w:val="20"/>
      <w:szCs w:val="20"/>
    </w:rPr>
  </w:style>
  <w:style w:type="character" w:customStyle="1" w:styleId="QuoteChar">
    <w:name w:val="Quote Char"/>
    <w:link w:val="212"/>
    <w:uiPriority w:val="99"/>
    <w:locked/>
    <w:rsid w:val="00B4141C"/>
    <w:rPr>
      <w:rFonts w:ascii="Cambria" w:eastAsia="Times New Roman" w:hAnsi="Cambria" w:cs="Times New Roman"/>
      <w:i/>
      <w:iCs/>
      <w:sz w:val="20"/>
      <w:szCs w:val="20"/>
      <w:lang w:eastAsia="ru-RU"/>
    </w:rPr>
  </w:style>
  <w:style w:type="paragraph" w:customStyle="1" w:styleId="1f4">
    <w:name w:val="Выделенная цитата1"/>
    <w:basedOn w:val="a"/>
    <w:next w:val="a"/>
    <w:link w:val="IntenseQuoteChar"/>
    <w:uiPriority w:val="99"/>
    <w:rsid w:val="00B4141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4"/>
    <w:uiPriority w:val="99"/>
    <w:locked/>
    <w:rsid w:val="00B4141C"/>
    <w:rPr>
      <w:rFonts w:ascii="Cambria" w:eastAsia="Times New Roman" w:hAnsi="Cambria" w:cs="Times New Roman"/>
      <w:caps/>
      <w:color w:val="622423"/>
      <w:spacing w:val="5"/>
      <w:sz w:val="20"/>
      <w:szCs w:val="20"/>
      <w:lang w:eastAsia="ru-RU"/>
    </w:rPr>
  </w:style>
  <w:style w:type="character" w:customStyle="1" w:styleId="1f5">
    <w:name w:val="Слабое выделение1"/>
    <w:uiPriority w:val="99"/>
    <w:rsid w:val="00B4141C"/>
    <w:rPr>
      <w:i/>
    </w:rPr>
  </w:style>
  <w:style w:type="character" w:customStyle="1" w:styleId="1f6">
    <w:name w:val="Сильное выделение1"/>
    <w:uiPriority w:val="99"/>
    <w:rsid w:val="00B4141C"/>
    <w:rPr>
      <w:i/>
      <w:caps/>
      <w:spacing w:val="10"/>
      <w:sz w:val="20"/>
    </w:rPr>
  </w:style>
  <w:style w:type="character" w:customStyle="1" w:styleId="1f7">
    <w:name w:val="Слабая ссылка1"/>
    <w:uiPriority w:val="99"/>
    <w:rsid w:val="00B4141C"/>
    <w:rPr>
      <w:rFonts w:ascii="Calibri" w:hAnsi="Calibri"/>
      <w:i/>
      <w:color w:val="622423"/>
    </w:rPr>
  </w:style>
  <w:style w:type="character" w:customStyle="1" w:styleId="1f8">
    <w:name w:val="Сильная ссылка1"/>
    <w:uiPriority w:val="99"/>
    <w:rsid w:val="00B4141C"/>
    <w:rPr>
      <w:rFonts w:ascii="Calibri" w:hAnsi="Calibri"/>
      <w:b/>
      <w:i/>
      <w:color w:val="622423"/>
    </w:rPr>
  </w:style>
  <w:style w:type="character" w:customStyle="1" w:styleId="1f9">
    <w:name w:val="Название книги1"/>
    <w:uiPriority w:val="99"/>
    <w:rsid w:val="00B4141C"/>
    <w:rPr>
      <w:caps/>
      <w:color w:val="622423"/>
      <w:spacing w:val="5"/>
      <w:u w:color="622423"/>
    </w:rPr>
  </w:style>
  <w:style w:type="paragraph" w:customStyle="1" w:styleId="1fa">
    <w:name w:val="Заголовок оглавления1"/>
    <w:basedOn w:val="11"/>
    <w:next w:val="a"/>
    <w:uiPriority w:val="99"/>
    <w:rsid w:val="00B4141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rsid w:val="00B4141C"/>
    <w:pPr>
      <w:snapToGrid w:val="0"/>
      <w:spacing w:after="0" w:line="240" w:lineRule="auto"/>
    </w:pPr>
    <w:rPr>
      <w:rFonts w:ascii="Times New Roman" w:eastAsia="Times New Roman" w:hAnsi="Times New Roman" w:cs="Times New Roman"/>
      <w:szCs w:val="20"/>
      <w:lang w:eastAsia="ru-RU"/>
    </w:rPr>
  </w:style>
  <w:style w:type="paragraph" w:styleId="39">
    <w:name w:val="toc 3"/>
    <w:basedOn w:val="a"/>
    <w:next w:val="a"/>
    <w:autoRedefine/>
    <w:uiPriority w:val="99"/>
    <w:qFormat/>
    <w:rsid w:val="00B4141C"/>
    <w:pPr>
      <w:spacing w:line="360" w:lineRule="auto"/>
      <w:ind w:left="220"/>
    </w:pPr>
    <w:rPr>
      <w:rFonts w:ascii="Calibri" w:hAnsi="Calibri"/>
      <w:sz w:val="20"/>
      <w:szCs w:val="20"/>
      <w:lang w:val="en-US"/>
    </w:rPr>
  </w:style>
  <w:style w:type="paragraph" w:styleId="45">
    <w:name w:val="toc 4"/>
    <w:basedOn w:val="a"/>
    <w:next w:val="a"/>
    <w:autoRedefine/>
    <w:uiPriority w:val="99"/>
    <w:rsid w:val="00B4141C"/>
    <w:pPr>
      <w:spacing w:line="360" w:lineRule="auto"/>
      <w:ind w:left="440"/>
    </w:pPr>
    <w:rPr>
      <w:rFonts w:ascii="Calibri" w:hAnsi="Calibri"/>
      <w:sz w:val="20"/>
      <w:szCs w:val="20"/>
      <w:lang w:val="en-US"/>
    </w:rPr>
  </w:style>
  <w:style w:type="paragraph" w:styleId="51">
    <w:name w:val="toc 5"/>
    <w:basedOn w:val="a"/>
    <w:next w:val="a"/>
    <w:autoRedefine/>
    <w:uiPriority w:val="99"/>
    <w:rsid w:val="00B4141C"/>
    <w:pPr>
      <w:spacing w:line="360" w:lineRule="auto"/>
      <w:ind w:left="660"/>
    </w:pPr>
    <w:rPr>
      <w:rFonts w:ascii="Calibri" w:hAnsi="Calibri"/>
      <w:sz w:val="20"/>
      <w:szCs w:val="20"/>
      <w:lang w:val="en-US"/>
    </w:rPr>
  </w:style>
  <w:style w:type="paragraph" w:styleId="61">
    <w:name w:val="toc 6"/>
    <w:basedOn w:val="a"/>
    <w:next w:val="a"/>
    <w:autoRedefine/>
    <w:uiPriority w:val="99"/>
    <w:rsid w:val="00B4141C"/>
    <w:pPr>
      <w:spacing w:line="360" w:lineRule="auto"/>
      <w:ind w:left="880"/>
    </w:pPr>
    <w:rPr>
      <w:rFonts w:ascii="Calibri" w:hAnsi="Calibri"/>
      <w:sz w:val="20"/>
      <w:szCs w:val="20"/>
      <w:lang w:val="en-US"/>
    </w:rPr>
  </w:style>
  <w:style w:type="paragraph" w:styleId="71">
    <w:name w:val="toc 7"/>
    <w:basedOn w:val="a"/>
    <w:next w:val="a"/>
    <w:autoRedefine/>
    <w:uiPriority w:val="99"/>
    <w:rsid w:val="00B4141C"/>
    <w:pPr>
      <w:spacing w:line="360" w:lineRule="auto"/>
      <w:ind w:left="1100"/>
    </w:pPr>
    <w:rPr>
      <w:rFonts w:ascii="Calibri" w:hAnsi="Calibri"/>
      <w:sz w:val="20"/>
      <w:szCs w:val="20"/>
      <w:lang w:val="en-US"/>
    </w:rPr>
  </w:style>
  <w:style w:type="paragraph" w:styleId="81">
    <w:name w:val="toc 8"/>
    <w:basedOn w:val="a"/>
    <w:next w:val="a"/>
    <w:autoRedefine/>
    <w:uiPriority w:val="99"/>
    <w:rsid w:val="00B4141C"/>
    <w:pPr>
      <w:spacing w:line="360" w:lineRule="auto"/>
      <w:ind w:left="1320"/>
    </w:pPr>
    <w:rPr>
      <w:rFonts w:ascii="Calibri" w:hAnsi="Calibri"/>
      <w:sz w:val="20"/>
      <w:szCs w:val="20"/>
      <w:lang w:val="en-US"/>
    </w:rPr>
  </w:style>
  <w:style w:type="paragraph" w:styleId="91">
    <w:name w:val="toc 9"/>
    <w:basedOn w:val="a"/>
    <w:next w:val="a"/>
    <w:autoRedefine/>
    <w:uiPriority w:val="99"/>
    <w:rsid w:val="00B4141C"/>
    <w:pPr>
      <w:spacing w:line="360" w:lineRule="auto"/>
      <w:ind w:left="1540"/>
    </w:pPr>
    <w:rPr>
      <w:rFonts w:ascii="Calibri" w:hAnsi="Calibri"/>
      <w:sz w:val="20"/>
      <w:szCs w:val="20"/>
      <w:lang w:val="en-US"/>
    </w:rPr>
  </w:style>
  <w:style w:type="paragraph" w:customStyle="1" w:styleId="affff0">
    <w:name w:val="Заголовок без нумерации"/>
    <w:basedOn w:val="30"/>
    <w:link w:val="affff1"/>
    <w:uiPriority w:val="99"/>
    <w:qFormat/>
    <w:rsid w:val="00B4141C"/>
    <w:pPr>
      <w:numPr>
        <w:ilvl w:val="2"/>
      </w:numPr>
      <w:tabs>
        <w:tab w:val="left" w:pos="851"/>
      </w:tabs>
      <w:spacing w:before="240" w:after="240"/>
      <w:jc w:val="left"/>
    </w:pPr>
    <w:rPr>
      <w:b/>
      <w:sz w:val="24"/>
      <w:lang w:val="ru-RU"/>
    </w:rPr>
  </w:style>
  <w:style w:type="character" w:customStyle="1" w:styleId="affff1">
    <w:name w:val="Заголовок без нумерации Знак"/>
    <w:link w:val="affff0"/>
    <w:uiPriority w:val="99"/>
    <w:locked/>
    <w:rsid w:val="00B4141C"/>
    <w:rPr>
      <w:rFonts w:ascii="Times New Roman" w:eastAsia="Times New Roman" w:hAnsi="Times New Roman" w:cs="Times New Roman"/>
      <w:b/>
      <w:sz w:val="24"/>
      <w:szCs w:val="20"/>
      <w:lang w:eastAsia="ru-RU"/>
    </w:rPr>
  </w:style>
  <w:style w:type="paragraph" w:customStyle="1" w:styleId="S3">
    <w:name w:val="S_Обычный"/>
    <w:basedOn w:val="Standard"/>
    <w:uiPriority w:val="99"/>
    <w:rsid w:val="00B4141C"/>
    <w:pPr>
      <w:ind w:firstLine="709"/>
    </w:pPr>
    <w:rPr>
      <w:rFonts w:eastAsia="Times New Roman" w:cs="Mangal"/>
      <w:lang w:val="ru-RU" w:eastAsia="zh-CN" w:bidi="hi-IN"/>
    </w:rPr>
  </w:style>
  <w:style w:type="paragraph" w:customStyle="1" w:styleId="1fc">
    <w:name w:val="Рабочий Стиль1"/>
    <w:basedOn w:val="ac"/>
    <w:uiPriority w:val="99"/>
    <w:rsid w:val="00B4141C"/>
    <w:pPr>
      <w:spacing w:after="0" w:line="312" w:lineRule="auto"/>
      <w:ind w:firstLine="567"/>
    </w:pPr>
    <w:rPr>
      <w:sz w:val="28"/>
    </w:rPr>
  </w:style>
  <w:style w:type="paragraph" w:customStyle="1" w:styleId="2d">
    <w:name w:val="Обычный2"/>
    <w:rsid w:val="00B4141C"/>
    <w:pPr>
      <w:snapToGrid w:val="0"/>
      <w:spacing w:after="0" w:line="240" w:lineRule="auto"/>
    </w:pPr>
    <w:rPr>
      <w:rFonts w:ascii="Times New Roman" w:eastAsia="Times New Roman" w:hAnsi="Times New Roman" w:cs="Times New Roman"/>
      <w:szCs w:val="20"/>
      <w:lang w:eastAsia="ru-RU"/>
    </w:rPr>
  </w:style>
  <w:style w:type="paragraph" w:customStyle="1" w:styleId="140">
    <w:name w:val="Стиль 14 пт По ширине"/>
    <w:basedOn w:val="a"/>
    <w:uiPriority w:val="99"/>
    <w:rsid w:val="00B4141C"/>
    <w:pPr>
      <w:jc w:val="both"/>
    </w:pPr>
    <w:rPr>
      <w:sz w:val="28"/>
      <w:szCs w:val="20"/>
    </w:rPr>
  </w:style>
  <w:style w:type="paragraph" w:styleId="2e">
    <w:name w:val="List 2"/>
    <w:basedOn w:val="a"/>
    <w:uiPriority w:val="99"/>
    <w:rsid w:val="00B4141C"/>
    <w:pPr>
      <w:ind w:left="566" w:hanging="283"/>
    </w:pPr>
  </w:style>
  <w:style w:type="paragraph" w:styleId="3a">
    <w:name w:val="List 3"/>
    <w:basedOn w:val="a"/>
    <w:uiPriority w:val="99"/>
    <w:rsid w:val="00B4141C"/>
    <w:pPr>
      <w:ind w:left="849" w:hanging="283"/>
    </w:pPr>
  </w:style>
  <w:style w:type="paragraph" w:styleId="46">
    <w:name w:val="List 4"/>
    <w:basedOn w:val="a"/>
    <w:uiPriority w:val="99"/>
    <w:rsid w:val="00B4141C"/>
    <w:pPr>
      <w:ind w:left="1132" w:hanging="283"/>
    </w:pPr>
  </w:style>
  <w:style w:type="paragraph" w:styleId="affff2">
    <w:name w:val="List Continue"/>
    <w:basedOn w:val="a"/>
    <w:uiPriority w:val="99"/>
    <w:rsid w:val="00B4141C"/>
    <w:pPr>
      <w:spacing w:after="120"/>
      <w:ind w:left="283"/>
    </w:pPr>
  </w:style>
  <w:style w:type="paragraph" w:styleId="2f">
    <w:name w:val="List Continue 2"/>
    <w:basedOn w:val="a"/>
    <w:uiPriority w:val="99"/>
    <w:rsid w:val="00B4141C"/>
    <w:pPr>
      <w:spacing w:after="120"/>
      <w:ind w:left="566"/>
    </w:pPr>
  </w:style>
  <w:style w:type="character" w:customStyle="1" w:styleId="16-66">
    <w:name w:val="стиль16-66"/>
    <w:uiPriority w:val="99"/>
    <w:rsid w:val="00B4141C"/>
  </w:style>
  <w:style w:type="character" w:customStyle="1" w:styleId="st1">
    <w:name w:val="st1"/>
    <w:uiPriority w:val="99"/>
    <w:rsid w:val="00B4141C"/>
  </w:style>
  <w:style w:type="paragraph" w:customStyle="1" w:styleId="110">
    <w:name w:val="Стиль11"/>
    <w:basedOn w:val="11"/>
    <w:link w:val="111"/>
    <w:autoRedefine/>
    <w:uiPriority w:val="99"/>
    <w:qFormat/>
    <w:rsid w:val="00B4141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B4141C"/>
    <w:rPr>
      <w:rFonts w:ascii="Times New Roman" w:eastAsia="Times New Roman" w:hAnsi="Times New Roman" w:cs="Times New Roman"/>
      <w:b/>
      <w:caps/>
      <w:spacing w:val="20"/>
      <w:kern w:val="28"/>
      <w:sz w:val="28"/>
      <w:szCs w:val="28"/>
      <w:lang w:eastAsia="ru-RU"/>
    </w:rPr>
  </w:style>
  <w:style w:type="paragraph" w:customStyle="1" w:styleId="4">
    <w:name w:val="Стиль4"/>
    <w:basedOn w:val="a"/>
    <w:link w:val="47"/>
    <w:uiPriority w:val="99"/>
    <w:qFormat/>
    <w:rsid w:val="00B4141C"/>
    <w:pPr>
      <w:numPr>
        <w:numId w:val="4"/>
      </w:numPr>
      <w:suppressAutoHyphens/>
      <w:spacing w:line="360" w:lineRule="auto"/>
      <w:jc w:val="both"/>
    </w:pPr>
    <w:rPr>
      <w:lang w:eastAsia="ar-SA"/>
    </w:rPr>
  </w:style>
  <w:style w:type="character" w:customStyle="1" w:styleId="47">
    <w:name w:val="Стиль4 Знак"/>
    <w:link w:val="4"/>
    <w:uiPriority w:val="99"/>
    <w:locked/>
    <w:rsid w:val="00B4141C"/>
    <w:rPr>
      <w:rFonts w:ascii="Times New Roman" w:eastAsia="Times New Roman" w:hAnsi="Times New Roman" w:cs="Times New Roman"/>
      <w:sz w:val="24"/>
      <w:szCs w:val="24"/>
      <w:lang w:eastAsia="ar-SA"/>
    </w:rPr>
  </w:style>
  <w:style w:type="character" w:customStyle="1" w:styleId="FontStyle12">
    <w:name w:val="Font Style12"/>
    <w:uiPriority w:val="99"/>
    <w:rsid w:val="00B4141C"/>
    <w:rPr>
      <w:rFonts w:ascii="Times New Roman" w:hAnsi="Times New Roman"/>
      <w:sz w:val="28"/>
    </w:rPr>
  </w:style>
  <w:style w:type="paragraph" w:customStyle="1" w:styleId="Style2">
    <w:name w:val="Style2"/>
    <w:basedOn w:val="a"/>
    <w:uiPriority w:val="99"/>
    <w:rsid w:val="00B4141C"/>
    <w:pPr>
      <w:widowControl w:val="0"/>
      <w:autoSpaceDE w:val="0"/>
      <w:autoSpaceDN w:val="0"/>
      <w:adjustRightInd w:val="0"/>
    </w:pPr>
  </w:style>
  <w:style w:type="paragraph" w:customStyle="1" w:styleId="affff3">
    <w:name w:val="Рисунок/Таблица"/>
    <w:basedOn w:val="a"/>
    <w:uiPriority w:val="99"/>
    <w:qFormat/>
    <w:rsid w:val="00B4141C"/>
    <w:pPr>
      <w:spacing w:after="120" w:line="360" w:lineRule="auto"/>
      <w:ind w:firstLine="567"/>
      <w:jc w:val="center"/>
    </w:pPr>
    <w:rPr>
      <w:sz w:val="28"/>
    </w:rPr>
  </w:style>
  <w:style w:type="paragraph" w:customStyle="1" w:styleId="affff4">
    <w:name w:val="Стиль адрес"/>
    <w:basedOn w:val="a"/>
    <w:uiPriority w:val="99"/>
    <w:rsid w:val="00B4141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B4141C"/>
  </w:style>
  <w:style w:type="paragraph" w:customStyle="1" w:styleId="xl63">
    <w:name w:val="xl63"/>
    <w:basedOn w:val="a"/>
    <w:uiPriority w:val="99"/>
    <w:rsid w:val="00B4141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B4141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d">
    <w:name w:val="Стиль1"/>
    <w:basedOn w:val="1a"/>
    <w:link w:val="1fe"/>
    <w:uiPriority w:val="99"/>
    <w:qFormat/>
    <w:rsid w:val="00B4141C"/>
    <w:pPr>
      <w:tabs>
        <w:tab w:val="num" w:pos="720"/>
      </w:tabs>
      <w:suppressAutoHyphens/>
      <w:overflowPunct/>
      <w:autoSpaceDE/>
      <w:autoSpaceDN/>
      <w:adjustRightInd/>
      <w:ind w:hanging="360"/>
      <w:contextualSpacing w:val="0"/>
      <w:jc w:val="both"/>
      <w:textAlignment w:val="auto"/>
    </w:pPr>
    <w:rPr>
      <w:sz w:val="24"/>
      <w:szCs w:val="24"/>
      <w:lang w:eastAsia="ar-SA"/>
    </w:rPr>
  </w:style>
  <w:style w:type="character" w:customStyle="1" w:styleId="1fe">
    <w:name w:val="Стиль1 Знак"/>
    <w:link w:val="1fd"/>
    <w:uiPriority w:val="99"/>
    <w:locked/>
    <w:rsid w:val="00B4141C"/>
    <w:rPr>
      <w:rFonts w:ascii="Times New Roman" w:eastAsia="Times New Roman" w:hAnsi="Times New Roman" w:cs="Times New Roman"/>
      <w:sz w:val="24"/>
      <w:szCs w:val="24"/>
      <w:lang w:eastAsia="ar-SA"/>
    </w:rPr>
  </w:style>
  <w:style w:type="character" w:customStyle="1" w:styleId="33">
    <w:name w:val="Стиль3 Знак"/>
    <w:link w:val="3"/>
    <w:locked/>
    <w:rsid w:val="00B4141C"/>
    <w:rPr>
      <w:rFonts w:ascii="Times New Roman" w:eastAsia="Times New Roman" w:hAnsi="Times New Roman" w:cs="Times New Roman"/>
      <w:sz w:val="24"/>
      <w:szCs w:val="20"/>
      <w:lang w:eastAsia="ru-RU"/>
    </w:rPr>
  </w:style>
  <w:style w:type="paragraph" w:customStyle="1" w:styleId="font6">
    <w:name w:val="font6"/>
    <w:basedOn w:val="a"/>
    <w:uiPriority w:val="99"/>
    <w:rsid w:val="00B4141C"/>
    <w:pPr>
      <w:spacing w:before="100" w:beforeAutospacing="1" w:after="100" w:afterAutospacing="1"/>
    </w:pPr>
    <w:rPr>
      <w:rFonts w:ascii="Calibri" w:hAnsi="Calibri"/>
    </w:rPr>
  </w:style>
  <w:style w:type="paragraph" w:customStyle="1" w:styleId="xl107">
    <w:name w:val="xl107"/>
    <w:basedOn w:val="a"/>
    <w:uiPriority w:val="99"/>
    <w:rsid w:val="00B414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B4141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B4141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B4141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B414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B4141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B4141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B4141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B4141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B4141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B4141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B4141C"/>
    <w:pPr>
      <w:spacing w:before="100" w:beforeAutospacing="1" w:after="100" w:afterAutospacing="1"/>
    </w:pPr>
    <w:rPr>
      <w:color w:val="000000"/>
      <w:sz w:val="20"/>
      <w:szCs w:val="20"/>
    </w:rPr>
  </w:style>
  <w:style w:type="paragraph" w:customStyle="1" w:styleId="1ff">
    <w:name w:val="Рецензия1"/>
    <w:hidden/>
    <w:semiHidden/>
    <w:rsid w:val="00B4141C"/>
    <w:pPr>
      <w:spacing w:after="0" w:line="240" w:lineRule="auto"/>
    </w:pPr>
    <w:rPr>
      <w:rFonts w:ascii="Times New Roman" w:eastAsia="Times New Roman" w:hAnsi="Times New Roman" w:cs="Times New Roman"/>
      <w:sz w:val="20"/>
      <w:szCs w:val="20"/>
      <w:lang w:eastAsia="ru-RU"/>
    </w:rPr>
  </w:style>
  <w:style w:type="table" w:customStyle="1" w:styleId="1ff0">
    <w:name w:val="Сетка таблицы1"/>
    <w:uiPriority w:val="99"/>
    <w:rsid w:val="00B414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B4141C"/>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B4141C"/>
    <w:pPr>
      <w:jc w:val="both"/>
    </w:pPr>
    <w:rPr>
      <w:rFonts w:ascii="Cambria" w:hAnsi="Cambria"/>
      <w:lang w:val="en-US"/>
    </w:rPr>
  </w:style>
  <w:style w:type="character" w:customStyle="1" w:styleId="NoSpacingChar1">
    <w:name w:val="No Spacing Char1"/>
    <w:link w:val="2f0"/>
    <w:locked/>
    <w:rsid w:val="00B4141C"/>
    <w:rPr>
      <w:rFonts w:ascii="Cambria" w:eastAsia="Times New Roman" w:hAnsi="Cambria" w:cs="Times New Roman"/>
      <w:sz w:val="24"/>
      <w:szCs w:val="24"/>
      <w:lang w:val="en-US" w:eastAsia="ru-RU"/>
    </w:rPr>
  </w:style>
  <w:style w:type="paragraph" w:customStyle="1" w:styleId="220">
    <w:name w:val="Цитата 22"/>
    <w:basedOn w:val="a"/>
    <w:next w:val="a"/>
    <w:link w:val="QuoteChar1"/>
    <w:rsid w:val="00B4141C"/>
    <w:pPr>
      <w:spacing w:line="360" w:lineRule="auto"/>
      <w:jc w:val="both"/>
    </w:pPr>
    <w:rPr>
      <w:rFonts w:ascii="Cambria" w:hAnsi="Cambria"/>
      <w:i/>
      <w:iCs/>
      <w:sz w:val="20"/>
      <w:szCs w:val="20"/>
    </w:rPr>
  </w:style>
  <w:style w:type="character" w:customStyle="1" w:styleId="QuoteChar1">
    <w:name w:val="Quote Char1"/>
    <w:link w:val="220"/>
    <w:locked/>
    <w:rsid w:val="00B4141C"/>
    <w:rPr>
      <w:rFonts w:ascii="Cambria" w:eastAsia="Times New Roman" w:hAnsi="Cambria" w:cs="Times New Roman"/>
      <w:i/>
      <w:iCs/>
      <w:sz w:val="20"/>
      <w:szCs w:val="20"/>
      <w:lang w:eastAsia="ru-RU"/>
    </w:rPr>
  </w:style>
  <w:style w:type="paragraph" w:customStyle="1" w:styleId="2f1">
    <w:name w:val="Выделенная цитата2"/>
    <w:basedOn w:val="a"/>
    <w:next w:val="a"/>
    <w:link w:val="IntenseQuoteChar1"/>
    <w:rsid w:val="00B4141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B4141C"/>
    <w:rPr>
      <w:rFonts w:ascii="Cambria" w:eastAsia="Times New Roman" w:hAnsi="Cambria" w:cs="Times New Roman"/>
      <w:caps/>
      <w:color w:val="622423"/>
      <w:spacing w:val="5"/>
      <w:sz w:val="20"/>
      <w:szCs w:val="20"/>
      <w:lang w:eastAsia="ru-RU"/>
    </w:rPr>
  </w:style>
  <w:style w:type="character" w:customStyle="1" w:styleId="2f2">
    <w:name w:val="Слабое выделение2"/>
    <w:rsid w:val="00B4141C"/>
    <w:rPr>
      <w:i/>
    </w:rPr>
  </w:style>
  <w:style w:type="character" w:customStyle="1" w:styleId="2f3">
    <w:name w:val="Сильное выделение2"/>
    <w:rsid w:val="00B4141C"/>
    <w:rPr>
      <w:i/>
      <w:caps/>
      <w:spacing w:val="10"/>
      <w:sz w:val="20"/>
    </w:rPr>
  </w:style>
  <w:style w:type="character" w:customStyle="1" w:styleId="2f4">
    <w:name w:val="Слабая ссылка2"/>
    <w:rsid w:val="00B4141C"/>
    <w:rPr>
      <w:rFonts w:ascii="Calibri" w:hAnsi="Calibri"/>
      <w:i/>
      <w:color w:val="622423"/>
    </w:rPr>
  </w:style>
  <w:style w:type="character" w:customStyle="1" w:styleId="2f5">
    <w:name w:val="Сильная ссылка2"/>
    <w:rsid w:val="00B4141C"/>
    <w:rPr>
      <w:rFonts w:ascii="Calibri" w:hAnsi="Calibri"/>
      <w:b/>
      <w:i/>
      <w:color w:val="622423"/>
    </w:rPr>
  </w:style>
  <w:style w:type="character" w:customStyle="1" w:styleId="2f6">
    <w:name w:val="Название книги2"/>
    <w:rsid w:val="00B4141C"/>
    <w:rPr>
      <w:caps/>
      <w:color w:val="622423"/>
      <w:spacing w:val="5"/>
      <w:u w:color="622423"/>
    </w:rPr>
  </w:style>
  <w:style w:type="paragraph" w:customStyle="1" w:styleId="2f7">
    <w:name w:val="Заголовок оглавления2"/>
    <w:basedOn w:val="11"/>
    <w:next w:val="a"/>
    <w:rsid w:val="00B4141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B4141C"/>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B4141C"/>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a"/>
    <w:locked/>
    <w:rsid w:val="00B4141C"/>
    <w:rPr>
      <w:rFonts w:ascii="Times New Roman" w:eastAsia="Times New Roman" w:hAnsi="Times New Roman" w:cs="Times New Roman"/>
      <w:sz w:val="20"/>
      <w:szCs w:val="20"/>
      <w:lang w:eastAsia="ru-RU"/>
    </w:rPr>
  </w:style>
  <w:style w:type="table" w:customStyle="1" w:styleId="48">
    <w:name w:val="Сетка таблицы4"/>
    <w:uiPriority w:val="99"/>
    <w:rsid w:val="00B414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Revision"/>
    <w:hidden/>
    <w:uiPriority w:val="99"/>
    <w:semiHidden/>
    <w:rsid w:val="00B4141C"/>
    <w:pPr>
      <w:spacing w:after="0" w:line="240" w:lineRule="auto"/>
    </w:pPr>
    <w:rPr>
      <w:rFonts w:ascii="Times New Roman" w:eastAsia="Times New Roman" w:hAnsi="Times New Roman" w:cs="Times New Roman"/>
      <w:sz w:val="20"/>
      <w:szCs w:val="20"/>
      <w:lang w:eastAsia="ru-RU"/>
    </w:rPr>
  </w:style>
  <w:style w:type="numbering" w:customStyle="1" w:styleId="1ff1">
    <w:name w:val="Нет списка1"/>
    <w:next w:val="a2"/>
    <w:uiPriority w:val="99"/>
    <w:semiHidden/>
    <w:unhideWhenUsed/>
    <w:rsid w:val="00B4141C"/>
  </w:style>
  <w:style w:type="numbering" w:customStyle="1" w:styleId="113">
    <w:name w:val="Нет списка11"/>
    <w:next w:val="a2"/>
    <w:uiPriority w:val="99"/>
    <w:semiHidden/>
    <w:unhideWhenUsed/>
    <w:rsid w:val="00B4141C"/>
  </w:style>
  <w:style w:type="numbering" w:customStyle="1" w:styleId="2f9">
    <w:name w:val="Нет списка2"/>
    <w:next w:val="a2"/>
    <w:uiPriority w:val="99"/>
    <w:semiHidden/>
    <w:unhideWhenUsed/>
    <w:rsid w:val="00B4141C"/>
  </w:style>
  <w:style w:type="numbering" w:customStyle="1" w:styleId="1110">
    <w:name w:val="Нет списка111"/>
    <w:next w:val="a2"/>
    <w:uiPriority w:val="99"/>
    <w:semiHidden/>
    <w:unhideWhenUsed/>
    <w:rsid w:val="00B4141C"/>
  </w:style>
  <w:style w:type="paragraph" w:styleId="affff6">
    <w:name w:val="No Spacing"/>
    <w:basedOn w:val="a"/>
    <w:link w:val="affff7"/>
    <w:uiPriority w:val="1"/>
    <w:qFormat/>
    <w:rsid w:val="00B4141C"/>
    <w:pPr>
      <w:jc w:val="both"/>
    </w:pPr>
    <w:rPr>
      <w:rFonts w:ascii="Cambria" w:hAnsi="Cambria"/>
      <w:lang w:val="en-US" w:bidi="en-US"/>
    </w:rPr>
  </w:style>
  <w:style w:type="character" w:customStyle="1" w:styleId="affff7">
    <w:name w:val="Без интервала Знак"/>
    <w:link w:val="affff6"/>
    <w:rsid w:val="00B4141C"/>
    <w:rPr>
      <w:rFonts w:ascii="Cambria" w:eastAsia="Times New Roman" w:hAnsi="Cambria" w:cs="Times New Roman"/>
      <w:sz w:val="24"/>
      <w:szCs w:val="24"/>
      <w:lang w:val="en-US" w:eastAsia="ru-RU" w:bidi="en-US"/>
    </w:rPr>
  </w:style>
  <w:style w:type="paragraph" w:styleId="2fa">
    <w:name w:val="Quote"/>
    <w:basedOn w:val="a"/>
    <w:next w:val="a"/>
    <w:link w:val="2fb"/>
    <w:uiPriority w:val="99"/>
    <w:qFormat/>
    <w:rsid w:val="00B4141C"/>
    <w:pPr>
      <w:spacing w:line="360" w:lineRule="auto"/>
      <w:jc w:val="both"/>
    </w:pPr>
    <w:rPr>
      <w:rFonts w:ascii="Cambria" w:hAnsi="Cambria"/>
      <w:i/>
      <w:iCs/>
      <w:sz w:val="20"/>
      <w:szCs w:val="20"/>
    </w:rPr>
  </w:style>
  <w:style w:type="character" w:customStyle="1" w:styleId="2fb">
    <w:name w:val="Цитата 2 Знак"/>
    <w:basedOn w:val="a0"/>
    <w:link w:val="2fa"/>
    <w:uiPriority w:val="99"/>
    <w:rsid w:val="00B4141C"/>
    <w:rPr>
      <w:rFonts w:ascii="Cambria" w:eastAsia="Times New Roman" w:hAnsi="Cambria" w:cs="Times New Roman"/>
      <w:i/>
      <w:iCs/>
      <w:sz w:val="20"/>
      <w:szCs w:val="20"/>
      <w:lang w:eastAsia="ru-RU"/>
    </w:rPr>
  </w:style>
  <w:style w:type="paragraph" w:styleId="affff8">
    <w:name w:val="Intense Quote"/>
    <w:basedOn w:val="a"/>
    <w:next w:val="a"/>
    <w:link w:val="affff9"/>
    <w:uiPriority w:val="99"/>
    <w:qFormat/>
    <w:rsid w:val="00B4141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9">
    <w:name w:val="Выделенная цитата Знак"/>
    <w:basedOn w:val="a0"/>
    <w:link w:val="affff8"/>
    <w:uiPriority w:val="99"/>
    <w:rsid w:val="00B4141C"/>
    <w:rPr>
      <w:rFonts w:ascii="Cambria" w:eastAsia="Times New Roman" w:hAnsi="Cambria" w:cs="Times New Roman"/>
      <w:caps/>
      <w:color w:val="622423"/>
      <w:spacing w:val="5"/>
      <w:sz w:val="20"/>
      <w:szCs w:val="20"/>
      <w:lang w:eastAsia="ru-RU"/>
    </w:rPr>
  </w:style>
  <w:style w:type="character" w:styleId="affffa">
    <w:name w:val="Subtle Emphasis"/>
    <w:uiPriority w:val="99"/>
    <w:qFormat/>
    <w:rsid w:val="00B4141C"/>
    <w:rPr>
      <w:i/>
      <w:iCs/>
    </w:rPr>
  </w:style>
  <w:style w:type="character" w:styleId="affffb">
    <w:name w:val="Intense Emphasis"/>
    <w:uiPriority w:val="99"/>
    <w:qFormat/>
    <w:rsid w:val="00B4141C"/>
    <w:rPr>
      <w:i/>
      <w:iCs/>
      <w:caps/>
      <w:spacing w:val="10"/>
      <w:sz w:val="20"/>
      <w:szCs w:val="20"/>
    </w:rPr>
  </w:style>
  <w:style w:type="character" w:styleId="affffc">
    <w:name w:val="Subtle Reference"/>
    <w:uiPriority w:val="99"/>
    <w:qFormat/>
    <w:rsid w:val="00B4141C"/>
    <w:rPr>
      <w:rFonts w:ascii="Calibri" w:eastAsia="Times New Roman" w:hAnsi="Calibri" w:cs="Times New Roman"/>
      <w:i/>
      <w:iCs/>
      <w:color w:val="622423"/>
    </w:rPr>
  </w:style>
  <w:style w:type="character" w:styleId="affffd">
    <w:name w:val="Intense Reference"/>
    <w:uiPriority w:val="99"/>
    <w:qFormat/>
    <w:rsid w:val="00B4141C"/>
    <w:rPr>
      <w:rFonts w:ascii="Calibri" w:eastAsia="Times New Roman" w:hAnsi="Calibri" w:cs="Times New Roman"/>
      <w:b/>
      <w:bCs/>
      <w:i/>
      <w:iCs/>
      <w:color w:val="622423"/>
    </w:rPr>
  </w:style>
  <w:style w:type="character" w:styleId="affffe">
    <w:name w:val="Book Title"/>
    <w:uiPriority w:val="99"/>
    <w:qFormat/>
    <w:rsid w:val="00B4141C"/>
    <w:rPr>
      <w:caps/>
      <w:color w:val="622423"/>
      <w:spacing w:val="5"/>
      <w:u w:color="622423"/>
    </w:rPr>
  </w:style>
  <w:style w:type="paragraph" w:styleId="afffff">
    <w:name w:val="TOC Heading"/>
    <w:basedOn w:val="11"/>
    <w:next w:val="a"/>
    <w:uiPriority w:val="39"/>
    <w:qFormat/>
    <w:rsid w:val="00B4141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B4141C"/>
  </w:style>
  <w:style w:type="character" w:customStyle="1" w:styleId="aff1">
    <w:name w:val="Абзац списка Знак"/>
    <w:link w:val="aff0"/>
    <w:uiPriority w:val="34"/>
    <w:locked/>
    <w:rsid w:val="00B4141C"/>
    <w:rPr>
      <w:rFonts w:ascii="Times New Roman" w:eastAsia="Calibri" w:hAnsi="Times New Roman" w:cs="Times New Roman"/>
      <w:sz w:val="24"/>
      <w:szCs w:val="24"/>
      <w:lang w:eastAsia="ru-RU"/>
    </w:rPr>
  </w:style>
  <w:style w:type="numbering" w:customStyle="1" w:styleId="3c">
    <w:name w:val="Нет списка3"/>
    <w:next w:val="a2"/>
    <w:uiPriority w:val="99"/>
    <w:semiHidden/>
    <w:unhideWhenUsed/>
    <w:rsid w:val="00B4141C"/>
  </w:style>
  <w:style w:type="character" w:customStyle="1" w:styleId="Heading2Char">
    <w:name w:val="Heading 2 Char"/>
    <w:locked/>
    <w:rsid w:val="00B4141C"/>
    <w:rPr>
      <w:rFonts w:ascii="Arial" w:hAnsi="Arial"/>
      <w:b/>
      <w:i/>
      <w:sz w:val="28"/>
      <w:lang w:val="ru-RU" w:eastAsia="ru-RU"/>
    </w:rPr>
  </w:style>
  <w:style w:type="character" w:customStyle="1" w:styleId="Heading3Char">
    <w:name w:val="Heading 3 Char"/>
    <w:locked/>
    <w:rsid w:val="00B4141C"/>
    <w:rPr>
      <w:sz w:val="28"/>
      <w:lang w:val="en-US" w:eastAsia="ru-RU"/>
    </w:rPr>
  </w:style>
  <w:style w:type="character" w:customStyle="1" w:styleId="Heading4Char">
    <w:name w:val="Heading 4 Char"/>
    <w:locked/>
    <w:rsid w:val="00B4141C"/>
    <w:rPr>
      <w:b/>
      <w:sz w:val="28"/>
      <w:lang w:val="ru-RU" w:eastAsia="ru-RU"/>
    </w:rPr>
  </w:style>
  <w:style w:type="character" w:customStyle="1" w:styleId="Heading5Char">
    <w:name w:val="Heading 5 Char"/>
    <w:locked/>
    <w:rsid w:val="00B4141C"/>
    <w:rPr>
      <w:b/>
      <w:sz w:val="24"/>
      <w:lang w:val="ru-RU" w:eastAsia="ru-RU"/>
    </w:rPr>
  </w:style>
  <w:style w:type="character" w:customStyle="1" w:styleId="Heading6Char">
    <w:name w:val="Heading 6 Char"/>
    <w:locked/>
    <w:rsid w:val="00B4141C"/>
    <w:rPr>
      <w:rFonts w:ascii="Cambria" w:hAnsi="Cambria"/>
      <w:caps/>
      <w:color w:val="943634"/>
      <w:spacing w:val="10"/>
      <w:lang w:val="ru-RU" w:eastAsia="ru-RU"/>
    </w:rPr>
  </w:style>
  <w:style w:type="character" w:customStyle="1" w:styleId="Heading7Char">
    <w:name w:val="Heading 7 Char"/>
    <w:locked/>
    <w:rsid w:val="00B4141C"/>
    <w:rPr>
      <w:rFonts w:ascii="Cambria" w:hAnsi="Cambria"/>
      <w:i/>
      <w:caps/>
      <w:color w:val="943634"/>
      <w:spacing w:val="10"/>
      <w:lang w:val="ru-RU" w:eastAsia="ru-RU"/>
    </w:rPr>
  </w:style>
  <w:style w:type="character" w:customStyle="1" w:styleId="Heading8Char">
    <w:name w:val="Heading 8 Char"/>
    <w:locked/>
    <w:rsid w:val="00B4141C"/>
    <w:rPr>
      <w:rFonts w:ascii="Cambria" w:hAnsi="Cambria"/>
      <w:caps/>
      <w:spacing w:val="10"/>
      <w:lang w:val="ru-RU" w:eastAsia="ru-RU"/>
    </w:rPr>
  </w:style>
  <w:style w:type="character" w:customStyle="1" w:styleId="Heading9Char">
    <w:name w:val="Heading 9 Char"/>
    <w:locked/>
    <w:rsid w:val="00B4141C"/>
    <w:rPr>
      <w:rFonts w:ascii="Cambria" w:hAnsi="Cambria"/>
      <w:i/>
      <w:caps/>
      <w:spacing w:val="10"/>
      <w:lang w:val="ru-RU" w:eastAsia="ru-RU"/>
    </w:rPr>
  </w:style>
  <w:style w:type="character" w:customStyle="1" w:styleId="BodyTextIndent2Char">
    <w:name w:val="Body Text Indent 2 Char"/>
    <w:locked/>
    <w:rsid w:val="00B4141C"/>
    <w:rPr>
      <w:lang w:val="ru-RU" w:eastAsia="ru-RU"/>
    </w:rPr>
  </w:style>
  <w:style w:type="character" w:customStyle="1" w:styleId="BalloonTextChar">
    <w:name w:val="Balloon Text Char"/>
    <w:locked/>
    <w:rsid w:val="00B4141C"/>
    <w:rPr>
      <w:rFonts w:ascii="Tahoma" w:hAnsi="Tahoma"/>
      <w:sz w:val="16"/>
      <w:lang w:val="ru-RU" w:eastAsia="ru-RU"/>
    </w:rPr>
  </w:style>
  <w:style w:type="character" w:customStyle="1" w:styleId="TitleChar">
    <w:name w:val="Title Char"/>
    <w:locked/>
    <w:rsid w:val="00B4141C"/>
    <w:rPr>
      <w:sz w:val="24"/>
      <w:lang w:val="ru-RU" w:eastAsia="ru-RU"/>
    </w:rPr>
  </w:style>
  <w:style w:type="character" w:customStyle="1" w:styleId="BodyText3Char">
    <w:name w:val="Body Text 3 Char"/>
    <w:locked/>
    <w:rsid w:val="00B4141C"/>
    <w:rPr>
      <w:sz w:val="16"/>
      <w:lang w:val="ru-RU" w:eastAsia="ru-RU"/>
    </w:rPr>
  </w:style>
  <w:style w:type="character" w:customStyle="1" w:styleId="FooterChar">
    <w:name w:val="Footer Char"/>
    <w:locked/>
    <w:rsid w:val="00B4141C"/>
    <w:rPr>
      <w:lang w:val="ru-RU" w:eastAsia="ru-RU"/>
    </w:rPr>
  </w:style>
  <w:style w:type="character" w:customStyle="1" w:styleId="CommentSubjectChar">
    <w:name w:val="Comment Subject Char"/>
    <w:locked/>
    <w:rsid w:val="00B4141C"/>
    <w:rPr>
      <w:b/>
      <w:lang w:val="ru-RU" w:eastAsia="ru-RU"/>
    </w:rPr>
  </w:style>
  <w:style w:type="character" w:customStyle="1" w:styleId="FootnoteTextChar1">
    <w:name w:val="Footnote Text Char1"/>
    <w:locked/>
    <w:rsid w:val="00B4141C"/>
    <w:rPr>
      <w:lang w:val="ru-RU" w:eastAsia="ru-RU"/>
    </w:rPr>
  </w:style>
  <w:style w:type="character" w:customStyle="1" w:styleId="HeaderChar">
    <w:name w:val="Header Char"/>
    <w:locked/>
    <w:rsid w:val="00B4141C"/>
    <w:rPr>
      <w:sz w:val="24"/>
      <w:lang w:val="ru-RU" w:eastAsia="ar-SA" w:bidi="ar-SA"/>
    </w:rPr>
  </w:style>
  <w:style w:type="character" w:customStyle="1" w:styleId="BodyTextIndentChar">
    <w:name w:val="Body Text Indent Char"/>
    <w:locked/>
    <w:rsid w:val="00B4141C"/>
    <w:rPr>
      <w:rFonts w:ascii="Cambria" w:hAnsi="Cambria"/>
      <w:sz w:val="24"/>
      <w:lang w:val="ru-RU" w:eastAsia="ru-RU"/>
    </w:rPr>
  </w:style>
  <w:style w:type="character" w:customStyle="1" w:styleId="DocumentMapChar">
    <w:name w:val="Document Map Char"/>
    <w:locked/>
    <w:rsid w:val="00B4141C"/>
    <w:rPr>
      <w:rFonts w:ascii="Tahoma" w:hAnsi="Tahoma"/>
      <w:lang w:val="ru-RU" w:eastAsia="ru-RU"/>
    </w:rPr>
  </w:style>
  <w:style w:type="character" w:customStyle="1" w:styleId="SubtitleChar">
    <w:name w:val="Subtitle Char"/>
    <w:locked/>
    <w:rsid w:val="00B4141C"/>
    <w:rPr>
      <w:rFonts w:ascii="Cambria" w:hAnsi="Cambria"/>
      <w:caps/>
      <w:spacing w:val="20"/>
      <w:sz w:val="18"/>
      <w:lang w:val="ru-RU" w:eastAsia="ru-RU"/>
    </w:rPr>
  </w:style>
  <w:style w:type="character" w:customStyle="1" w:styleId="BodyTextFirstIndentChar">
    <w:name w:val="Body Text First Indent Char"/>
    <w:locked/>
    <w:rsid w:val="00B4141C"/>
    <w:rPr>
      <w:rFonts w:ascii="Cambria" w:hAnsi="Cambria"/>
      <w:sz w:val="22"/>
      <w:lang w:val="en-US" w:eastAsia="en-US"/>
    </w:rPr>
  </w:style>
  <w:style w:type="character" w:customStyle="1" w:styleId="BodyTextFirstIndent2Char">
    <w:name w:val="Body Text First Indent 2 Char"/>
    <w:locked/>
    <w:rsid w:val="00B4141C"/>
    <w:rPr>
      <w:rFonts w:ascii="Cambria" w:hAnsi="Cambria"/>
      <w:sz w:val="24"/>
      <w:lang w:val="ru-RU" w:eastAsia="ru-RU"/>
    </w:rPr>
  </w:style>
  <w:style w:type="character" w:customStyle="1" w:styleId="BodyText2Char">
    <w:name w:val="Body Text 2 Char"/>
    <w:locked/>
    <w:rsid w:val="00B4141C"/>
    <w:rPr>
      <w:rFonts w:ascii="Cambria" w:hAnsi="Cambria"/>
      <w:sz w:val="24"/>
      <w:lang w:val="en-US" w:eastAsia="ru-RU"/>
    </w:rPr>
  </w:style>
  <w:style w:type="character" w:customStyle="1" w:styleId="BodyTextIndent3Char">
    <w:name w:val="Body Text Indent 3 Char"/>
    <w:locked/>
    <w:rsid w:val="00B4141C"/>
    <w:rPr>
      <w:rFonts w:ascii="Cambria" w:hAnsi="Cambria"/>
      <w:sz w:val="16"/>
      <w:lang w:val="ru-RU" w:eastAsia="ru-RU"/>
    </w:rPr>
  </w:style>
  <w:style w:type="character" w:customStyle="1" w:styleId="EndnoteTextChar">
    <w:name w:val="Endnote Text Char"/>
    <w:locked/>
    <w:rsid w:val="00B4141C"/>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4141C"/>
    <w:rPr>
      <w:rFonts w:ascii="Cambria" w:hAnsi="Cambria"/>
      <w:caps/>
      <w:spacing w:val="10"/>
      <w:sz w:val="18"/>
      <w:lang w:val="en-US" w:eastAsia="ru-RU"/>
    </w:rPr>
  </w:style>
  <w:style w:type="character" w:customStyle="1" w:styleId="HTMLPreformattedChar">
    <w:name w:val="HTML Preformatted Char"/>
    <w:locked/>
    <w:rsid w:val="00B4141C"/>
    <w:rPr>
      <w:rFonts w:ascii="Courier New" w:hAnsi="Courier New"/>
      <w:lang w:val="ru-RU" w:eastAsia="ru-RU"/>
    </w:rPr>
  </w:style>
  <w:style w:type="paragraph" w:customStyle="1" w:styleId="31">
    <w:name w:val="Заголовок 31"/>
    <w:basedOn w:val="a"/>
    <w:next w:val="a"/>
    <w:rsid w:val="00B4141C"/>
    <w:pPr>
      <w:keepNext/>
      <w:numPr>
        <w:ilvl w:val="2"/>
        <w:numId w:val="13"/>
      </w:numPr>
      <w:snapToGrid w:val="0"/>
      <w:spacing w:before="240" w:after="60"/>
      <w:ind w:left="1650" w:firstLine="0"/>
      <w:outlineLvl w:val="2"/>
    </w:pPr>
    <w:rPr>
      <w:rFonts w:ascii="Tahoma" w:eastAsia="Tahoma" w:hAnsi="Tahoma"/>
      <w:szCs w:val="20"/>
    </w:rPr>
  </w:style>
  <w:style w:type="paragraph" w:customStyle="1" w:styleId="41">
    <w:name w:val="Заголовок 41"/>
    <w:basedOn w:val="a"/>
    <w:next w:val="a"/>
    <w:rsid w:val="00B4141C"/>
    <w:pPr>
      <w:keepNext/>
      <w:numPr>
        <w:ilvl w:val="3"/>
        <w:numId w:val="13"/>
      </w:numPr>
      <w:snapToGrid w:val="0"/>
      <w:spacing w:before="240" w:after="60"/>
      <w:ind w:firstLine="0"/>
      <w:outlineLvl w:val="3"/>
    </w:pPr>
    <w:rPr>
      <w:rFonts w:ascii="Tahoma" w:eastAsia="Tahoma" w:hAnsi="Tahoma"/>
      <w:b/>
      <w:szCs w:val="20"/>
    </w:rPr>
  </w:style>
  <w:style w:type="paragraph" w:customStyle="1" w:styleId="10">
    <w:name w:val="Список 1"/>
    <w:basedOn w:val="a"/>
    <w:rsid w:val="00B4141C"/>
    <w:pPr>
      <w:numPr>
        <w:numId w:val="13"/>
      </w:numPr>
      <w:spacing w:before="120" w:after="120"/>
      <w:ind w:left="360"/>
      <w:jc w:val="both"/>
    </w:pPr>
    <w:rPr>
      <w:sz w:val="16"/>
      <w:szCs w:val="16"/>
    </w:rPr>
  </w:style>
  <w:style w:type="paragraph" w:styleId="afffff0">
    <w:name w:val="Note Heading"/>
    <w:basedOn w:val="a"/>
    <w:next w:val="a"/>
    <w:link w:val="afffff1"/>
    <w:semiHidden/>
    <w:unhideWhenUsed/>
    <w:rsid w:val="00B4141C"/>
    <w:pPr>
      <w:spacing w:after="60"/>
      <w:jc w:val="both"/>
    </w:pPr>
  </w:style>
  <w:style w:type="character" w:customStyle="1" w:styleId="afffff1">
    <w:name w:val="Заголовок записки Знак"/>
    <w:basedOn w:val="a0"/>
    <w:link w:val="afffff0"/>
    <w:semiHidden/>
    <w:rsid w:val="00B4141C"/>
    <w:rPr>
      <w:rFonts w:ascii="Times New Roman" w:eastAsia="Times New Roman" w:hAnsi="Times New Roman" w:cs="Times New Roman"/>
      <w:sz w:val="24"/>
      <w:szCs w:val="24"/>
      <w:lang w:eastAsia="ru-RU"/>
    </w:rPr>
  </w:style>
  <w:style w:type="character" w:customStyle="1" w:styleId="spanbodyheader11">
    <w:name w:val="span_body_header_11"/>
    <w:rsid w:val="00B4141C"/>
    <w:rPr>
      <w:b/>
      <w:bCs/>
      <w:sz w:val="20"/>
      <w:szCs w:val="20"/>
    </w:rPr>
  </w:style>
  <w:style w:type="paragraph" w:customStyle="1" w:styleId="afffff2">
    <w:name w:val="Таблицы (моноширинный)"/>
    <w:basedOn w:val="a"/>
    <w:next w:val="a"/>
    <w:rsid w:val="00B4141C"/>
    <w:pPr>
      <w:widowControl w:val="0"/>
      <w:autoSpaceDE w:val="0"/>
      <w:autoSpaceDN w:val="0"/>
      <w:adjustRightInd w:val="0"/>
      <w:jc w:val="both"/>
    </w:pPr>
    <w:rPr>
      <w:rFonts w:ascii="Courier New" w:hAnsi="Courier New" w:cs="Courier New"/>
      <w:sz w:val="22"/>
      <w:szCs w:val="22"/>
    </w:rPr>
  </w:style>
  <w:style w:type="paragraph" w:customStyle="1" w:styleId="3d">
    <w:name w:val="Обычный3"/>
    <w:rsid w:val="0070080C"/>
    <w:pPr>
      <w:widowControl w:val="0"/>
      <w:snapToGrid w:val="0"/>
      <w:spacing w:before="700" w:after="0" w:line="254" w:lineRule="auto"/>
      <w:ind w:left="4000" w:right="3000"/>
    </w:pPr>
    <w:rPr>
      <w:rFonts w:ascii="Times New Roman" w:eastAsia="Times New Roman" w:hAnsi="Times New Roman" w:cs="Times New Roman"/>
      <w:b/>
      <w:szCs w:val="20"/>
      <w:lang w:eastAsia="ru-RU"/>
    </w:rPr>
  </w:style>
  <w:style w:type="character" w:customStyle="1" w:styleId="WW-Absatz-Standardschriftart111111">
    <w:name w:val="WW-Absatz-Standardschriftart111111"/>
    <w:rsid w:val="0070080C"/>
  </w:style>
  <w:style w:type="character" w:customStyle="1" w:styleId="WW-Absatz-Standardschriftart1111111">
    <w:name w:val="WW-Absatz-Standardschriftart1111111"/>
    <w:rsid w:val="0070080C"/>
  </w:style>
  <w:style w:type="character" w:customStyle="1" w:styleId="WW-Absatz-Standardschriftart11111111">
    <w:name w:val="WW-Absatz-Standardschriftart11111111"/>
    <w:rsid w:val="0070080C"/>
  </w:style>
  <w:style w:type="character" w:customStyle="1" w:styleId="WW-Absatz-Standardschriftart111111111">
    <w:name w:val="WW-Absatz-Standardschriftart111111111"/>
    <w:rsid w:val="0070080C"/>
  </w:style>
  <w:style w:type="character" w:customStyle="1" w:styleId="WW-Absatz-Standardschriftart1111111111">
    <w:name w:val="WW-Absatz-Standardschriftart1111111111"/>
    <w:rsid w:val="0070080C"/>
  </w:style>
  <w:style w:type="character" w:customStyle="1" w:styleId="WW-Absatz-Standardschriftart11111111111">
    <w:name w:val="WW-Absatz-Standardschriftart11111111111"/>
    <w:rsid w:val="0070080C"/>
  </w:style>
  <w:style w:type="character" w:customStyle="1" w:styleId="afffff3">
    <w:name w:val="Символ нумерации"/>
    <w:rsid w:val="0070080C"/>
  </w:style>
  <w:style w:type="character" w:customStyle="1" w:styleId="2fc">
    <w:name w:val="Основной шрифт абзаца2"/>
    <w:rsid w:val="0070080C"/>
  </w:style>
  <w:style w:type="paragraph" w:customStyle="1" w:styleId="214">
    <w:name w:val="Нумерованный список 21"/>
    <w:basedOn w:val="a"/>
    <w:rsid w:val="0070080C"/>
    <w:pPr>
      <w:suppressAutoHyphens/>
    </w:pPr>
    <w:rPr>
      <w:lang w:eastAsia="ar-SA"/>
    </w:rPr>
  </w:style>
  <w:style w:type="paragraph" w:customStyle="1" w:styleId="215">
    <w:name w:val="Основной текст 21"/>
    <w:basedOn w:val="a"/>
    <w:rsid w:val="0070080C"/>
    <w:pPr>
      <w:suppressAutoHyphens/>
      <w:ind w:right="5810"/>
      <w:jc w:val="both"/>
    </w:pPr>
    <w:rPr>
      <w:sz w:val="20"/>
      <w:szCs w:val="20"/>
      <w:lang w:eastAsia="ar-SA"/>
    </w:rPr>
  </w:style>
  <w:style w:type="paragraph" w:customStyle="1" w:styleId="Iniiaiieoaeno21">
    <w:name w:val="Iniiaiie oaeno 21"/>
    <w:basedOn w:val="a"/>
    <w:rsid w:val="0070080C"/>
    <w:pPr>
      <w:widowControl w:val="0"/>
      <w:overflowPunct w:val="0"/>
      <w:autoSpaceDE w:val="0"/>
      <w:autoSpaceDN w:val="0"/>
      <w:adjustRightInd w:val="0"/>
      <w:jc w:val="both"/>
    </w:pPr>
    <w:rPr>
      <w:szCs w:val="20"/>
    </w:rPr>
  </w:style>
  <w:style w:type="paragraph" w:customStyle="1" w:styleId="2-11">
    <w:name w:val="содержание2-11"/>
    <w:basedOn w:val="a"/>
    <w:rsid w:val="0070080C"/>
    <w:pPr>
      <w:ind w:firstLine="680"/>
      <w:jc w:val="both"/>
    </w:pPr>
    <w:rPr>
      <w:sz w:val="28"/>
    </w:rPr>
  </w:style>
  <w:style w:type="paragraph" w:customStyle="1" w:styleId="311">
    <w:name w:val="Основной текст 31"/>
    <w:basedOn w:val="a"/>
    <w:rsid w:val="0070080C"/>
    <w:pPr>
      <w:suppressAutoHyphens/>
      <w:jc w:val="both"/>
    </w:pPr>
    <w:rPr>
      <w:sz w:val="25"/>
      <w:szCs w:val="20"/>
      <w:lang w:eastAsia="ar-SA"/>
    </w:rPr>
  </w:style>
  <w:style w:type="paragraph" w:customStyle="1" w:styleId="49">
    <w:name w:val="Обычный4"/>
    <w:rsid w:val="0070080C"/>
    <w:pPr>
      <w:widowControl w:val="0"/>
      <w:snapToGrid w:val="0"/>
      <w:spacing w:before="700" w:after="0" w:line="259" w:lineRule="auto"/>
      <w:ind w:left="4000" w:right="3000"/>
    </w:pPr>
    <w:rPr>
      <w:rFonts w:ascii="Times New Roman" w:eastAsia="Times New Roman" w:hAnsi="Times New Roman" w:cs="Times New Roman"/>
      <w:b/>
      <w:szCs w:val="20"/>
      <w:lang w:eastAsia="ru-RU"/>
    </w:rPr>
  </w:style>
  <w:style w:type="character" w:customStyle="1" w:styleId="65pt0pt">
    <w:name w:val="Основной текст + 6;5 pt;Интервал 0 pt"/>
    <w:basedOn w:val="a0"/>
    <w:rsid w:val="00197BA9"/>
    <w:rPr>
      <w:rFonts w:ascii="Times New Roman" w:eastAsia="Times New Roman" w:hAnsi="Times New Roman" w:cs="Times New Roman"/>
      <w:color w:val="000000"/>
      <w:spacing w:val="3"/>
      <w:w w:val="100"/>
      <w:position w:val="0"/>
      <w:sz w:val="13"/>
      <w:szCs w:val="13"/>
      <w:shd w:val="clear" w:color="auto" w:fill="FFFFFF"/>
      <w:lang w:val="ru-RU" w:eastAsia="ru-RU" w:bidi="ru-RU"/>
    </w:rPr>
  </w:style>
  <w:style w:type="character" w:customStyle="1" w:styleId="afffff4">
    <w:name w:val="Колонтитул"/>
    <w:basedOn w:val="a0"/>
    <w:rsid w:val="00C32A45"/>
    <w:rPr>
      <w:rFonts w:ascii="Times New Roman" w:eastAsia="Times New Roman" w:hAnsi="Times New Roman" w:cs="Times New Roman"/>
      <w:b/>
      <w:bCs/>
      <w:i w:val="0"/>
      <w:iCs w:val="0"/>
      <w:smallCaps w:val="0"/>
      <w:strike w:val="0"/>
      <w:color w:val="000000"/>
      <w:spacing w:val="9"/>
      <w:w w:val="100"/>
      <w:position w:val="0"/>
      <w:sz w:val="15"/>
      <w:szCs w:val="15"/>
      <w:u w:val="none"/>
      <w:lang w:val="ru-RU" w:eastAsia="ru-RU" w:bidi="ru-RU"/>
    </w:rPr>
  </w:style>
  <w:style w:type="character" w:customStyle="1" w:styleId="afffff5">
    <w:name w:val="Основной текст_"/>
    <w:basedOn w:val="a0"/>
    <w:link w:val="3e"/>
    <w:rsid w:val="00C32A45"/>
    <w:rPr>
      <w:rFonts w:ascii="Times New Roman" w:eastAsia="Times New Roman" w:hAnsi="Times New Roman" w:cs="Times New Roman"/>
      <w:spacing w:val="5"/>
      <w:shd w:val="clear" w:color="auto" w:fill="FFFFFF"/>
    </w:rPr>
  </w:style>
  <w:style w:type="character" w:customStyle="1" w:styleId="65pt">
    <w:name w:val="Основной текст + 6;5 pt;Полужирный"/>
    <w:basedOn w:val="afffff5"/>
    <w:rsid w:val="00C32A45"/>
    <w:rPr>
      <w:rFonts w:ascii="Times New Roman" w:eastAsia="Times New Roman" w:hAnsi="Times New Roman" w:cs="Times New Roman"/>
      <w:b/>
      <w:bCs/>
      <w:color w:val="000000"/>
      <w:spacing w:val="5"/>
      <w:w w:val="100"/>
      <w:position w:val="0"/>
      <w:sz w:val="13"/>
      <w:szCs w:val="13"/>
      <w:shd w:val="clear" w:color="auto" w:fill="FFFFFF"/>
      <w:lang w:val="ru-RU" w:eastAsia="ru-RU" w:bidi="ru-RU"/>
    </w:rPr>
  </w:style>
  <w:style w:type="character" w:customStyle="1" w:styleId="LucidaSansUnicode5pt0pt">
    <w:name w:val="Основной текст + Lucida Sans Unicode;5 pt;Интервал 0 pt"/>
    <w:basedOn w:val="afffff5"/>
    <w:rsid w:val="00C32A45"/>
    <w:rPr>
      <w:rFonts w:ascii="Lucida Sans Unicode" w:eastAsia="Lucida Sans Unicode" w:hAnsi="Lucida Sans Unicode" w:cs="Lucida Sans Unicode"/>
      <w:color w:val="000000"/>
      <w:spacing w:val="0"/>
      <w:w w:val="100"/>
      <w:position w:val="0"/>
      <w:sz w:val="10"/>
      <w:szCs w:val="10"/>
      <w:shd w:val="clear" w:color="auto" w:fill="FFFFFF"/>
      <w:lang w:val="ru-RU" w:eastAsia="ru-RU" w:bidi="ru-RU"/>
    </w:rPr>
  </w:style>
  <w:style w:type="character" w:customStyle="1" w:styleId="4pt0pt">
    <w:name w:val="Основной текст + 4 pt;Интервал 0 pt"/>
    <w:basedOn w:val="afffff5"/>
    <w:rsid w:val="00C32A45"/>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7pt0pt">
    <w:name w:val="Основной текст + 7 pt;Интервал 0 pt"/>
    <w:basedOn w:val="afffff5"/>
    <w:rsid w:val="00C32A45"/>
    <w:rPr>
      <w:rFonts w:ascii="Times New Roman" w:eastAsia="Times New Roman" w:hAnsi="Times New Roman" w:cs="Times New Roman"/>
      <w:color w:val="000000"/>
      <w:spacing w:val="3"/>
      <w:w w:val="100"/>
      <w:position w:val="0"/>
      <w:sz w:val="14"/>
      <w:szCs w:val="14"/>
      <w:shd w:val="clear" w:color="auto" w:fill="FFFFFF"/>
      <w:lang w:val="ru-RU" w:eastAsia="ru-RU" w:bidi="ru-RU"/>
    </w:rPr>
  </w:style>
  <w:style w:type="paragraph" w:customStyle="1" w:styleId="3e">
    <w:name w:val="Основной текст3"/>
    <w:basedOn w:val="a"/>
    <w:link w:val="afffff5"/>
    <w:rsid w:val="00C32A45"/>
    <w:pPr>
      <w:widowControl w:val="0"/>
      <w:shd w:val="clear" w:color="auto" w:fill="FFFFFF"/>
      <w:spacing w:after="300" w:line="326" w:lineRule="exact"/>
    </w:pPr>
    <w:rPr>
      <w:spacing w:val="5"/>
      <w:sz w:val="22"/>
      <w:szCs w:val="22"/>
      <w:lang w:eastAsia="en-US"/>
    </w:rPr>
  </w:style>
  <w:style w:type="paragraph" w:customStyle="1" w:styleId="2fd">
    <w:name w:val="Абзац списка2"/>
    <w:basedOn w:val="a"/>
    <w:qFormat/>
    <w:rsid w:val="00EE5489"/>
    <w:pPr>
      <w:ind w:left="720"/>
    </w:pPr>
    <w:rPr>
      <w:rFonts w:eastAsia="Calibri"/>
    </w:rPr>
  </w:style>
  <w:style w:type="character" w:customStyle="1" w:styleId="insert1">
    <w:name w:val="insert1"/>
    <w:rsid w:val="00EE5489"/>
    <w:rPr>
      <w:i/>
      <w:iCs/>
      <w:u w:val="single"/>
    </w:rPr>
  </w:style>
  <w:style w:type="character" w:customStyle="1" w:styleId="afffff6">
    <w:name w:val="Цветовое выделение"/>
    <w:rsid w:val="00EE5489"/>
    <w:rPr>
      <w:b/>
      <w:bCs/>
      <w:color w:val="000080"/>
    </w:rPr>
  </w:style>
  <w:style w:type="paragraph" w:customStyle="1" w:styleId="afffff7">
    <w:name w:val="Текст (лев. подпись)"/>
    <w:basedOn w:val="a"/>
    <w:next w:val="a"/>
    <w:rsid w:val="00EE5489"/>
    <w:pPr>
      <w:widowControl w:val="0"/>
      <w:autoSpaceDE w:val="0"/>
      <w:autoSpaceDN w:val="0"/>
      <w:adjustRightInd w:val="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qFormat="1"/>
    <w:lsdException w:name="heading 9" w:qFormat="1"/>
    <w:lsdException w:name="toc 1" w:uiPriority="39" w:qFormat="1"/>
    <w:lsdException w:name="toc 2" w:qFormat="1"/>
    <w:lsdException w:name="toc 3" w:qFormat="1"/>
    <w:lsdException w:name="footnote text" w:uiPriority="0"/>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3" w:uiPriority="0"/>
    <w:lsdException w:name="Hyperlink" w:uiPriority="0"/>
    <w:lsdException w:name="Strong" w:semiHidden="0" w:unhideWhenUsed="0" w:qFormat="1"/>
    <w:lsdException w:name="Emphasis" w:semiHidden="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B4141C"/>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2,Заголовок 1 Знак1 Знак,Заголовок 1 Знак Знак Знак,Заголовок 1 Знак Знак1 Знак,Заголовок 1 Знак Знак2"/>
    <w:basedOn w:val="a"/>
    <w:next w:val="a"/>
    <w:link w:val="12"/>
    <w:qFormat/>
    <w:rsid w:val="00B4141C"/>
    <w:pPr>
      <w:keepNext/>
      <w:spacing w:before="240" w:after="60"/>
      <w:jc w:val="center"/>
      <w:outlineLvl w:val="0"/>
    </w:pPr>
    <w:rPr>
      <w:b/>
      <w:kern w:val="28"/>
      <w:sz w:val="36"/>
      <w:szCs w:val="20"/>
    </w:rPr>
  </w:style>
  <w:style w:type="paragraph" w:styleId="23">
    <w:name w:val="heading 2"/>
    <w:basedOn w:val="a"/>
    <w:next w:val="a"/>
    <w:link w:val="24"/>
    <w:uiPriority w:val="9"/>
    <w:qFormat/>
    <w:rsid w:val="00B4141C"/>
    <w:pPr>
      <w:keepNext/>
      <w:spacing w:before="240" w:after="60"/>
      <w:outlineLvl w:val="1"/>
    </w:pPr>
    <w:rPr>
      <w:b/>
      <w:bCs/>
      <w:iCs/>
      <w:szCs w:val="28"/>
    </w:rPr>
  </w:style>
  <w:style w:type="paragraph" w:styleId="30">
    <w:name w:val="heading 3"/>
    <w:basedOn w:val="a"/>
    <w:next w:val="a"/>
    <w:link w:val="32"/>
    <w:qFormat/>
    <w:rsid w:val="00B4141C"/>
    <w:pPr>
      <w:keepNext/>
      <w:jc w:val="center"/>
      <w:outlineLvl w:val="2"/>
    </w:pPr>
    <w:rPr>
      <w:sz w:val="28"/>
      <w:szCs w:val="20"/>
      <w:lang w:val="en-US"/>
    </w:rPr>
  </w:style>
  <w:style w:type="paragraph" w:styleId="40">
    <w:name w:val="heading 4"/>
    <w:basedOn w:val="a"/>
    <w:next w:val="a"/>
    <w:link w:val="42"/>
    <w:uiPriority w:val="9"/>
    <w:qFormat/>
    <w:rsid w:val="00B4141C"/>
    <w:pPr>
      <w:keepNext/>
      <w:spacing w:line="360" w:lineRule="exact"/>
      <w:jc w:val="center"/>
      <w:outlineLvl w:val="3"/>
    </w:pPr>
    <w:rPr>
      <w:b/>
      <w:bCs/>
      <w:sz w:val="32"/>
    </w:rPr>
  </w:style>
  <w:style w:type="paragraph" w:styleId="5">
    <w:name w:val="heading 5"/>
    <w:basedOn w:val="a"/>
    <w:next w:val="a"/>
    <w:link w:val="50"/>
    <w:uiPriority w:val="9"/>
    <w:qFormat/>
    <w:rsid w:val="00B4141C"/>
    <w:pPr>
      <w:keepNext/>
      <w:jc w:val="both"/>
      <w:outlineLvl w:val="4"/>
    </w:pPr>
    <w:rPr>
      <w:b/>
      <w:szCs w:val="20"/>
    </w:rPr>
  </w:style>
  <w:style w:type="paragraph" w:styleId="6">
    <w:name w:val="heading 6"/>
    <w:basedOn w:val="a"/>
    <w:next w:val="a"/>
    <w:link w:val="60"/>
    <w:uiPriority w:val="99"/>
    <w:qFormat/>
    <w:rsid w:val="00B4141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
    <w:qFormat/>
    <w:rsid w:val="00B4141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B4141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B4141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
    <w:basedOn w:val="a0"/>
    <w:link w:val="11"/>
    <w:rsid w:val="00B4141C"/>
    <w:rPr>
      <w:rFonts w:ascii="Times New Roman" w:eastAsia="Times New Roman" w:hAnsi="Times New Roman" w:cs="Times New Roman"/>
      <w:b/>
      <w:kern w:val="28"/>
      <w:sz w:val="36"/>
      <w:szCs w:val="20"/>
      <w:lang w:eastAsia="ru-RU"/>
    </w:rPr>
  </w:style>
  <w:style w:type="character" w:customStyle="1" w:styleId="24">
    <w:name w:val="Заголовок 2 Знак"/>
    <w:basedOn w:val="a0"/>
    <w:link w:val="23"/>
    <w:uiPriority w:val="9"/>
    <w:rsid w:val="00B4141C"/>
    <w:rPr>
      <w:rFonts w:ascii="Times New Roman" w:eastAsia="Times New Roman" w:hAnsi="Times New Roman" w:cs="Times New Roman"/>
      <w:b/>
      <w:bCs/>
      <w:iCs/>
      <w:sz w:val="24"/>
      <w:szCs w:val="28"/>
      <w:lang w:eastAsia="ru-RU"/>
    </w:rPr>
  </w:style>
  <w:style w:type="character" w:customStyle="1" w:styleId="32">
    <w:name w:val="Заголовок 3 Знак"/>
    <w:basedOn w:val="a0"/>
    <w:link w:val="30"/>
    <w:rsid w:val="00B4141C"/>
    <w:rPr>
      <w:rFonts w:ascii="Times New Roman" w:eastAsia="Times New Roman" w:hAnsi="Times New Roman" w:cs="Times New Roman"/>
      <w:sz w:val="28"/>
      <w:szCs w:val="20"/>
      <w:lang w:val="en-US" w:eastAsia="ru-RU"/>
    </w:rPr>
  </w:style>
  <w:style w:type="character" w:customStyle="1" w:styleId="42">
    <w:name w:val="Заголовок 4 Знак"/>
    <w:basedOn w:val="a0"/>
    <w:link w:val="40"/>
    <w:uiPriority w:val="9"/>
    <w:rsid w:val="00B4141C"/>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uiPriority w:val="9"/>
    <w:rsid w:val="00B4141C"/>
    <w:rPr>
      <w:rFonts w:ascii="Times New Roman" w:eastAsia="Times New Roman" w:hAnsi="Times New Roman" w:cs="Times New Roman"/>
      <w:b/>
      <w:sz w:val="24"/>
      <w:szCs w:val="20"/>
      <w:lang w:eastAsia="ru-RU"/>
    </w:rPr>
  </w:style>
  <w:style w:type="character" w:customStyle="1" w:styleId="60">
    <w:name w:val="Заголовок 6 Знак"/>
    <w:basedOn w:val="a0"/>
    <w:link w:val="6"/>
    <w:uiPriority w:val="99"/>
    <w:rsid w:val="00B4141C"/>
    <w:rPr>
      <w:rFonts w:ascii="Cambria" w:eastAsia="Times New Roman" w:hAnsi="Cambria" w:cs="Times New Roman"/>
      <w:caps/>
      <w:color w:val="943634"/>
      <w:spacing w:val="10"/>
      <w:sz w:val="20"/>
      <w:szCs w:val="20"/>
      <w:lang w:eastAsia="ru-RU"/>
    </w:rPr>
  </w:style>
  <w:style w:type="character" w:customStyle="1" w:styleId="70">
    <w:name w:val="Заголовок 7 Знак"/>
    <w:basedOn w:val="a0"/>
    <w:link w:val="7"/>
    <w:uiPriority w:val="9"/>
    <w:rsid w:val="00B4141C"/>
    <w:rPr>
      <w:rFonts w:ascii="Cambria" w:eastAsia="Times New Roman" w:hAnsi="Cambria" w:cs="Times New Roman"/>
      <w:i/>
      <w:iCs/>
      <w:caps/>
      <w:color w:val="943634"/>
      <w:spacing w:val="10"/>
      <w:sz w:val="20"/>
      <w:szCs w:val="20"/>
      <w:lang w:eastAsia="ru-RU"/>
    </w:rPr>
  </w:style>
  <w:style w:type="character" w:customStyle="1" w:styleId="80">
    <w:name w:val="Заголовок 8 Знак"/>
    <w:basedOn w:val="a0"/>
    <w:link w:val="8"/>
    <w:uiPriority w:val="99"/>
    <w:rsid w:val="00B4141C"/>
    <w:rPr>
      <w:rFonts w:ascii="Cambria" w:eastAsia="Times New Roman" w:hAnsi="Cambria" w:cs="Times New Roman"/>
      <w:caps/>
      <w:spacing w:val="10"/>
      <w:sz w:val="20"/>
      <w:szCs w:val="20"/>
      <w:lang w:eastAsia="ru-RU"/>
    </w:rPr>
  </w:style>
  <w:style w:type="character" w:customStyle="1" w:styleId="90">
    <w:name w:val="Заголовок 9 Знак"/>
    <w:basedOn w:val="a0"/>
    <w:link w:val="9"/>
    <w:uiPriority w:val="99"/>
    <w:rsid w:val="00B4141C"/>
    <w:rPr>
      <w:rFonts w:ascii="Cambria" w:eastAsia="Times New Roman" w:hAnsi="Cambria" w:cs="Times New Roman"/>
      <w:i/>
      <w:iCs/>
      <w:caps/>
      <w:spacing w:val="10"/>
      <w:sz w:val="20"/>
      <w:szCs w:val="20"/>
      <w:lang w:eastAsia="ru-RU"/>
    </w:rPr>
  </w:style>
  <w:style w:type="paragraph" w:customStyle="1" w:styleId="13">
    <w:name w:val="1"/>
    <w:basedOn w:val="a"/>
    <w:uiPriority w:val="99"/>
    <w:rsid w:val="00B4141C"/>
    <w:pPr>
      <w:spacing w:after="160" w:line="240" w:lineRule="exact"/>
    </w:pPr>
    <w:rPr>
      <w:rFonts w:eastAsia="Calibri"/>
      <w:sz w:val="20"/>
      <w:szCs w:val="20"/>
      <w:lang w:eastAsia="zh-CN"/>
    </w:rPr>
  </w:style>
  <w:style w:type="paragraph" w:styleId="22">
    <w:name w:val="Body Text 2"/>
    <w:basedOn w:val="a"/>
    <w:link w:val="25"/>
    <w:uiPriority w:val="99"/>
    <w:rsid w:val="00B4141C"/>
    <w:pPr>
      <w:numPr>
        <w:ilvl w:val="1"/>
        <w:numId w:val="3"/>
      </w:numPr>
      <w:spacing w:after="60"/>
      <w:jc w:val="both"/>
    </w:pPr>
    <w:rPr>
      <w:szCs w:val="20"/>
    </w:rPr>
  </w:style>
  <w:style w:type="character" w:customStyle="1" w:styleId="25">
    <w:name w:val="Основной текст 2 Знак"/>
    <w:basedOn w:val="a0"/>
    <w:link w:val="22"/>
    <w:uiPriority w:val="99"/>
    <w:rsid w:val="00B4141C"/>
    <w:rPr>
      <w:rFonts w:ascii="Times New Roman" w:eastAsia="Times New Roman" w:hAnsi="Times New Roman" w:cs="Times New Roman"/>
      <w:sz w:val="24"/>
      <w:szCs w:val="20"/>
      <w:lang w:eastAsia="ru-RU"/>
    </w:rPr>
  </w:style>
  <w:style w:type="paragraph" w:styleId="21">
    <w:name w:val="List Bullet 2"/>
    <w:basedOn w:val="a"/>
    <w:autoRedefine/>
    <w:rsid w:val="00B4141C"/>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3"/>
    <w:qFormat/>
    <w:rsid w:val="00B4141C"/>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B4141C"/>
    <w:pPr>
      <w:spacing w:after="120" w:line="480" w:lineRule="auto"/>
      <w:ind w:left="283"/>
      <w:jc w:val="both"/>
    </w:pPr>
    <w:rPr>
      <w:szCs w:val="20"/>
    </w:rPr>
  </w:style>
  <w:style w:type="character" w:customStyle="1" w:styleId="27">
    <w:name w:val="Основной текст с отступом 2 Знак"/>
    <w:basedOn w:val="a0"/>
    <w:link w:val="26"/>
    <w:uiPriority w:val="99"/>
    <w:rsid w:val="00B4141C"/>
    <w:rPr>
      <w:rFonts w:ascii="Times New Roman" w:eastAsia="Times New Roman" w:hAnsi="Times New Roman" w:cs="Times New Roman"/>
      <w:sz w:val="24"/>
      <w:szCs w:val="20"/>
      <w:lang w:eastAsia="ru-RU"/>
    </w:rPr>
  </w:style>
  <w:style w:type="paragraph" w:customStyle="1" w:styleId="a3">
    <w:name w:val="Íîðìàëüíûé"/>
    <w:semiHidden/>
    <w:rsid w:val="00B4141C"/>
    <w:pPr>
      <w:spacing w:after="0" w:line="240" w:lineRule="auto"/>
    </w:pPr>
    <w:rPr>
      <w:rFonts w:ascii="Courier" w:eastAsia="Times New Roman" w:hAnsi="Courier" w:cs="Times New Roman"/>
      <w:sz w:val="24"/>
      <w:szCs w:val="20"/>
      <w:lang w:val="en-GB" w:eastAsia="ru-RU"/>
    </w:rPr>
  </w:style>
  <w:style w:type="character" w:customStyle="1" w:styleId="a4">
    <w:name w:val="Основной шрифт"/>
    <w:semiHidden/>
    <w:rsid w:val="00B4141C"/>
  </w:style>
  <w:style w:type="character" w:styleId="a5">
    <w:name w:val="Hyperlink"/>
    <w:rsid w:val="00B4141C"/>
    <w:rPr>
      <w:color w:val="0000FF"/>
      <w:u w:val="single"/>
    </w:rPr>
  </w:style>
  <w:style w:type="paragraph" w:styleId="a6">
    <w:name w:val="Plain Text"/>
    <w:basedOn w:val="a"/>
    <w:link w:val="a7"/>
    <w:rsid w:val="00B4141C"/>
    <w:rPr>
      <w:rFonts w:ascii="Courier New" w:hAnsi="Courier New" w:cs="Courier New"/>
      <w:sz w:val="20"/>
      <w:szCs w:val="20"/>
    </w:rPr>
  </w:style>
  <w:style w:type="character" w:customStyle="1" w:styleId="a7">
    <w:name w:val="Текст Знак"/>
    <w:basedOn w:val="a0"/>
    <w:link w:val="a6"/>
    <w:rsid w:val="00B4141C"/>
    <w:rPr>
      <w:rFonts w:ascii="Courier New" w:eastAsia="Times New Roman" w:hAnsi="Courier New" w:cs="Courier New"/>
      <w:sz w:val="20"/>
      <w:szCs w:val="20"/>
      <w:lang w:eastAsia="ru-RU"/>
    </w:rPr>
  </w:style>
  <w:style w:type="paragraph" w:styleId="a8">
    <w:name w:val="List Bullet"/>
    <w:basedOn w:val="a"/>
    <w:autoRedefine/>
    <w:uiPriority w:val="99"/>
    <w:rsid w:val="00B4141C"/>
    <w:pPr>
      <w:widowControl w:val="0"/>
      <w:spacing w:after="60"/>
      <w:jc w:val="both"/>
    </w:pPr>
  </w:style>
  <w:style w:type="paragraph" w:styleId="a9">
    <w:name w:val="Normal (Web)"/>
    <w:basedOn w:val="a"/>
    <w:rsid w:val="00B4141C"/>
    <w:pPr>
      <w:spacing w:before="100" w:beforeAutospacing="1" w:after="100" w:afterAutospacing="1"/>
    </w:pPr>
  </w:style>
  <w:style w:type="paragraph" w:styleId="34">
    <w:name w:val="Body Text 3"/>
    <w:basedOn w:val="a"/>
    <w:link w:val="35"/>
    <w:rsid w:val="00B4141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rsid w:val="00B4141C"/>
    <w:rPr>
      <w:rFonts w:ascii="Times New Roman" w:eastAsia="Times New Roman" w:hAnsi="Times New Roman" w:cs="Times New Roman"/>
      <w:b/>
      <w:i/>
      <w:szCs w:val="24"/>
      <w:lang w:eastAsia="ru-RU"/>
    </w:rPr>
  </w:style>
  <w:style w:type="paragraph" w:styleId="aa">
    <w:name w:val="Body Text Indent"/>
    <w:basedOn w:val="a"/>
    <w:link w:val="ab"/>
    <w:rsid w:val="00B4141C"/>
    <w:pPr>
      <w:spacing w:before="60"/>
      <w:ind w:firstLine="851"/>
      <w:jc w:val="both"/>
    </w:pPr>
    <w:rPr>
      <w:szCs w:val="20"/>
    </w:rPr>
  </w:style>
  <w:style w:type="character" w:customStyle="1" w:styleId="ab">
    <w:name w:val="Основной текст с отступом Знак"/>
    <w:basedOn w:val="a0"/>
    <w:link w:val="aa"/>
    <w:rsid w:val="00B4141C"/>
    <w:rPr>
      <w:rFonts w:ascii="Times New Roman" w:eastAsia="Times New Roman" w:hAnsi="Times New Roman" w:cs="Times New Roman"/>
      <w:sz w:val="24"/>
      <w:szCs w:val="20"/>
      <w:lang w:eastAsia="ru-RU"/>
    </w:rPr>
  </w:style>
  <w:style w:type="paragraph" w:styleId="ac">
    <w:name w:val="Body Text"/>
    <w:aliases w:val="Знак1 Знак, Знак1 Знак"/>
    <w:basedOn w:val="a"/>
    <w:link w:val="ad"/>
    <w:rsid w:val="00B4141C"/>
    <w:pPr>
      <w:spacing w:after="120"/>
      <w:jc w:val="both"/>
    </w:pPr>
    <w:rPr>
      <w:szCs w:val="20"/>
    </w:rPr>
  </w:style>
  <w:style w:type="character" w:customStyle="1" w:styleId="ad">
    <w:name w:val="Основной текст Знак"/>
    <w:aliases w:val="Знак1 Знак Знак, Знак1 Знак Знак"/>
    <w:basedOn w:val="a0"/>
    <w:link w:val="ac"/>
    <w:rsid w:val="00B4141C"/>
    <w:rPr>
      <w:rFonts w:ascii="Times New Roman" w:eastAsia="Times New Roman" w:hAnsi="Times New Roman" w:cs="Times New Roman"/>
      <w:sz w:val="24"/>
      <w:szCs w:val="20"/>
      <w:lang w:eastAsia="ru-RU"/>
    </w:rPr>
  </w:style>
  <w:style w:type="paragraph" w:customStyle="1" w:styleId="20">
    <w:name w:val="Стиль2"/>
    <w:basedOn w:val="2"/>
    <w:rsid w:val="00B4141C"/>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B4141C"/>
    <w:pPr>
      <w:numPr>
        <w:numId w:val="2"/>
      </w:numPr>
    </w:pPr>
  </w:style>
  <w:style w:type="paragraph" w:customStyle="1" w:styleId="FR4">
    <w:name w:val="FR4"/>
    <w:rsid w:val="00B4141C"/>
    <w:pPr>
      <w:widowControl w:val="0"/>
      <w:spacing w:before="20" w:after="0" w:line="240" w:lineRule="auto"/>
      <w:ind w:left="7160"/>
      <w:jc w:val="both"/>
    </w:pPr>
    <w:rPr>
      <w:rFonts w:ascii="Arial" w:eastAsia="Times New Roman" w:hAnsi="Arial" w:cs="Times New Roman"/>
      <w:b/>
      <w:snapToGrid w:val="0"/>
      <w:szCs w:val="20"/>
      <w:lang w:eastAsia="ru-RU"/>
    </w:rPr>
  </w:style>
  <w:style w:type="table" w:styleId="ae">
    <w:name w:val="Table Grid"/>
    <w:basedOn w:val="a1"/>
    <w:uiPriority w:val="59"/>
    <w:rsid w:val="00B414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autoRedefine/>
    <w:uiPriority w:val="39"/>
    <w:qFormat/>
    <w:rsid w:val="00B4141C"/>
    <w:pPr>
      <w:tabs>
        <w:tab w:val="left" w:pos="440"/>
        <w:tab w:val="right" w:leader="dot" w:pos="9639"/>
      </w:tabs>
    </w:pPr>
    <w:rPr>
      <w:bCs/>
      <w:iCs/>
      <w:noProof/>
      <w:sz w:val="28"/>
      <w:szCs w:val="28"/>
    </w:rPr>
  </w:style>
  <w:style w:type="paragraph" w:styleId="af">
    <w:name w:val="footer"/>
    <w:basedOn w:val="a"/>
    <w:link w:val="15"/>
    <w:rsid w:val="00B4141C"/>
    <w:pPr>
      <w:tabs>
        <w:tab w:val="center" w:pos="4677"/>
        <w:tab w:val="right" w:pos="9355"/>
      </w:tabs>
    </w:pPr>
  </w:style>
  <w:style w:type="character" w:customStyle="1" w:styleId="af0">
    <w:name w:val="Нижний колонтитул Знак"/>
    <w:basedOn w:val="a0"/>
    <w:rsid w:val="00B4141C"/>
    <w:rPr>
      <w:rFonts w:ascii="Times New Roman" w:eastAsia="Times New Roman" w:hAnsi="Times New Roman" w:cs="Times New Roman"/>
      <w:sz w:val="24"/>
      <w:szCs w:val="24"/>
      <w:lang w:eastAsia="ru-RU"/>
    </w:rPr>
  </w:style>
  <w:style w:type="character" w:styleId="af1">
    <w:name w:val="page number"/>
    <w:basedOn w:val="a0"/>
    <w:rsid w:val="00B4141C"/>
  </w:style>
  <w:style w:type="paragraph" w:customStyle="1" w:styleId="af2">
    <w:name w:val="Тендерные данные"/>
    <w:basedOn w:val="a"/>
    <w:semiHidden/>
    <w:rsid w:val="00B4141C"/>
    <w:pPr>
      <w:tabs>
        <w:tab w:val="left" w:pos="1985"/>
      </w:tabs>
      <w:spacing w:before="120" w:after="60"/>
      <w:jc w:val="both"/>
    </w:pPr>
    <w:rPr>
      <w:b/>
      <w:szCs w:val="20"/>
    </w:rPr>
  </w:style>
  <w:style w:type="paragraph" w:customStyle="1" w:styleId="ConsNormal">
    <w:name w:val="ConsNormal"/>
    <w:link w:val="ConsNormal0"/>
    <w:rsid w:val="00B4141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B4141C"/>
    <w:rPr>
      <w:rFonts w:ascii="Arial" w:eastAsia="Times New Roman" w:hAnsi="Arial" w:cs="Arial"/>
      <w:sz w:val="20"/>
      <w:szCs w:val="20"/>
      <w:lang w:eastAsia="ru-RU"/>
    </w:rPr>
  </w:style>
  <w:style w:type="paragraph" w:customStyle="1" w:styleId="ConsPlusNormal">
    <w:name w:val="ConsPlusNormal"/>
    <w:rsid w:val="00B4141C"/>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rsid w:val="00B4141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3">
    <w:name w:val="Знак Знак Знак Знак"/>
    <w:basedOn w:val="a"/>
    <w:rsid w:val="00B4141C"/>
    <w:pPr>
      <w:spacing w:after="160" w:line="240" w:lineRule="exact"/>
    </w:pPr>
    <w:rPr>
      <w:rFonts w:eastAsia="Calibri"/>
      <w:sz w:val="20"/>
      <w:szCs w:val="20"/>
      <w:lang w:eastAsia="zh-CN"/>
    </w:rPr>
  </w:style>
  <w:style w:type="paragraph" w:customStyle="1" w:styleId="ConsPlusCell">
    <w:name w:val="ConsPlusCell"/>
    <w:rsid w:val="00B414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Содержимое таблицы"/>
    <w:basedOn w:val="a"/>
    <w:rsid w:val="00B4141C"/>
    <w:pPr>
      <w:widowControl w:val="0"/>
      <w:suppressLineNumbers/>
      <w:suppressAutoHyphens/>
    </w:pPr>
    <w:rPr>
      <w:rFonts w:eastAsia="Lucida Sans Unicode"/>
      <w:kern w:val="1"/>
    </w:rPr>
  </w:style>
  <w:style w:type="paragraph" w:styleId="af5">
    <w:name w:val="Balloon Text"/>
    <w:basedOn w:val="a"/>
    <w:link w:val="16"/>
    <w:rsid w:val="00B4141C"/>
    <w:rPr>
      <w:rFonts w:ascii="Tahoma" w:hAnsi="Tahoma" w:cs="Tahoma"/>
      <w:sz w:val="16"/>
      <w:szCs w:val="16"/>
    </w:rPr>
  </w:style>
  <w:style w:type="character" w:customStyle="1" w:styleId="af6">
    <w:name w:val="Текст выноски Знак"/>
    <w:basedOn w:val="a0"/>
    <w:rsid w:val="00B4141C"/>
    <w:rPr>
      <w:rFonts w:ascii="Tahoma" w:eastAsia="Times New Roman" w:hAnsi="Tahoma" w:cs="Tahoma"/>
      <w:sz w:val="16"/>
      <w:szCs w:val="16"/>
      <w:lang w:eastAsia="ru-RU"/>
    </w:rPr>
  </w:style>
  <w:style w:type="paragraph" w:customStyle="1" w:styleId="17">
    <w:name w:val="Обычный (веб)1"/>
    <w:basedOn w:val="a"/>
    <w:rsid w:val="00B4141C"/>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B4141C"/>
    <w:pPr>
      <w:widowControl w:val="0"/>
      <w:autoSpaceDE w:val="0"/>
      <w:autoSpaceDN w:val="0"/>
      <w:spacing w:after="0" w:line="240" w:lineRule="auto"/>
    </w:pPr>
    <w:rPr>
      <w:rFonts w:ascii="Courier New" w:eastAsia="Times New Roman" w:hAnsi="Courier New" w:cs="Courier New"/>
      <w:sz w:val="24"/>
      <w:szCs w:val="24"/>
      <w:lang w:eastAsia="ru-RU"/>
    </w:rPr>
  </w:style>
  <w:style w:type="character" w:customStyle="1" w:styleId="ConsPlusNonformat1">
    <w:name w:val="ConsPlusNonformat Знак Знак"/>
    <w:link w:val="ConsPlusNonformat0"/>
    <w:rsid w:val="00B4141C"/>
    <w:rPr>
      <w:rFonts w:ascii="Courier New" w:eastAsia="Times New Roman" w:hAnsi="Courier New" w:cs="Courier New"/>
      <w:sz w:val="24"/>
      <w:szCs w:val="24"/>
      <w:lang w:eastAsia="ru-RU"/>
    </w:rPr>
  </w:style>
  <w:style w:type="paragraph" w:styleId="HTML">
    <w:name w:val="HTML Preformatted"/>
    <w:basedOn w:val="a"/>
    <w:link w:val="HTML0"/>
    <w:uiPriority w:val="99"/>
    <w:rsid w:val="00B41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4141C"/>
    <w:rPr>
      <w:rFonts w:ascii="Courier New" w:eastAsia="Times New Roman" w:hAnsi="Courier New" w:cs="Courier New"/>
      <w:sz w:val="20"/>
      <w:szCs w:val="20"/>
      <w:lang w:eastAsia="ru-RU"/>
    </w:rPr>
  </w:style>
  <w:style w:type="paragraph" w:customStyle="1" w:styleId="Standard">
    <w:name w:val="Standard"/>
    <w:rsid w:val="00B4141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8"/>
    <w:uiPriority w:val="99"/>
    <w:qFormat/>
    <w:rsid w:val="00B4141C"/>
    <w:pPr>
      <w:keepNext/>
      <w:spacing w:before="240" w:after="120"/>
    </w:pPr>
    <w:rPr>
      <w:rFonts w:ascii="Arial" w:eastAsia="MS PGothic" w:hAnsi="Arial"/>
      <w:sz w:val="28"/>
      <w:szCs w:val="28"/>
    </w:rPr>
  </w:style>
  <w:style w:type="paragraph" w:customStyle="1" w:styleId="Textbody">
    <w:name w:val="Text body"/>
    <w:basedOn w:val="Standard"/>
    <w:rsid w:val="00B4141C"/>
    <w:pPr>
      <w:spacing w:after="120"/>
    </w:pPr>
  </w:style>
  <w:style w:type="paragraph" w:styleId="af9">
    <w:name w:val="Title"/>
    <w:basedOn w:val="Standard"/>
    <w:next w:val="Textbody"/>
    <w:link w:val="afa"/>
    <w:uiPriority w:val="99"/>
    <w:qFormat/>
    <w:rsid w:val="00B4141C"/>
    <w:pPr>
      <w:keepNext/>
      <w:spacing w:before="240" w:after="120"/>
    </w:pPr>
    <w:rPr>
      <w:rFonts w:ascii="Arial" w:eastAsia="MS PGothic" w:hAnsi="Arial"/>
      <w:sz w:val="28"/>
      <w:szCs w:val="28"/>
    </w:rPr>
  </w:style>
  <w:style w:type="character" w:customStyle="1" w:styleId="afa">
    <w:name w:val="Название Знак"/>
    <w:basedOn w:val="a0"/>
    <w:link w:val="af9"/>
    <w:uiPriority w:val="99"/>
    <w:rsid w:val="00B4141C"/>
    <w:rPr>
      <w:rFonts w:ascii="Arial" w:eastAsia="MS PGothic" w:hAnsi="Arial" w:cs="Tahoma"/>
      <w:kern w:val="3"/>
      <w:sz w:val="28"/>
      <w:szCs w:val="28"/>
      <w:lang w:val="de-DE" w:eastAsia="ja-JP" w:bidi="fa-IR"/>
    </w:rPr>
  </w:style>
  <w:style w:type="paragraph" w:styleId="afb">
    <w:name w:val="Subtitle"/>
    <w:basedOn w:val="af7"/>
    <w:next w:val="Textbody"/>
    <w:link w:val="afc"/>
    <w:qFormat/>
    <w:rsid w:val="00B4141C"/>
    <w:pPr>
      <w:jc w:val="center"/>
    </w:pPr>
  </w:style>
  <w:style w:type="character" w:customStyle="1" w:styleId="afc">
    <w:name w:val="Подзаголовок Знак"/>
    <w:basedOn w:val="a0"/>
    <w:link w:val="afb"/>
    <w:rsid w:val="00B4141C"/>
    <w:rPr>
      <w:rFonts w:ascii="Arial" w:eastAsia="MS PGothic" w:hAnsi="Arial" w:cs="Tahoma"/>
      <w:kern w:val="3"/>
      <w:sz w:val="28"/>
      <w:szCs w:val="28"/>
      <w:lang w:val="de-DE" w:eastAsia="ja-JP" w:bidi="fa-IR"/>
    </w:rPr>
  </w:style>
  <w:style w:type="paragraph" w:styleId="afd">
    <w:name w:val="List"/>
    <w:basedOn w:val="Textbody"/>
    <w:rsid w:val="00B4141C"/>
  </w:style>
  <w:style w:type="paragraph" w:customStyle="1" w:styleId="Index">
    <w:name w:val="Index"/>
    <w:basedOn w:val="Standard"/>
    <w:rsid w:val="00B4141C"/>
    <w:pPr>
      <w:suppressLineNumbers/>
    </w:pPr>
  </w:style>
  <w:style w:type="paragraph" w:customStyle="1" w:styleId="TableContents">
    <w:name w:val="Table Contents"/>
    <w:basedOn w:val="Standard"/>
    <w:rsid w:val="00B4141C"/>
    <w:pPr>
      <w:suppressLineNumbers/>
    </w:pPr>
  </w:style>
  <w:style w:type="paragraph" w:customStyle="1" w:styleId="TableHeading">
    <w:name w:val="Table Heading"/>
    <w:basedOn w:val="TableContents"/>
    <w:rsid w:val="00B4141C"/>
    <w:pPr>
      <w:jc w:val="center"/>
    </w:pPr>
    <w:rPr>
      <w:b/>
      <w:bCs/>
    </w:rPr>
  </w:style>
  <w:style w:type="paragraph" w:customStyle="1" w:styleId="ConsPlusDocList">
    <w:name w:val="ConsPlusDocList"/>
    <w:next w:val="Standard"/>
    <w:rsid w:val="00B4141C"/>
    <w:pPr>
      <w:widowControl w:val="0"/>
      <w:suppressAutoHyphens/>
      <w:autoSpaceDE w:val="0"/>
      <w:autoSpaceDN w:val="0"/>
      <w:spacing w:after="0" w:line="240" w:lineRule="auto"/>
      <w:textAlignment w:val="baseline"/>
    </w:pPr>
    <w:rPr>
      <w:rFonts w:ascii="Arial" w:eastAsia="Arial" w:hAnsi="Arial" w:cs="Arial"/>
      <w:kern w:val="3"/>
      <w:sz w:val="20"/>
      <w:szCs w:val="20"/>
      <w:lang w:val="de-DE" w:eastAsia="ja-JP" w:bidi="fa-IR"/>
    </w:rPr>
  </w:style>
  <w:style w:type="paragraph" w:customStyle="1" w:styleId="ConsPlusTitle">
    <w:name w:val="ConsPlusTitle"/>
    <w:next w:val="Standard"/>
    <w:rsid w:val="00B4141C"/>
    <w:pPr>
      <w:widowControl w:val="0"/>
      <w:suppressAutoHyphens/>
      <w:autoSpaceDE w:val="0"/>
      <w:autoSpaceDN w:val="0"/>
      <w:spacing w:after="0" w:line="240" w:lineRule="auto"/>
      <w:textAlignment w:val="baseline"/>
    </w:pPr>
    <w:rPr>
      <w:rFonts w:ascii="Arial" w:eastAsia="Arial" w:hAnsi="Arial" w:cs="Arial"/>
      <w:b/>
      <w:bCs/>
      <w:kern w:val="3"/>
      <w:sz w:val="20"/>
      <w:szCs w:val="20"/>
      <w:lang w:val="de-DE" w:eastAsia="ja-JP" w:bidi="fa-IR"/>
    </w:rPr>
  </w:style>
  <w:style w:type="paragraph" w:styleId="afe">
    <w:name w:val="header"/>
    <w:basedOn w:val="a"/>
    <w:link w:val="18"/>
    <w:rsid w:val="00B4141C"/>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aff">
    <w:name w:val="Верхний колонтитул Знак"/>
    <w:basedOn w:val="a0"/>
    <w:rsid w:val="00B4141C"/>
    <w:rPr>
      <w:rFonts w:ascii="Times New Roman" w:eastAsia="Times New Roman" w:hAnsi="Times New Roman" w:cs="Times New Roman"/>
      <w:sz w:val="24"/>
      <w:szCs w:val="24"/>
      <w:lang w:eastAsia="ru-RU"/>
    </w:rPr>
  </w:style>
  <w:style w:type="character" w:customStyle="1" w:styleId="RTFNum21">
    <w:name w:val="RTF_Num 2 1"/>
    <w:rsid w:val="00B4141C"/>
    <w:rPr>
      <w:rFonts w:ascii="Symbol" w:hAnsi="Symbol"/>
    </w:rPr>
  </w:style>
  <w:style w:type="character" w:customStyle="1" w:styleId="NumberingSymbols">
    <w:name w:val="Numbering Symbols"/>
    <w:rsid w:val="00B4141C"/>
  </w:style>
  <w:style w:type="paragraph" w:styleId="aff0">
    <w:name w:val="List Paragraph"/>
    <w:basedOn w:val="a"/>
    <w:link w:val="aff1"/>
    <w:uiPriority w:val="34"/>
    <w:qFormat/>
    <w:rsid w:val="00B4141C"/>
    <w:pPr>
      <w:autoSpaceDN w:val="0"/>
      <w:ind w:left="720"/>
    </w:pPr>
    <w:rPr>
      <w:rFonts w:eastAsia="Calibri"/>
    </w:rPr>
  </w:style>
  <w:style w:type="character" w:customStyle="1" w:styleId="19">
    <w:name w:val="Основной шрифт абзаца1"/>
    <w:rsid w:val="00B4141C"/>
  </w:style>
  <w:style w:type="numbering" w:customStyle="1" w:styleId="RTFNum2">
    <w:name w:val="RTF_Num 2"/>
    <w:basedOn w:val="a2"/>
    <w:rsid w:val="00B4141C"/>
    <w:pPr>
      <w:numPr>
        <w:numId w:val="5"/>
      </w:numPr>
    </w:pPr>
  </w:style>
  <w:style w:type="paragraph" w:customStyle="1" w:styleId="1a">
    <w:name w:val="Абзац списка1"/>
    <w:basedOn w:val="a"/>
    <w:link w:val="ListParagraphChar1"/>
    <w:rsid w:val="00B4141C"/>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B4141C"/>
    <w:pPr>
      <w:spacing w:before="100" w:beforeAutospacing="1" w:after="100" w:afterAutospacing="1"/>
    </w:pPr>
  </w:style>
  <w:style w:type="character" w:customStyle="1" w:styleId="15">
    <w:name w:val="Нижний колонтитул Знак1"/>
    <w:link w:val="af"/>
    <w:uiPriority w:val="99"/>
    <w:locked/>
    <w:rsid w:val="00B4141C"/>
    <w:rPr>
      <w:rFonts w:ascii="Times New Roman" w:eastAsia="Times New Roman" w:hAnsi="Times New Roman" w:cs="Times New Roman"/>
      <w:sz w:val="24"/>
      <w:szCs w:val="24"/>
      <w:lang w:eastAsia="ru-RU"/>
    </w:rPr>
  </w:style>
  <w:style w:type="character" w:customStyle="1" w:styleId="aff2">
    <w:name w:val="Гипертекстовая ссылка"/>
    <w:rsid w:val="00B4141C"/>
    <w:rPr>
      <w:color w:val="106BBE"/>
    </w:rPr>
  </w:style>
  <w:style w:type="paragraph" w:customStyle="1" w:styleId="aff3">
    <w:name w:val="Комментарий"/>
    <w:basedOn w:val="a"/>
    <w:next w:val="a"/>
    <w:rsid w:val="00B4141C"/>
    <w:pPr>
      <w:autoSpaceDE w:val="0"/>
      <w:autoSpaceDN w:val="0"/>
      <w:adjustRightInd w:val="0"/>
      <w:spacing w:before="75"/>
      <w:ind w:left="170"/>
      <w:jc w:val="both"/>
    </w:pPr>
    <w:rPr>
      <w:rFonts w:ascii="Arial" w:hAnsi="Arial"/>
      <w:color w:val="353842"/>
      <w:shd w:val="clear" w:color="auto" w:fill="F0F0F0"/>
    </w:rPr>
  </w:style>
  <w:style w:type="paragraph" w:customStyle="1" w:styleId="aff4">
    <w:name w:val="Информация об изменениях документа"/>
    <w:basedOn w:val="aff3"/>
    <w:next w:val="a"/>
    <w:rsid w:val="00B4141C"/>
    <w:rPr>
      <w:i/>
      <w:iCs/>
    </w:rPr>
  </w:style>
  <w:style w:type="character" w:customStyle="1" w:styleId="36">
    <w:name w:val="Знак Знак3"/>
    <w:locked/>
    <w:rsid w:val="00B4141C"/>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B4141C"/>
  </w:style>
  <w:style w:type="paragraph" w:customStyle="1" w:styleId="stwibulletlistCharCharCharChar">
    <w:name w:val="stwi bullet list Char Char Char Char"/>
    <w:basedOn w:val="a"/>
    <w:link w:val="stwibulletlistCharCharCharCharChar"/>
    <w:rsid w:val="00B4141C"/>
    <w:pPr>
      <w:widowControl w:val="0"/>
      <w:numPr>
        <w:numId w:val="9"/>
      </w:numPr>
      <w:adjustRightInd w:val="0"/>
      <w:spacing w:before="100" w:beforeAutospacing="1" w:after="100" w:afterAutospacing="1"/>
      <w:jc w:val="both"/>
    </w:pPr>
    <w:rPr>
      <w:rFonts w:asciiTheme="minorHAnsi" w:eastAsiaTheme="minorHAnsi" w:hAnsiTheme="minorHAnsi" w:cstheme="minorBidi"/>
      <w:sz w:val="22"/>
      <w:szCs w:val="22"/>
      <w:lang w:eastAsia="en-US"/>
    </w:rPr>
  </w:style>
  <w:style w:type="character" w:styleId="aff5">
    <w:name w:val="FollowedHyperlink"/>
    <w:uiPriority w:val="99"/>
    <w:rsid w:val="00B4141C"/>
    <w:rPr>
      <w:color w:val="800080"/>
      <w:u w:val="single"/>
    </w:rPr>
  </w:style>
  <w:style w:type="character" w:styleId="aff6">
    <w:name w:val="annotation reference"/>
    <w:rsid w:val="00B4141C"/>
    <w:rPr>
      <w:rFonts w:cs="Times New Roman"/>
      <w:sz w:val="16"/>
      <w:szCs w:val="16"/>
    </w:rPr>
  </w:style>
  <w:style w:type="paragraph" w:styleId="aff7">
    <w:name w:val="annotation text"/>
    <w:basedOn w:val="a"/>
    <w:link w:val="aff8"/>
    <w:rsid w:val="00B4141C"/>
    <w:rPr>
      <w:sz w:val="20"/>
      <w:szCs w:val="20"/>
    </w:rPr>
  </w:style>
  <w:style w:type="character" w:customStyle="1" w:styleId="aff8">
    <w:name w:val="Текст примечания Знак"/>
    <w:basedOn w:val="a0"/>
    <w:link w:val="aff7"/>
    <w:rsid w:val="00B4141C"/>
    <w:rPr>
      <w:rFonts w:ascii="Times New Roman" w:eastAsia="Times New Roman" w:hAnsi="Times New Roman" w:cs="Times New Roman"/>
      <w:sz w:val="20"/>
      <w:szCs w:val="20"/>
      <w:lang w:eastAsia="ru-RU"/>
    </w:rPr>
  </w:style>
  <w:style w:type="paragraph" w:customStyle="1" w:styleId="Default">
    <w:name w:val="Default"/>
    <w:uiPriority w:val="99"/>
    <w:rsid w:val="00B4141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9">
    <w:name w:val="annotation subject"/>
    <w:basedOn w:val="aff7"/>
    <w:next w:val="aff7"/>
    <w:link w:val="affa"/>
    <w:rsid w:val="00B4141C"/>
    <w:rPr>
      <w:b/>
      <w:bCs/>
    </w:rPr>
  </w:style>
  <w:style w:type="character" w:customStyle="1" w:styleId="affa">
    <w:name w:val="Тема примечания Знак"/>
    <w:basedOn w:val="aff8"/>
    <w:link w:val="aff9"/>
    <w:rsid w:val="00B4141C"/>
    <w:rPr>
      <w:rFonts w:ascii="Times New Roman" w:eastAsia="Times New Roman" w:hAnsi="Times New Roman" w:cs="Times New Roman"/>
      <w:b/>
      <w:bCs/>
      <w:sz w:val="20"/>
      <w:szCs w:val="20"/>
      <w:lang w:eastAsia="ru-RU"/>
    </w:rPr>
  </w:style>
  <w:style w:type="paragraph" w:customStyle="1" w:styleId="CharChar1CharChar1CharChar">
    <w:name w:val="Char Char Знак Знак1 Char Char1 Знак Знак Char Char"/>
    <w:basedOn w:val="a"/>
    <w:uiPriority w:val="99"/>
    <w:rsid w:val="00B4141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B4141C"/>
    <w:rPr>
      <w:lang w:val="ru-RU" w:eastAsia="ru-RU"/>
    </w:rPr>
  </w:style>
  <w:style w:type="paragraph" w:customStyle="1" w:styleId="affb">
    <w:name w:val="Знак"/>
    <w:basedOn w:val="a"/>
    <w:uiPriority w:val="99"/>
    <w:rsid w:val="00B4141C"/>
    <w:rPr>
      <w:rFonts w:ascii="Verdana" w:hAnsi="Verdana" w:cs="Verdana"/>
      <w:sz w:val="20"/>
      <w:szCs w:val="20"/>
      <w:lang w:val="en-US" w:eastAsia="en-US"/>
    </w:rPr>
  </w:style>
  <w:style w:type="character" w:customStyle="1" w:styleId="b-serp-urlitem">
    <w:name w:val="b-serp-url__item"/>
    <w:uiPriority w:val="99"/>
    <w:rsid w:val="00B4141C"/>
    <w:rPr>
      <w:rFonts w:cs="Times New Roman"/>
    </w:rPr>
  </w:style>
  <w:style w:type="character" w:customStyle="1" w:styleId="28">
    <w:name w:val="Основной текст (2)_"/>
    <w:link w:val="29"/>
    <w:uiPriority w:val="99"/>
    <w:locked/>
    <w:rsid w:val="00B4141C"/>
    <w:rPr>
      <w:rFonts w:ascii="Calibri" w:hAnsi="Calibri"/>
      <w:b/>
      <w:spacing w:val="1"/>
      <w:sz w:val="26"/>
      <w:shd w:val="clear" w:color="auto" w:fill="FFFFFF"/>
    </w:rPr>
  </w:style>
  <w:style w:type="paragraph" w:customStyle="1" w:styleId="29">
    <w:name w:val="Основной текст (2)"/>
    <w:basedOn w:val="a"/>
    <w:link w:val="28"/>
    <w:uiPriority w:val="99"/>
    <w:rsid w:val="00B4141C"/>
    <w:pPr>
      <w:widowControl w:val="0"/>
      <w:shd w:val="clear" w:color="auto" w:fill="FFFFFF"/>
      <w:spacing w:after="300" w:line="324" w:lineRule="exact"/>
      <w:jc w:val="center"/>
    </w:pPr>
    <w:rPr>
      <w:rFonts w:ascii="Calibri" w:eastAsiaTheme="minorHAnsi" w:hAnsi="Calibri" w:cstheme="minorBidi"/>
      <w:b/>
      <w:spacing w:val="1"/>
      <w:sz w:val="26"/>
      <w:szCs w:val="22"/>
      <w:shd w:val="clear" w:color="auto" w:fill="FFFFFF"/>
      <w:lang w:eastAsia="en-US"/>
    </w:rPr>
  </w:style>
  <w:style w:type="character" w:customStyle="1" w:styleId="affc">
    <w:name w:val="Основной текст + Полужирный"/>
    <w:aliases w:val="Курсив,Интервал 0 pt"/>
    <w:uiPriority w:val="99"/>
    <w:rsid w:val="00B4141C"/>
    <w:rPr>
      <w:rFonts w:ascii="Times New Roman" w:hAnsi="Times New Roman"/>
      <w:b/>
      <w:i/>
      <w:spacing w:val="3"/>
      <w:u w:val="none"/>
      <w:lang w:val="ru-RU" w:eastAsia="ru-RU"/>
    </w:rPr>
  </w:style>
  <w:style w:type="character" w:customStyle="1" w:styleId="43">
    <w:name w:val="Основной текст (4)3"/>
    <w:uiPriority w:val="99"/>
    <w:rsid w:val="00B4141C"/>
    <w:rPr>
      <w:shd w:val="clear" w:color="auto" w:fill="FFFFFF"/>
    </w:rPr>
  </w:style>
  <w:style w:type="character" w:customStyle="1" w:styleId="420">
    <w:name w:val="Основной текст (4)2"/>
    <w:uiPriority w:val="99"/>
    <w:rsid w:val="00B4141C"/>
    <w:rPr>
      <w:shd w:val="clear" w:color="auto" w:fill="FFFFFF"/>
    </w:rPr>
  </w:style>
  <w:style w:type="character" w:customStyle="1" w:styleId="600">
    <w:name w:val="Основной текст (60)_"/>
    <w:link w:val="601"/>
    <w:uiPriority w:val="99"/>
    <w:locked/>
    <w:rsid w:val="00B4141C"/>
    <w:rPr>
      <w:rFonts w:ascii="Calibri" w:hAnsi="Calibri"/>
      <w:sz w:val="21"/>
      <w:shd w:val="clear" w:color="auto" w:fill="FFFFFF"/>
    </w:rPr>
  </w:style>
  <w:style w:type="paragraph" w:customStyle="1" w:styleId="601">
    <w:name w:val="Основной текст (60)1"/>
    <w:basedOn w:val="a"/>
    <w:link w:val="600"/>
    <w:uiPriority w:val="99"/>
    <w:rsid w:val="00B4141C"/>
    <w:pPr>
      <w:shd w:val="clear" w:color="auto" w:fill="FFFFFF"/>
      <w:spacing w:line="240" w:lineRule="atLeast"/>
    </w:pPr>
    <w:rPr>
      <w:rFonts w:ascii="Calibri" w:eastAsiaTheme="minorHAnsi" w:hAnsi="Calibri" w:cstheme="minorBidi"/>
      <w:sz w:val="21"/>
      <w:szCs w:val="22"/>
      <w:shd w:val="clear" w:color="auto" w:fill="FFFFFF"/>
      <w:lang w:eastAsia="en-US"/>
    </w:rPr>
  </w:style>
  <w:style w:type="character" w:customStyle="1" w:styleId="44">
    <w:name w:val="Основной текст (4)_"/>
    <w:link w:val="410"/>
    <w:uiPriority w:val="99"/>
    <w:locked/>
    <w:rsid w:val="00B4141C"/>
    <w:rPr>
      <w:rFonts w:ascii="Calibri" w:hAnsi="Calibri"/>
      <w:shd w:val="clear" w:color="auto" w:fill="FFFFFF"/>
    </w:rPr>
  </w:style>
  <w:style w:type="paragraph" w:customStyle="1" w:styleId="410">
    <w:name w:val="Основной текст (4)1"/>
    <w:basedOn w:val="a"/>
    <w:link w:val="44"/>
    <w:uiPriority w:val="99"/>
    <w:rsid w:val="00B4141C"/>
    <w:pPr>
      <w:shd w:val="clear" w:color="auto" w:fill="FFFFFF"/>
      <w:spacing w:before="180" w:after="180" w:line="283" w:lineRule="exact"/>
      <w:ind w:hanging="940"/>
      <w:jc w:val="both"/>
    </w:pPr>
    <w:rPr>
      <w:rFonts w:ascii="Calibri" w:eastAsiaTheme="minorHAnsi" w:hAnsi="Calibri" w:cstheme="minorBidi"/>
      <w:sz w:val="22"/>
      <w:szCs w:val="22"/>
      <w:shd w:val="clear" w:color="auto" w:fill="FFFFFF"/>
      <w:lang w:eastAsia="en-US"/>
    </w:rPr>
  </w:style>
  <w:style w:type="paragraph" w:styleId="affd">
    <w:name w:val="footnote text"/>
    <w:aliases w:val="Текст сноски Знак Знак,Текст сноски Знак1 Знак,Текст сноски Знак Знак1 Знак,Table_Footnote_last,Текст сноски Знак2 Знак,Текст сноски Знак1 Знак Знак,Текст сноски Знак Знак Знак Знак,Текст сноски Знак Знак Знак Знак Знак Зн"/>
    <w:basedOn w:val="a"/>
    <w:link w:val="affe"/>
    <w:rsid w:val="00B4141C"/>
    <w:rPr>
      <w:sz w:val="20"/>
      <w:szCs w:val="20"/>
    </w:rPr>
  </w:style>
  <w:style w:type="character" w:customStyle="1" w:styleId="affe">
    <w:name w:val="Текст сноски Знак"/>
    <w:aliases w:val="Текст сноски Знак Знак Знак,Текст сноски Знак1 Знак Знак1,Текст сноски Знак Знак1 Знак Знак,Table_Footnote_last Знак,Текст сноски Знак2 Знак Знак,Текст сноски Знак1 Знак Знак Знак,Текст сноски Знак Знак Знак Знак Знак"/>
    <w:basedOn w:val="a0"/>
    <w:link w:val="affd"/>
    <w:rsid w:val="00B4141C"/>
    <w:rPr>
      <w:rFonts w:ascii="Times New Roman" w:eastAsia="Times New Roman" w:hAnsi="Times New Roman" w:cs="Times New Roman"/>
      <w:sz w:val="20"/>
      <w:szCs w:val="20"/>
      <w:lang w:eastAsia="ru-RU"/>
    </w:rPr>
  </w:style>
  <w:style w:type="character" w:styleId="afff">
    <w:name w:val="footnote reference"/>
    <w:uiPriority w:val="99"/>
    <w:rsid w:val="00B4141C"/>
    <w:rPr>
      <w:vertAlign w:val="superscript"/>
    </w:rPr>
  </w:style>
  <w:style w:type="character" w:customStyle="1" w:styleId="Heading1Char">
    <w:name w:val="Heading 1 Char"/>
    <w:locked/>
    <w:rsid w:val="00B4141C"/>
    <w:rPr>
      <w:b/>
      <w:sz w:val="28"/>
    </w:rPr>
  </w:style>
  <w:style w:type="character" w:customStyle="1" w:styleId="16">
    <w:name w:val="Текст выноски Знак1"/>
    <w:link w:val="af5"/>
    <w:uiPriority w:val="99"/>
    <w:locked/>
    <w:rsid w:val="00B4141C"/>
    <w:rPr>
      <w:rFonts w:ascii="Tahoma" w:eastAsia="Times New Roman" w:hAnsi="Tahoma" w:cs="Tahoma"/>
      <w:sz w:val="16"/>
      <w:szCs w:val="16"/>
      <w:lang w:eastAsia="ru-RU"/>
    </w:rPr>
  </w:style>
  <w:style w:type="character" w:customStyle="1" w:styleId="CommentTextChar">
    <w:name w:val="Comment Text Char"/>
    <w:locked/>
    <w:rsid w:val="00B4141C"/>
    <w:rPr>
      <w:rFonts w:cs="Times New Roman"/>
    </w:rPr>
  </w:style>
  <w:style w:type="character" w:customStyle="1" w:styleId="BodyTextChar">
    <w:name w:val="Body Text Char"/>
    <w:aliases w:val="Знак1 Знак Char2,Body Text Char2"/>
    <w:uiPriority w:val="99"/>
    <w:locked/>
    <w:rsid w:val="00B4141C"/>
    <w:rPr>
      <w:rFonts w:ascii="Times New Roman" w:hAnsi="Times New Roman"/>
      <w:sz w:val="20"/>
      <w:shd w:val="clear" w:color="auto" w:fill="FFFFFF"/>
      <w:lang w:eastAsia="ru-RU"/>
    </w:rPr>
  </w:style>
  <w:style w:type="character" w:customStyle="1" w:styleId="ListParagraphChar">
    <w:name w:val="List Paragraph Char"/>
    <w:locked/>
    <w:rsid w:val="00B4141C"/>
  </w:style>
  <w:style w:type="character" w:customStyle="1" w:styleId="WW8Num1z0">
    <w:name w:val="WW8Num1z0"/>
    <w:rsid w:val="00B4141C"/>
  </w:style>
  <w:style w:type="character" w:customStyle="1" w:styleId="WW8Num1z1">
    <w:name w:val="WW8Num1z1"/>
    <w:uiPriority w:val="99"/>
    <w:rsid w:val="00B4141C"/>
  </w:style>
  <w:style w:type="character" w:customStyle="1" w:styleId="WW8Num1z2">
    <w:name w:val="WW8Num1z2"/>
    <w:uiPriority w:val="99"/>
    <w:rsid w:val="00B4141C"/>
  </w:style>
  <w:style w:type="character" w:customStyle="1" w:styleId="WW8Num1z3">
    <w:name w:val="WW8Num1z3"/>
    <w:uiPriority w:val="99"/>
    <w:rsid w:val="00B4141C"/>
  </w:style>
  <w:style w:type="character" w:customStyle="1" w:styleId="WW8Num1z4">
    <w:name w:val="WW8Num1z4"/>
    <w:uiPriority w:val="99"/>
    <w:rsid w:val="00B4141C"/>
  </w:style>
  <w:style w:type="character" w:customStyle="1" w:styleId="WW8Num1z5">
    <w:name w:val="WW8Num1z5"/>
    <w:uiPriority w:val="99"/>
    <w:rsid w:val="00B4141C"/>
  </w:style>
  <w:style w:type="character" w:customStyle="1" w:styleId="WW8Num1z6">
    <w:name w:val="WW8Num1z6"/>
    <w:uiPriority w:val="99"/>
    <w:rsid w:val="00B4141C"/>
  </w:style>
  <w:style w:type="character" w:customStyle="1" w:styleId="WW8Num1z7">
    <w:name w:val="WW8Num1z7"/>
    <w:uiPriority w:val="99"/>
    <w:rsid w:val="00B4141C"/>
  </w:style>
  <w:style w:type="character" w:customStyle="1" w:styleId="WW8Num1z8">
    <w:name w:val="WW8Num1z8"/>
    <w:uiPriority w:val="99"/>
    <w:rsid w:val="00B4141C"/>
  </w:style>
  <w:style w:type="character" w:customStyle="1" w:styleId="WW8Num2z0">
    <w:name w:val="WW8Num2z0"/>
    <w:rsid w:val="00B4141C"/>
  </w:style>
  <w:style w:type="character" w:customStyle="1" w:styleId="WW8Num2z1">
    <w:name w:val="WW8Num2z1"/>
    <w:uiPriority w:val="99"/>
    <w:rsid w:val="00B4141C"/>
  </w:style>
  <w:style w:type="character" w:customStyle="1" w:styleId="WW8Num2z2">
    <w:name w:val="WW8Num2z2"/>
    <w:uiPriority w:val="99"/>
    <w:rsid w:val="00B4141C"/>
  </w:style>
  <w:style w:type="character" w:customStyle="1" w:styleId="WW8Num2z3">
    <w:name w:val="WW8Num2z3"/>
    <w:uiPriority w:val="99"/>
    <w:rsid w:val="00B4141C"/>
  </w:style>
  <w:style w:type="character" w:customStyle="1" w:styleId="WW8Num2z4">
    <w:name w:val="WW8Num2z4"/>
    <w:uiPriority w:val="99"/>
    <w:rsid w:val="00B4141C"/>
  </w:style>
  <w:style w:type="character" w:customStyle="1" w:styleId="WW8Num2z5">
    <w:name w:val="WW8Num2z5"/>
    <w:uiPriority w:val="99"/>
    <w:rsid w:val="00B4141C"/>
  </w:style>
  <w:style w:type="character" w:customStyle="1" w:styleId="WW8Num2z6">
    <w:name w:val="WW8Num2z6"/>
    <w:uiPriority w:val="99"/>
    <w:rsid w:val="00B4141C"/>
  </w:style>
  <w:style w:type="character" w:customStyle="1" w:styleId="WW8Num2z7">
    <w:name w:val="WW8Num2z7"/>
    <w:uiPriority w:val="99"/>
    <w:rsid w:val="00B4141C"/>
  </w:style>
  <w:style w:type="character" w:customStyle="1" w:styleId="WW8Num2z8">
    <w:name w:val="WW8Num2z8"/>
    <w:uiPriority w:val="99"/>
    <w:rsid w:val="00B4141C"/>
  </w:style>
  <w:style w:type="paragraph" w:customStyle="1" w:styleId="afff0">
    <w:name w:val="Заголовок"/>
    <w:basedOn w:val="a"/>
    <w:next w:val="ac"/>
    <w:rsid w:val="00B4141C"/>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
    <w:rsid w:val="00B4141C"/>
    <w:pPr>
      <w:suppressLineNumbers/>
      <w:suppressAutoHyphens/>
      <w:spacing w:before="120" w:after="120"/>
    </w:pPr>
    <w:rPr>
      <w:rFonts w:cs="Mangal"/>
      <w:i/>
      <w:iCs/>
      <w:lang w:eastAsia="ar-SA"/>
    </w:rPr>
  </w:style>
  <w:style w:type="paragraph" w:customStyle="1" w:styleId="1c">
    <w:name w:val="Указатель1"/>
    <w:basedOn w:val="a"/>
    <w:rsid w:val="00B4141C"/>
    <w:pPr>
      <w:suppressLineNumbers/>
      <w:suppressAutoHyphens/>
    </w:pPr>
    <w:rPr>
      <w:rFonts w:cs="Mangal"/>
      <w:lang w:eastAsia="ar-SA"/>
    </w:rPr>
  </w:style>
  <w:style w:type="character" w:customStyle="1" w:styleId="18">
    <w:name w:val="Верхний колонтитул Знак1"/>
    <w:link w:val="afe"/>
    <w:uiPriority w:val="99"/>
    <w:locked/>
    <w:rsid w:val="00B4141C"/>
    <w:rPr>
      <w:rFonts w:ascii="Times New Roman" w:eastAsia="Andale Sans UI" w:hAnsi="Times New Roman" w:cs="Tahoma"/>
      <w:kern w:val="3"/>
      <w:sz w:val="24"/>
      <w:szCs w:val="24"/>
      <w:lang w:val="de-DE" w:eastAsia="ja-JP" w:bidi="fa-IR"/>
    </w:rPr>
  </w:style>
  <w:style w:type="paragraph" w:customStyle="1" w:styleId="afff1">
    <w:name w:val="Заголовок таблицы"/>
    <w:basedOn w:val="af4"/>
    <w:rsid w:val="00B4141C"/>
    <w:pPr>
      <w:widowControl/>
      <w:jc w:val="center"/>
    </w:pPr>
    <w:rPr>
      <w:rFonts w:eastAsia="Times New Roman"/>
      <w:b/>
      <w:bCs/>
      <w:kern w:val="0"/>
      <w:lang w:eastAsia="ar-SA"/>
    </w:rPr>
  </w:style>
  <w:style w:type="paragraph" w:customStyle="1" w:styleId="xl67">
    <w:name w:val="xl67"/>
    <w:basedOn w:val="a"/>
    <w:uiPriority w:val="99"/>
    <w:rsid w:val="00B4141C"/>
    <w:pPr>
      <w:spacing w:before="100" w:beforeAutospacing="1" w:after="100" w:afterAutospacing="1"/>
      <w:jc w:val="center"/>
      <w:textAlignment w:val="center"/>
    </w:pPr>
  </w:style>
  <w:style w:type="paragraph" w:customStyle="1" w:styleId="xl68">
    <w:name w:val="xl68"/>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B414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B414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B414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B4141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B4141C"/>
    <w:pPr>
      <w:spacing w:before="100" w:beforeAutospacing="1" w:after="100" w:afterAutospacing="1"/>
    </w:pPr>
    <w:rPr>
      <w:color w:val="000000"/>
      <w:sz w:val="20"/>
      <w:szCs w:val="20"/>
    </w:rPr>
  </w:style>
  <w:style w:type="paragraph" w:customStyle="1" w:styleId="xl65">
    <w:name w:val="xl65"/>
    <w:basedOn w:val="a"/>
    <w:uiPriority w:val="99"/>
    <w:rsid w:val="00B414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B414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B4141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B4141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B4141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B4141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B4141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B4141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B4141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B4141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B4141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B4141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B4141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B4141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styleId="afff2">
    <w:name w:val="Document Map"/>
    <w:basedOn w:val="a"/>
    <w:link w:val="afff3"/>
    <w:uiPriority w:val="99"/>
    <w:rsid w:val="00B4141C"/>
    <w:pPr>
      <w:shd w:val="clear" w:color="auto" w:fill="000080"/>
      <w:spacing w:line="360" w:lineRule="auto"/>
      <w:jc w:val="both"/>
    </w:pPr>
    <w:rPr>
      <w:rFonts w:ascii="Tahoma" w:hAnsi="Tahoma"/>
      <w:sz w:val="20"/>
      <w:szCs w:val="20"/>
    </w:rPr>
  </w:style>
  <w:style w:type="character" w:customStyle="1" w:styleId="afff3">
    <w:name w:val="Схема документа Знак"/>
    <w:basedOn w:val="a0"/>
    <w:link w:val="afff2"/>
    <w:uiPriority w:val="99"/>
    <w:rsid w:val="00B4141C"/>
    <w:rPr>
      <w:rFonts w:ascii="Tahoma" w:eastAsia="Times New Roman" w:hAnsi="Tahoma" w:cs="Times New Roman"/>
      <w:sz w:val="20"/>
      <w:szCs w:val="20"/>
      <w:shd w:val="clear" w:color="auto" w:fill="000080"/>
      <w:lang w:eastAsia="ru-RU"/>
    </w:rPr>
  </w:style>
  <w:style w:type="paragraph" w:customStyle="1" w:styleId="1">
    <w:name w:val="Красная строка1"/>
    <w:basedOn w:val="ac"/>
    <w:uiPriority w:val="99"/>
    <w:rsid w:val="00B4141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8"/>
    <w:link w:val="S0"/>
    <w:autoRedefine/>
    <w:uiPriority w:val="99"/>
    <w:rsid w:val="00B4141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B4141C"/>
    <w:rPr>
      <w:rFonts w:ascii="Cambria" w:eastAsia="Times New Roman" w:hAnsi="Cambria" w:cs="Times New Roman"/>
      <w:sz w:val="24"/>
      <w:szCs w:val="24"/>
      <w:lang w:val="en-US" w:eastAsia="ru-RU"/>
    </w:rPr>
  </w:style>
  <w:style w:type="paragraph" w:customStyle="1" w:styleId="S31">
    <w:name w:val="S_Нумерованный_3.1"/>
    <w:basedOn w:val="a"/>
    <w:link w:val="S310"/>
    <w:autoRedefine/>
    <w:uiPriority w:val="99"/>
    <w:rsid w:val="00B4141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B4141C"/>
    <w:rPr>
      <w:rFonts w:ascii="Cambria" w:eastAsia="Times New Roman" w:hAnsi="Cambria" w:cs="Times New Roman"/>
      <w:sz w:val="28"/>
      <w:szCs w:val="28"/>
      <w:lang w:eastAsia="ru-RU"/>
    </w:rPr>
  </w:style>
  <w:style w:type="character" w:customStyle="1" w:styleId="WW8Num3z0">
    <w:name w:val="WW8Num3z0"/>
    <w:rsid w:val="00B4141C"/>
    <w:rPr>
      <w:rFonts w:ascii="Symbol" w:hAnsi="Symbol"/>
    </w:rPr>
  </w:style>
  <w:style w:type="character" w:customStyle="1" w:styleId="WW8Num4z0">
    <w:name w:val="WW8Num4z0"/>
    <w:rsid w:val="00B4141C"/>
    <w:rPr>
      <w:rFonts w:ascii="Symbol" w:hAnsi="Symbol"/>
    </w:rPr>
  </w:style>
  <w:style w:type="character" w:customStyle="1" w:styleId="WW8Num5z0">
    <w:name w:val="WW8Num5z0"/>
    <w:rsid w:val="00B4141C"/>
    <w:rPr>
      <w:rFonts w:ascii="Symbol" w:hAnsi="Symbol"/>
    </w:rPr>
  </w:style>
  <w:style w:type="character" w:customStyle="1" w:styleId="WW8Num6z0">
    <w:name w:val="WW8Num6z0"/>
    <w:uiPriority w:val="99"/>
    <w:rsid w:val="00B4141C"/>
    <w:rPr>
      <w:rFonts w:ascii="Symbol" w:hAnsi="Symbol"/>
    </w:rPr>
  </w:style>
  <w:style w:type="character" w:customStyle="1" w:styleId="WW8Num7z0">
    <w:name w:val="WW8Num7z0"/>
    <w:uiPriority w:val="99"/>
    <w:rsid w:val="00B4141C"/>
    <w:rPr>
      <w:rFonts w:ascii="Symbol" w:hAnsi="Symbol"/>
    </w:rPr>
  </w:style>
  <w:style w:type="character" w:customStyle="1" w:styleId="WW8Num8z0">
    <w:name w:val="WW8Num8z0"/>
    <w:uiPriority w:val="99"/>
    <w:rsid w:val="00B4141C"/>
    <w:rPr>
      <w:rFonts w:ascii="Symbol" w:hAnsi="Symbol"/>
    </w:rPr>
  </w:style>
  <w:style w:type="character" w:customStyle="1" w:styleId="WW8Num9z0">
    <w:name w:val="WW8Num9z0"/>
    <w:uiPriority w:val="99"/>
    <w:rsid w:val="00B4141C"/>
    <w:rPr>
      <w:rFonts w:ascii="Symbol" w:hAnsi="Symbol"/>
    </w:rPr>
  </w:style>
  <w:style w:type="character" w:customStyle="1" w:styleId="WW8Num10z0">
    <w:name w:val="WW8Num10z0"/>
    <w:uiPriority w:val="99"/>
    <w:rsid w:val="00B4141C"/>
    <w:rPr>
      <w:rFonts w:ascii="Times New Roman" w:hAnsi="Times New Roman"/>
    </w:rPr>
  </w:style>
  <w:style w:type="character" w:customStyle="1" w:styleId="Absatz-Standardschriftart">
    <w:name w:val="Absatz-Standardschriftart"/>
    <w:rsid w:val="00B4141C"/>
  </w:style>
  <w:style w:type="character" w:customStyle="1" w:styleId="WW-Absatz-Standardschriftart">
    <w:name w:val="WW-Absatz-Standardschriftart"/>
    <w:rsid w:val="00B4141C"/>
  </w:style>
  <w:style w:type="character" w:customStyle="1" w:styleId="WW-Absatz-Standardschriftart1">
    <w:name w:val="WW-Absatz-Standardschriftart1"/>
    <w:rsid w:val="00B4141C"/>
  </w:style>
  <w:style w:type="character" w:customStyle="1" w:styleId="WW-Absatz-Standardschriftart11">
    <w:name w:val="WW-Absatz-Standardschriftart11"/>
    <w:rsid w:val="00B4141C"/>
  </w:style>
  <w:style w:type="character" w:customStyle="1" w:styleId="WW-Absatz-Standardschriftart111">
    <w:name w:val="WW-Absatz-Standardschriftart111"/>
    <w:rsid w:val="00B4141C"/>
  </w:style>
  <w:style w:type="character" w:customStyle="1" w:styleId="WW-Absatz-Standardschriftart1111">
    <w:name w:val="WW-Absatz-Standardschriftart1111"/>
    <w:rsid w:val="00B4141C"/>
  </w:style>
  <w:style w:type="character" w:customStyle="1" w:styleId="WW-Absatz-Standardschriftart11111">
    <w:name w:val="WW-Absatz-Standardschriftart11111"/>
    <w:rsid w:val="00B4141C"/>
  </w:style>
  <w:style w:type="character" w:customStyle="1" w:styleId="WW8Num3z1">
    <w:name w:val="WW8Num3z1"/>
    <w:uiPriority w:val="99"/>
    <w:rsid w:val="00B4141C"/>
    <w:rPr>
      <w:rFonts w:ascii="Courier New" w:hAnsi="Courier New"/>
    </w:rPr>
  </w:style>
  <w:style w:type="character" w:customStyle="1" w:styleId="WW8Num3z2">
    <w:name w:val="WW8Num3z2"/>
    <w:uiPriority w:val="99"/>
    <w:rsid w:val="00B4141C"/>
    <w:rPr>
      <w:rFonts w:ascii="Wingdings" w:hAnsi="Wingdings"/>
    </w:rPr>
  </w:style>
  <w:style w:type="character" w:customStyle="1" w:styleId="WW8Num6z1">
    <w:name w:val="WW8Num6z1"/>
    <w:uiPriority w:val="99"/>
    <w:rsid w:val="00B4141C"/>
    <w:rPr>
      <w:rFonts w:ascii="Courier New" w:hAnsi="Courier New"/>
    </w:rPr>
  </w:style>
  <w:style w:type="character" w:customStyle="1" w:styleId="WW8Num6z2">
    <w:name w:val="WW8Num6z2"/>
    <w:uiPriority w:val="99"/>
    <w:rsid w:val="00B4141C"/>
    <w:rPr>
      <w:rFonts w:ascii="Wingdings" w:hAnsi="Wingdings"/>
    </w:rPr>
  </w:style>
  <w:style w:type="character" w:customStyle="1" w:styleId="WW8Num8z1">
    <w:name w:val="WW8Num8z1"/>
    <w:uiPriority w:val="99"/>
    <w:rsid w:val="00B4141C"/>
    <w:rPr>
      <w:rFonts w:ascii="Courier New" w:hAnsi="Courier New"/>
    </w:rPr>
  </w:style>
  <w:style w:type="character" w:customStyle="1" w:styleId="WW8Num8z2">
    <w:name w:val="WW8Num8z2"/>
    <w:uiPriority w:val="99"/>
    <w:rsid w:val="00B4141C"/>
    <w:rPr>
      <w:rFonts w:ascii="Wingdings" w:hAnsi="Wingdings"/>
    </w:rPr>
  </w:style>
  <w:style w:type="character" w:customStyle="1" w:styleId="WW8Num10z1">
    <w:name w:val="WW8Num10z1"/>
    <w:uiPriority w:val="99"/>
    <w:rsid w:val="00B4141C"/>
    <w:rPr>
      <w:rFonts w:ascii="Courier New" w:hAnsi="Courier New"/>
    </w:rPr>
  </w:style>
  <w:style w:type="character" w:customStyle="1" w:styleId="WW8Num10z2">
    <w:name w:val="WW8Num10z2"/>
    <w:uiPriority w:val="99"/>
    <w:rsid w:val="00B4141C"/>
    <w:rPr>
      <w:rFonts w:ascii="Wingdings" w:hAnsi="Wingdings"/>
    </w:rPr>
  </w:style>
  <w:style w:type="character" w:customStyle="1" w:styleId="WW8Num10z3">
    <w:name w:val="WW8Num10z3"/>
    <w:uiPriority w:val="99"/>
    <w:rsid w:val="00B4141C"/>
    <w:rPr>
      <w:rFonts w:ascii="Symbol" w:hAnsi="Symbol"/>
    </w:rPr>
  </w:style>
  <w:style w:type="character" w:customStyle="1" w:styleId="WW8Num11z0">
    <w:name w:val="WW8Num11z0"/>
    <w:uiPriority w:val="99"/>
    <w:rsid w:val="00B4141C"/>
    <w:rPr>
      <w:rFonts w:ascii="Symbol" w:hAnsi="Symbol"/>
    </w:rPr>
  </w:style>
  <w:style w:type="character" w:customStyle="1" w:styleId="WW8Num11z1">
    <w:name w:val="WW8Num11z1"/>
    <w:uiPriority w:val="99"/>
    <w:rsid w:val="00B4141C"/>
    <w:rPr>
      <w:rFonts w:ascii="Courier New" w:hAnsi="Courier New"/>
    </w:rPr>
  </w:style>
  <w:style w:type="character" w:customStyle="1" w:styleId="WW8Num11z2">
    <w:name w:val="WW8Num11z2"/>
    <w:uiPriority w:val="99"/>
    <w:rsid w:val="00B4141C"/>
    <w:rPr>
      <w:rFonts w:ascii="Wingdings" w:hAnsi="Wingdings"/>
    </w:rPr>
  </w:style>
  <w:style w:type="character" w:customStyle="1" w:styleId="WW8Num12z0">
    <w:name w:val="WW8Num12z0"/>
    <w:uiPriority w:val="99"/>
    <w:rsid w:val="00B4141C"/>
    <w:rPr>
      <w:rFonts w:ascii="Symbol" w:hAnsi="Symbol"/>
    </w:rPr>
  </w:style>
  <w:style w:type="character" w:customStyle="1" w:styleId="WW8Num12z1">
    <w:name w:val="WW8Num12z1"/>
    <w:uiPriority w:val="99"/>
    <w:rsid w:val="00B4141C"/>
    <w:rPr>
      <w:rFonts w:ascii="Courier New" w:hAnsi="Courier New"/>
    </w:rPr>
  </w:style>
  <w:style w:type="character" w:customStyle="1" w:styleId="WW8Num12z2">
    <w:name w:val="WW8Num12z2"/>
    <w:uiPriority w:val="99"/>
    <w:rsid w:val="00B4141C"/>
    <w:rPr>
      <w:rFonts w:ascii="Wingdings" w:hAnsi="Wingdings"/>
    </w:rPr>
  </w:style>
  <w:style w:type="character" w:customStyle="1" w:styleId="WW8Num13z0">
    <w:name w:val="WW8Num13z0"/>
    <w:uiPriority w:val="99"/>
    <w:rsid w:val="00B4141C"/>
    <w:rPr>
      <w:rFonts w:ascii="Symbol" w:hAnsi="Symbol"/>
    </w:rPr>
  </w:style>
  <w:style w:type="character" w:customStyle="1" w:styleId="WW8Num13z1">
    <w:name w:val="WW8Num13z1"/>
    <w:uiPriority w:val="99"/>
    <w:rsid w:val="00B4141C"/>
    <w:rPr>
      <w:rFonts w:ascii="Courier New" w:hAnsi="Courier New"/>
    </w:rPr>
  </w:style>
  <w:style w:type="character" w:customStyle="1" w:styleId="WW8Num13z2">
    <w:name w:val="WW8Num13z2"/>
    <w:uiPriority w:val="99"/>
    <w:rsid w:val="00B4141C"/>
    <w:rPr>
      <w:rFonts w:ascii="Wingdings" w:hAnsi="Wingdings"/>
    </w:rPr>
  </w:style>
  <w:style w:type="character" w:customStyle="1" w:styleId="WW8Num15z0">
    <w:name w:val="WW8Num15z0"/>
    <w:uiPriority w:val="99"/>
    <w:rsid w:val="00B4141C"/>
    <w:rPr>
      <w:rFonts w:ascii="Symbol" w:hAnsi="Symbol"/>
    </w:rPr>
  </w:style>
  <w:style w:type="character" w:customStyle="1" w:styleId="WW8Num15z1">
    <w:name w:val="WW8Num15z1"/>
    <w:uiPriority w:val="99"/>
    <w:rsid w:val="00B4141C"/>
    <w:rPr>
      <w:rFonts w:ascii="Courier New" w:hAnsi="Courier New"/>
    </w:rPr>
  </w:style>
  <w:style w:type="character" w:customStyle="1" w:styleId="WW8Num15z2">
    <w:name w:val="WW8Num15z2"/>
    <w:uiPriority w:val="99"/>
    <w:rsid w:val="00B4141C"/>
    <w:rPr>
      <w:rFonts w:ascii="Wingdings" w:hAnsi="Wingdings"/>
    </w:rPr>
  </w:style>
  <w:style w:type="character" w:customStyle="1" w:styleId="WW8Num16z0">
    <w:name w:val="WW8Num16z0"/>
    <w:uiPriority w:val="99"/>
    <w:rsid w:val="00B4141C"/>
    <w:rPr>
      <w:rFonts w:ascii="Symbol" w:hAnsi="Symbol"/>
    </w:rPr>
  </w:style>
  <w:style w:type="character" w:customStyle="1" w:styleId="WW8Num16z1">
    <w:name w:val="WW8Num16z1"/>
    <w:uiPriority w:val="99"/>
    <w:rsid w:val="00B4141C"/>
    <w:rPr>
      <w:rFonts w:ascii="Courier New" w:hAnsi="Courier New"/>
    </w:rPr>
  </w:style>
  <w:style w:type="character" w:customStyle="1" w:styleId="WW8Num16z2">
    <w:name w:val="WW8Num16z2"/>
    <w:uiPriority w:val="99"/>
    <w:rsid w:val="00B4141C"/>
    <w:rPr>
      <w:rFonts w:ascii="Wingdings" w:hAnsi="Wingdings"/>
    </w:rPr>
  </w:style>
  <w:style w:type="character" w:customStyle="1" w:styleId="WW8Num18z0">
    <w:name w:val="WW8Num18z0"/>
    <w:uiPriority w:val="99"/>
    <w:rsid w:val="00B4141C"/>
    <w:rPr>
      <w:rFonts w:ascii="Symbol" w:hAnsi="Symbol"/>
    </w:rPr>
  </w:style>
  <w:style w:type="character" w:customStyle="1" w:styleId="WW8Num18z1">
    <w:name w:val="WW8Num18z1"/>
    <w:uiPriority w:val="99"/>
    <w:rsid w:val="00B4141C"/>
    <w:rPr>
      <w:rFonts w:ascii="Courier New" w:hAnsi="Courier New"/>
    </w:rPr>
  </w:style>
  <w:style w:type="character" w:customStyle="1" w:styleId="WW8Num18z2">
    <w:name w:val="WW8Num18z2"/>
    <w:uiPriority w:val="99"/>
    <w:rsid w:val="00B4141C"/>
    <w:rPr>
      <w:rFonts w:ascii="Wingdings" w:hAnsi="Wingdings"/>
    </w:rPr>
  </w:style>
  <w:style w:type="character" w:customStyle="1" w:styleId="WW8Num20z0">
    <w:name w:val="WW8Num20z0"/>
    <w:uiPriority w:val="99"/>
    <w:rsid w:val="00B4141C"/>
    <w:rPr>
      <w:rFonts w:ascii="Symbol" w:hAnsi="Symbol"/>
    </w:rPr>
  </w:style>
  <w:style w:type="character" w:customStyle="1" w:styleId="WW8Num20z1">
    <w:name w:val="WW8Num20z1"/>
    <w:uiPriority w:val="99"/>
    <w:rsid w:val="00B4141C"/>
    <w:rPr>
      <w:rFonts w:ascii="Courier New" w:hAnsi="Courier New"/>
    </w:rPr>
  </w:style>
  <w:style w:type="character" w:customStyle="1" w:styleId="WW8Num20z2">
    <w:name w:val="WW8Num20z2"/>
    <w:uiPriority w:val="99"/>
    <w:rsid w:val="00B4141C"/>
    <w:rPr>
      <w:rFonts w:ascii="Wingdings" w:hAnsi="Wingdings"/>
    </w:rPr>
  </w:style>
  <w:style w:type="character" w:customStyle="1" w:styleId="WW8Num21z0">
    <w:name w:val="WW8Num21z0"/>
    <w:uiPriority w:val="99"/>
    <w:rsid w:val="00B4141C"/>
    <w:rPr>
      <w:rFonts w:ascii="Symbol" w:hAnsi="Symbol"/>
    </w:rPr>
  </w:style>
  <w:style w:type="character" w:customStyle="1" w:styleId="WW8Num21z1">
    <w:name w:val="WW8Num21z1"/>
    <w:uiPriority w:val="99"/>
    <w:rsid w:val="00B4141C"/>
    <w:rPr>
      <w:rFonts w:ascii="Courier New" w:hAnsi="Courier New"/>
    </w:rPr>
  </w:style>
  <w:style w:type="character" w:customStyle="1" w:styleId="WW8Num21z2">
    <w:name w:val="WW8Num21z2"/>
    <w:uiPriority w:val="99"/>
    <w:rsid w:val="00B4141C"/>
    <w:rPr>
      <w:rFonts w:ascii="Wingdings" w:hAnsi="Wingdings"/>
    </w:rPr>
  </w:style>
  <w:style w:type="character" w:customStyle="1" w:styleId="WW8Num22z0">
    <w:name w:val="WW8Num22z0"/>
    <w:uiPriority w:val="99"/>
    <w:rsid w:val="00B4141C"/>
    <w:rPr>
      <w:rFonts w:ascii="Symbol" w:hAnsi="Symbol"/>
    </w:rPr>
  </w:style>
  <w:style w:type="character" w:customStyle="1" w:styleId="WW8Num22z1">
    <w:name w:val="WW8Num22z1"/>
    <w:uiPriority w:val="99"/>
    <w:rsid w:val="00B4141C"/>
    <w:rPr>
      <w:rFonts w:ascii="Courier New" w:hAnsi="Courier New"/>
    </w:rPr>
  </w:style>
  <w:style w:type="character" w:customStyle="1" w:styleId="WW8Num22z2">
    <w:name w:val="WW8Num22z2"/>
    <w:uiPriority w:val="99"/>
    <w:rsid w:val="00B4141C"/>
    <w:rPr>
      <w:rFonts w:ascii="Wingdings" w:hAnsi="Wingdings"/>
    </w:rPr>
  </w:style>
  <w:style w:type="character" w:customStyle="1" w:styleId="WW8Num25z0">
    <w:name w:val="WW8Num25z0"/>
    <w:uiPriority w:val="99"/>
    <w:rsid w:val="00B4141C"/>
    <w:rPr>
      <w:rFonts w:ascii="Times New Roman" w:hAnsi="Times New Roman"/>
    </w:rPr>
  </w:style>
  <w:style w:type="character" w:customStyle="1" w:styleId="WW8Num28z0">
    <w:name w:val="WW8Num28z0"/>
    <w:uiPriority w:val="99"/>
    <w:rsid w:val="00B4141C"/>
    <w:rPr>
      <w:rFonts w:ascii="Symbol" w:hAnsi="Symbol"/>
    </w:rPr>
  </w:style>
  <w:style w:type="character" w:customStyle="1" w:styleId="WW8Num28z1">
    <w:name w:val="WW8Num28z1"/>
    <w:uiPriority w:val="99"/>
    <w:rsid w:val="00B4141C"/>
    <w:rPr>
      <w:rFonts w:ascii="Courier New" w:hAnsi="Courier New"/>
    </w:rPr>
  </w:style>
  <w:style w:type="character" w:customStyle="1" w:styleId="WW8Num28z2">
    <w:name w:val="WW8Num28z2"/>
    <w:uiPriority w:val="99"/>
    <w:rsid w:val="00B4141C"/>
    <w:rPr>
      <w:rFonts w:ascii="Wingdings" w:hAnsi="Wingdings"/>
    </w:rPr>
  </w:style>
  <w:style w:type="character" w:customStyle="1" w:styleId="WW8Num29z0">
    <w:name w:val="WW8Num29z0"/>
    <w:uiPriority w:val="99"/>
    <w:rsid w:val="00B4141C"/>
    <w:rPr>
      <w:rFonts w:ascii="Symbol" w:hAnsi="Symbol"/>
    </w:rPr>
  </w:style>
  <w:style w:type="character" w:customStyle="1" w:styleId="WW8Num29z1">
    <w:name w:val="WW8Num29z1"/>
    <w:uiPriority w:val="99"/>
    <w:rsid w:val="00B4141C"/>
    <w:rPr>
      <w:rFonts w:ascii="Courier New" w:hAnsi="Courier New"/>
    </w:rPr>
  </w:style>
  <w:style w:type="character" w:customStyle="1" w:styleId="WW8Num29z2">
    <w:name w:val="WW8Num29z2"/>
    <w:uiPriority w:val="99"/>
    <w:rsid w:val="00B4141C"/>
    <w:rPr>
      <w:rFonts w:ascii="Wingdings" w:hAnsi="Wingdings"/>
    </w:rPr>
  </w:style>
  <w:style w:type="character" w:customStyle="1" w:styleId="WW8Num32z2">
    <w:name w:val="WW8Num32z2"/>
    <w:uiPriority w:val="99"/>
    <w:rsid w:val="00B4141C"/>
    <w:rPr>
      <w:b/>
    </w:rPr>
  </w:style>
  <w:style w:type="character" w:customStyle="1" w:styleId="WW8Num33z0">
    <w:name w:val="WW8Num33z0"/>
    <w:uiPriority w:val="99"/>
    <w:rsid w:val="00B4141C"/>
    <w:rPr>
      <w:rFonts w:ascii="Symbol" w:hAnsi="Symbol"/>
    </w:rPr>
  </w:style>
  <w:style w:type="character" w:customStyle="1" w:styleId="WW8Num33z1">
    <w:name w:val="WW8Num33z1"/>
    <w:uiPriority w:val="99"/>
    <w:rsid w:val="00B4141C"/>
    <w:rPr>
      <w:rFonts w:ascii="Courier New" w:hAnsi="Courier New"/>
    </w:rPr>
  </w:style>
  <w:style w:type="character" w:customStyle="1" w:styleId="WW8Num33z2">
    <w:name w:val="WW8Num33z2"/>
    <w:uiPriority w:val="99"/>
    <w:rsid w:val="00B4141C"/>
    <w:rPr>
      <w:rFonts w:ascii="Wingdings" w:hAnsi="Wingdings"/>
    </w:rPr>
  </w:style>
  <w:style w:type="character" w:customStyle="1" w:styleId="WW8Num34z0">
    <w:name w:val="WW8Num34z0"/>
    <w:uiPriority w:val="99"/>
    <w:rsid w:val="00B4141C"/>
    <w:rPr>
      <w:rFonts w:ascii="Symbol" w:hAnsi="Symbol"/>
    </w:rPr>
  </w:style>
  <w:style w:type="character" w:customStyle="1" w:styleId="WW8Num34z1">
    <w:name w:val="WW8Num34z1"/>
    <w:uiPriority w:val="99"/>
    <w:rsid w:val="00B4141C"/>
    <w:rPr>
      <w:rFonts w:ascii="Courier New" w:hAnsi="Courier New"/>
    </w:rPr>
  </w:style>
  <w:style w:type="character" w:customStyle="1" w:styleId="WW8Num34z2">
    <w:name w:val="WW8Num34z2"/>
    <w:uiPriority w:val="99"/>
    <w:rsid w:val="00B4141C"/>
    <w:rPr>
      <w:rFonts w:ascii="Wingdings" w:hAnsi="Wingdings"/>
    </w:rPr>
  </w:style>
  <w:style w:type="character" w:customStyle="1" w:styleId="WW8Num36z0">
    <w:name w:val="WW8Num36z0"/>
    <w:uiPriority w:val="99"/>
    <w:rsid w:val="00B4141C"/>
    <w:rPr>
      <w:rFonts w:ascii="Symbol" w:hAnsi="Symbol"/>
    </w:rPr>
  </w:style>
  <w:style w:type="character" w:customStyle="1" w:styleId="WW8Num36z1">
    <w:name w:val="WW8Num36z1"/>
    <w:uiPriority w:val="99"/>
    <w:rsid w:val="00B4141C"/>
    <w:rPr>
      <w:rFonts w:ascii="Courier New" w:hAnsi="Courier New"/>
    </w:rPr>
  </w:style>
  <w:style w:type="character" w:customStyle="1" w:styleId="WW8Num36z2">
    <w:name w:val="WW8Num36z2"/>
    <w:uiPriority w:val="99"/>
    <w:rsid w:val="00B4141C"/>
    <w:rPr>
      <w:rFonts w:ascii="Wingdings" w:hAnsi="Wingdings"/>
    </w:rPr>
  </w:style>
  <w:style w:type="character" w:customStyle="1" w:styleId="afff4">
    <w:name w:val="Маркеры списка"/>
    <w:rsid w:val="00B4141C"/>
    <w:rPr>
      <w:rFonts w:ascii="StarSymbol" w:eastAsia="StarSymbol" w:hAnsi="StarSymbol"/>
      <w:sz w:val="18"/>
    </w:rPr>
  </w:style>
  <w:style w:type="paragraph" w:customStyle="1" w:styleId="210">
    <w:name w:val="Основной текст с отступом 21"/>
    <w:basedOn w:val="a"/>
    <w:rsid w:val="00B4141C"/>
    <w:pPr>
      <w:widowControl w:val="0"/>
      <w:spacing w:line="360" w:lineRule="atLeast"/>
      <w:ind w:firstLine="720"/>
      <w:jc w:val="center"/>
      <w:textAlignment w:val="baseline"/>
    </w:pPr>
    <w:rPr>
      <w:rFonts w:ascii="Cambria" w:hAnsi="Cambria"/>
      <w:sz w:val="36"/>
      <w:lang w:val="en-US" w:eastAsia="ar-SA"/>
    </w:rPr>
  </w:style>
  <w:style w:type="paragraph" w:customStyle="1" w:styleId="211">
    <w:name w:val="Список 21"/>
    <w:basedOn w:val="a"/>
    <w:uiPriority w:val="99"/>
    <w:rsid w:val="00B4141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B4141C"/>
    <w:pPr>
      <w:spacing w:after="120" w:line="360" w:lineRule="auto"/>
      <w:ind w:left="283"/>
      <w:jc w:val="both"/>
    </w:pPr>
    <w:rPr>
      <w:rFonts w:ascii="Cambria" w:hAnsi="Cambria"/>
      <w:sz w:val="16"/>
      <w:szCs w:val="16"/>
      <w:lang w:val="en-US" w:eastAsia="ar-SA"/>
    </w:rPr>
  </w:style>
  <w:style w:type="paragraph" w:customStyle="1" w:styleId="afff5">
    <w:name w:val="Содержимое врезки"/>
    <w:basedOn w:val="ac"/>
    <w:uiPriority w:val="99"/>
    <w:rsid w:val="00B4141C"/>
    <w:pPr>
      <w:spacing w:line="360" w:lineRule="auto"/>
    </w:pPr>
    <w:rPr>
      <w:rFonts w:ascii="Cambria" w:hAnsi="Cambria"/>
      <w:sz w:val="22"/>
      <w:szCs w:val="22"/>
      <w:lang w:val="en-US" w:eastAsia="ar-SA"/>
    </w:rPr>
  </w:style>
  <w:style w:type="paragraph" w:styleId="afff6">
    <w:name w:val="Body Text First Indent"/>
    <w:basedOn w:val="ac"/>
    <w:link w:val="afff7"/>
    <w:uiPriority w:val="99"/>
    <w:rsid w:val="00B4141C"/>
    <w:pPr>
      <w:spacing w:line="360" w:lineRule="auto"/>
      <w:ind w:firstLine="210"/>
    </w:pPr>
    <w:rPr>
      <w:rFonts w:ascii="Cambria" w:hAnsi="Cambria"/>
      <w:sz w:val="22"/>
      <w:szCs w:val="22"/>
      <w:lang w:val="en-US" w:eastAsia="en-US"/>
    </w:rPr>
  </w:style>
  <w:style w:type="character" w:customStyle="1" w:styleId="afff7">
    <w:name w:val="Красная строка Знак"/>
    <w:basedOn w:val="ad"/>
    <w:link w:val="afff6"/>
    <w:uiPriority w:val="99"/>
    <w:rsid w:val="00B4141C"/>
    <w:rPr>
      <w:rFonts w:ascii="Cambria" w:eastAsia="Times New Roman" w:hAnsi="Cambria" w:cs="Times New Roman"/>
      <w:sz w:val="24"/>
      <w:szCs w:val="20"/>
      <w:lang w:val="en-US" w:eastAsia="ru-RU"/>
    </w:rPr>
  </w:style>
  <w:style w:type="paragraph" w:styleId="2a">
    <w:name w:val="Body Text First Indent 2"/>
    <w:basedOn w:val="aa"/>
    <w:link w:val="2b"/>
    <w:uiPriority w:val="99"/>
    <w:rsid w:val="00B4141C"/>
    <w:pPr>
      <w:spacing w:before="0" w:line="360" w:lineRule="auto"/>
      <w:ind w:right="284" w:firstLine="210"/>
    </w:pPr>
    <w:rPr>
      <w:rFonts w:ascii="Cambria" w:hAnsi="Cambria"/>
      <w:sz w:val="28"/>
      <w:szCs w:val="24"/>
    </w:rPr>
  </w:style>
  <w:style w:type="character" w:customStyle="1" w:styleId="2b">
    <w:name w:val="Красная строка 2 Знак"/>
    <w:basedOn w:val="ab"/>
    <w:link w:val="2a"/>
    <w:uiPriority w:val="99"/>
    <w:rsid w:val="00B4141C"/>
    <w:rPr>
      <w:rFonts w:ascii="Cambria" w:eastAsia="Times New Roman" w:hAnsi="Cambria" w:cs="Times New Roman"/>
      <w:sz w:val="28"/>
      <w:szCs w:val="24"/>
      <w:lang w:eastAsia="ru-RU"/>
    </w:rPr>
  </w:style>
  <w:style w:type="paragraph" w:styleId="afff8">
    <w:name w:val="Normal Indent"/>
    <w:basedOn w:val="a"/>
    <w:uiPriority w:val="99"/>
    <w:rsid w:val="00B4141C"/>
    <w:pPr>
      <w:spacing w:line="360" w:lineRule="auto"/>
      <w:ind w:left="708"/>
      <w:jc w:val="both"/>
    </w:pPr>
    <w:rPr>
      <w:rFonts w:ascii="Cambria" w:hAnsi="Cambria"/>
      <w:lang w:val="en-US"/>
    </w:rPr>
  </w:style>
  <w:style w:type="paragraph" w:styleId="1d">
    <w:name w:val="index 1"/>
    <w:basedOn w:val="a"/>
    <w:next w:val="a"/>
    <w:autoRedefine/>
    <w:uiPriority w:val="99"/>
    <w:rsid w:val="00B4141C"/>
    <w:pPr>
      <w:spacing w:line="360" w:lineRule="auto"/>
      <w:ind w:left="200" w:hanging="200"/>
      <w:jc w:val="both"/>
    </w:pPr>
    <w:rPr>
      <w:rFonts w:ascii="Cambria" w:hAnsi="Cambria"/>
      <w:lang w:val="en-US"/>
    </w:rPr>
  </w:style>
  <w:style w:type="paragraph" w:styleId="afff9">
    <w:name w:val="index heading"/>
    <w:basedOn w:val="a"/>
    <w:next w:val="1d"/>
    <w:uiPriority w:val="99"/>
    <w:rsid w:val="00B4141C"/>
    <w:pPr>
      <w:spacing w:line="360" w:lineRule="auto"/>
      <w:jc w:val="both"/>
    </w:pPr>
    <w:rPr>
      <w:rFonts w:ascii="Cambria" w:hAnsi="Cambria"/>
      <w:lang w:val="en-US"/>
    </w:rPr>
  </w:style>
  <w:style w:type="paragraph" w:styleId="37">
    <w:name w:val="Body Text Indent 3"/>
    <w:basedOn w:val="a"/>
    <w:link w:val="38"/>
    <w:uiPriority w:val="99"/>
    <w:rsid w:val="00B4141C"/>
    <w:pPr>
      <w:spacing w:after="120" w:line="360" w:lineRule="auto"/>
      <w:ind w:left="283" w:firstLine="720"/>
      <w:jc w:val="both"/>
    </w:pPr>
    <w:rPr>
      <w:rFonts w:ascii="Cambria" w:hAnsi="Cambria"/>
      <w:sz w:val="16"/>
      <w:szCs w:val="16"/>
    </w:rPr>
  </w:style>
  <w:style w:type="character" w:customStyle="1" w:styleId="38">
    <w:name w:val="Основной текст с отступом 3 Знак"/>
    <w:basedOn w:val="a0"/>
    <w:link w:val="37"/>
    <w:uiPriority w:val="99"/>
    <w:rsid w:val="00B4141C"/>
    <w:rPr>
      <w:rFonts w:ascii="Cambria" w:eastAsia="Times New Roman" w:hAnsi="Cambria" w:cs="Times New Roman"/>
      <w:sz w:val="16"/>
      <w:szCs w:val="16"/>
      <w:lang w:eastAsia="ru-RU"/>
    </w:rPr>
  </w:style>
  <w:style w:type="paragraph" w:customStyle="1" w:styleId="1e">
    <w:name w:val="1основа Знак Знак Знак"/>
    <w:basedOn w:val="a"/>
    <w:link w:val="1f"/>
    <w:uiPriority w:val="99"/>
    <w:rsid w:val="00B4141C"/>
    <w:pPr>
      <w:spacing w:before="100" w:beforeAutospacing="1" w:after="100" w:afterAutospacing="1" w:line="360" w:lineRule="auto"/>
      <w:ind w:left="601" w:firstLine="601"/>
      <w:jc w:val="both"/>
    </w:pPr>
    <w:rPr>
      <w:rFonts w:ascii="Arial" w:hAnsi="Arial"/>
    </w:rPr>
  </w:style>
  <w:style w:type="character" w:customStyle="1" w:styleId="1f">
    <w:name w:val="1основа Знак Знак Знак Знак"/>
    <w:link w:val="1e"/>
    <w:uiPriority w:val="99"/>
    <w:locked/>
    <w:rsid w:val="00B4141C"/>
    <w:rPr>
      <w:rFonts w:ascii="Arial" w:eastAsia="Times New Roman" w:hAnsi="Arial" w:cs="Times New Roman"/>
      <w:sz w:val="24"/>
      <w:szCs w:val="24"/>
      <w:lang w:eastAsia="ru-RU"/>
    </w:rPr>
  </w:style>
  <w:style w:type="character" w:customStyle="1" w:styleId="WW-Absatz-Standardschriftart1111111111111">
    <w:name w:val="WW-Absatz-Standardschriftart1111111111111"/>
    <w:uiPriority w:val="99"/>
    <w:rsid w:val="00B4141C"/>
  </w:style>
  <w:style w:type="paragraph" w:customStyle="1" w:styleId="S1">
    <w:name w:val="S_Обычный в таблице"/>
    <w:basedOn w:val="a"/>
    <w:link w:val="S2"/>
    <w:uiPriority w:val="99"/>
    <w:rsid w:val="00B4141C"/>
    <w:pPr>
      <w:spacing w:line="360" w:lineRule="auto"/>
      <w:jc w:val="center"/>
    </w:pPr>
    <w:rPr>
      <w:rFonts w:ascii="Cambria" w:hAnsi="Cambria"/>
    </w:rPr>
  </w:style>
  <w:style w:type="character" w:customStyle="1" w:styleId="S2">
    <w:name w:val="S_Обычный в таблице Знак"/>
    <w:link w:val="S1"/>
    <w:uiPriority w:val="99"/>
    <w:locked/>
    <w:rsid w:val="00B4141C"/>
    <w:rPr>
      <w:rFonts w:ascii="Cambria" w:eastAsia="Times New Roman" w:hAnsi="Cambria" w:cs="Times New Roman"/>
      <w:sz w:val="24"/>
      <w:szCs w:val="24"/>
      <w:lang w:eastAsia="ru-RU"/>
    </w:rPr>
  </w:style>
  <w:style w:type="paragraph" w:styleId="afffa">
    <w:name w:val="Block Text"/>
    <w:basedOn w:val="a"/>
    <w:uiPriority w:val="99"/>
    <w:rsid w:val="00B4141C"/>
    <w:pPr>
      <w:shd w:val="clear" w:color="auto" w:fill="FFFFFF"/>
      <w:spacing w:before="5" w:line="480" w:lineRule="auto"/>
      <w:ind w:left="426" w:right="14"/>
      <w:jc w:val="both"/>
    </w:pPr>
    <w:rPr>
      <w:rFonts w:ascii="CG Times" w:hAnsi="CG Times"/>
      <w:color w:val="000000"/>
      <w:szCs w:val="18"/>
      <w:lang w:val="en-US"/>
    </w:rPr>
  </w:style>
  <w:style w:type="paragraph" w:customStyle="1" w:styleId="1f0">
    <w:name w:val="Цитата1"/>
    <w:basedOn w:val="a"/>
    <w:uiPriority w:val="99"/>
    <w:rsid w:val="00B4141C"/>
    <w:pPr>
      <w:suppressAutoHyphens/>
      <w:spacing w:line="360" w:lineRule="auto"/>
      <w:ind w:left="284" w:right="-1" w:firstLine="567"/>
      <w:jc w:val="both"/>
    </w:pPr>
    <w:rPr>
      <w:rFonts w:ascii="Cambria" w:hAnsi="Cambria"/>
      <w:lang w:val="en-US" w:eastAsia="ar-SA"/>
    </w:rPr>
  </w:style>
  <w:style w:type="character" w:customStyle="1" w:styleId="afffb">
    <w:name w:val="Символы концевой сноски"/>
    <w:uiPriority w:val="99"/>
    <w:rsid w:val="00B4141C"/>
    <w:rPr>
      <w:vertAlign w:val="superscript"/>
    </w:rPr>
  </w:style>
  <w:style w:type="paragraph" w:styleId="afffc">
    <w:name w:val="endnote text"/>
    <w:basedOn w:val="a"/>
    <w:link w:val="afffd"/>
    <w:uiPriority w:val="99"/>
    <w:rsid w:val="00B4141C"/>
    <w:pPr>
      <w:spacing w:line="360" w:lineRule="auto"/>
      <w:jc w:val="both"/>
    </w:pPr>
    <w:rPr>
      <w:rFonts w:ascii="Cambria" w:hAnsi="Cambria"/>
      <w:sz w:val="20"/>
      <w:szCs w:val="20"/>
      <w:lang w:eastAsia="ar-SA"/>
    </w:rPr>
  </w:style>
  <w:style w:type="character" w:customStyle="1" w:styleId="afffd">
    <w:name w:val="Текст концевой сноски Знак"/>
    <w:basedOn w:val="a0"/>
    <w:link w:val="afffc"/>
    <w:uiPriority w:val="99"/>
    <w:rsid w:val="00B4141C"/>
    <w:rPr>
      <w:rFonts w:ascii="Cambria" w:eastAsia="Times New Roman" w:hAnsi="Cambria" w:cs="Times New Roman"/>
      <w:sz w:val="20"/>
      <w:szCs w:val="20"/>
      <w:lang w:eastAsia="ar-SA"/>
    </w:rPr>
  </w:style>
  <w:style w:type="paragraph" w:styleId="2c">
    <w:name w:val="toc 2"/>
    <w:basedOn w:val="a"/>
    <w:next w:val="a"/>
    <w:autoRedefine/>
    <w:uiPriority w:val="99"/>
    <w:qFormat/>
    <w:rsid w:val="00B4141C"/>
    <w:pPr>
      <w:tabs>
        <w:tab w:val="left" w:pos="426"/>
        <w:tab w:val="right" w:leader="dot" w:pos="9771"/>
      </w:tabs>
    </w:pPr>
    <w:rPr>
      <w:bCs/>
      <w:noProof/>
      <w:sz w:val="20"/>
      <w:szCs w:val="20"/>
    </w:rPr>
  </w:style>
  <w:style w:type="character" w:customStyle="1" w:styleId="FootnoteTextChar">
    <w:name w:val="Footnote Text Char"/>
    <w:uiPriority w:val="99"/>
    <w:locked/>
    <w:rsid w:val="00B4141C"/>
    <w:rPr>
      <w:rFonts w:ascii="Cambria" w:hAnsi="Cambria"/>
      <w:lang w:val="en-US"/>
    </w:rPr>
  </w:style>
  <w:style w:type="paragraph" w:customStyle="1" w:styleId="1f1">
    <w:name w:val="Подзаголовок_1"/>
    <w:basedOn w:val="9"/>
    <w:link w:val="1f2"/>
    <w:uiPriority w:val="99"/>
    <w:qFormat/>
    <w:rsid w:val="00B4141C"/>
    <w:rPr>
      <w:b/>
      <w:sz w:val="26"/>
      <w:szCs w:val="26"/>
    </w:rPr>
  </w:style>
  <w:style w:type="character" w:customStyle="1" w:styleId="1f2">
    <w:name w:val="Подзаголовок_1 Знак"/>
    <w:link w:val="1f1"/>
    <w:uiPriority w:val="99"/>
    <w:locked/>
    <w:rsid w:val="00B4141C"/>
    <w:rPr>
      <w:rFonts w:ascii="Cambria" w:eastAsia="Times New Roman" w:hAnsi="Cambria" w:cs="Times New Roman"/>
      <w:b/>
      <w:i/>
      <w:iCs/>
      <w:caps/>
      <w:spacing w:val="10"/>
      <w:sz w:val="26"/>
      <w:szCs w:val="26"/>
      <w:lang w:eastAsia="ru-RU"/>
    </w:rPr>
  </w:style>
  <w:style w:type="character" w:customStyle="1" w:styleId="af8">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uiPriority w:val="99"/>
    <w:locked/>
    <w:rsid w:val="00B4141C"/>
    <w:rPr>
      <w:rFonts w:ascii="Arial" w:eastAsia="MS PGothic" w:hAnsi="Arial" w:cs="Tahoma"/>
      <w:kern w:val="3"/>
      <w:sz w:val="28"/>
      <w:szCs w:val="28"/>
      <w:lang w:val="de-DE" w:eastAsia="ja-JP" w:bidi="fa-IR"/>
    </w:rPr>
  </w:style>
  <w:style w:type="character" w:styleId="afffe">
    <w:name w:val="Strong"/>
    <w:uiPriority w:val="99"/>
    <w:qFormat/>
    <w:rsid w:val="00B4141C"/>
    <w:rPr>
      <w:b/>
      <w:color w:val="943634"/>
      <w:spacing w:val="5"/>
    </w:rPr>
  </w:style>
  <w:style w:type="character" w:styleId="affff">
    <w:name w:val="Emphasis"/>
    <w:uiPriority w:val="99"/>
    <w:qFormat/>
    <w:rsid w:val="00B4141C"/>
    <w:rPr>
      <w:caps/>
      <w:spacing w:val="5"/>
      <w:sz w:val="20"/>
    </w:rPr>
  </w:style>
  <w:style w:type="paragraph" w:customStyle="1" w:styleId="1f3">
    <w:name w:val="Без интервала1"/>
    <w:basedOn w:val="a"/>
    <w:link w:val="NoSpacingChar"/>
    <w:uiPriority w:val="99"/>
    <w:rsid w:val="00B4141C"/>
    <w:pPr>
      <w:jc w:val="both"/>
    </w:pPr>
    <w:rPr>
      <w:rFonts w:ascii="Cambria" w:hAnsi="Cambria"/>
      <w:lang w:val="en-US"/>
    </w:rPr>
  </w:style>
  <w:style w:type="character" w:customStyle="1" w:styleId="NoSpacingChar">
    <w:name w:val="No Spacing Char"/>
    <w:link w:val="1f3"/>
    <w:uiPriority w:val="99"/>
    <w:locked/>
    <w:rsid w:val="00B4141C"/>
    <w:rPr>
      <w:rFonts w:ascii="Cambria" w:eastAsia="Times New Roman" w:hAnsi="Cambria" w:cs="Times New Roman"/>
      <w:sz w:val="24"/>
      <w:szCs w:val="24"/>
      <w:lang w:val="en-US" w:eastAsia="ru-RU"/>
    </w:rPr>
  </w:style>
  <w:style w:type="paragraph" w:customStyle="1" w:styleId="212">
    <w:name w:val="Цитата 21"/>
    <w:basedOn w:val="a"/>
    <w:next w:val="a"/>
    <w:link w:val="QuoteChar"/>
    <w:uiPriority w:val="99"/>
    <w:rsid w:val="00B4141C"/>
    <w:pPr>
      <w:spacing w:line="360" w:lineRule="auto"/>
      <w:jc w:val="both"/>
    </w:pPr>
    <w:rPr>
      <w:rFonts w:ascii="Cambria" w:hAnsi="Cambria"/>
      <w:i/>
      <w:iCs/>
      <w:sz w:val="20"/>
      <w:szCs w:val="20"/>
    </w:rPr>
  </w:style>
  <w:style w:type="character" w:customStyle="1" w:styleId="QuoteChar">
    <w:name w:val="Quote Char"/>
    <w:link w:val="212"/>
    <w:uiPriority w:val="99"/>
    <w:locked/>
    <w:rsid w:val="00B4141C"/>
    <w:rPr>
      <w:rFonts w:ascii="Cambria" w:eastAsia="Times New Roman" w:hAnsi="Cambria" w:cs="Times New Roman"/>
      <w:i/>
      <w:iCs/>
      <w:sz w:val="20"/>
      <w:szCs w:val="20"/>
      <w:lang w:eastAsia="ru-RU"/>
    </w:rPr>
  </w:style>
  <w:style w:type="paragraph" w:customStyle="1" w:styleId="1f4">
    <w:name w:val="Выделенная цитата1"/>
    <w:basedOn w:val="a"/>
    <w:next w:val="a"/>
    <w:link w:val="IntenseQuoteChar"/>
    <w:uiPriority w:val="99"/>
    <w:rsid w:val="00B4141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4"/>
    <w:uiPriority w:val="99"/>
    <w:locked/>
    <w:rsid w:val="00B4141C"/>
    <w:rPr>
      <w:rFonts w:ascii="Cambria" w:eastAsia="Times New Roman" w:hAnsi="Cambria" w:cs="Times New Roman"/>
      <w:caps/>
      <w:color w:val="622423"/>
      <w:spacing w:val="5"/>
      <w:sz w:val="20"/>
      <w:szCs w:val="20"/>
      <w:lang w:eastAsia="ru-RU"/>
    </w:rPr>
  </w:style>
  <w:style w:type="character" w:customStyle="1" w:styleId="1f5">
    <w:name w:val="Слабое выделение1"/>
    <w:uiPriority w:val="99"/>
    <w:rsid w:val="00B4141C"/>
    <w:rPr>
      <w:i/>
    </w:rPr>
  </w:style>
  <w:style w:type="character" w:customStyle="1" w:styleId="1f6">
    <w:name w:val="Сильное выделение1"/>
    <w:uiPriority w:val="99"/>
    <w:rsid w:val="00B4141C"/>
    <w:rPr>
      <w:i/>
      <w:caps/>
      <w:spacing w:val="10"/>
      <w:sz w:val="20"/>
    </w:rPr>
  </w:style>
  <w:style w:type="character" w:customStyle="1" w:styleId="1f7">
    <w:name w:val="Слабая ссылка1"/>
    <w:uiPriority w:val="99"/>
    <w:rsid w:val="00B4141C"/>
    <w:rPr>
      <w:rFonts w:ascii="Calibri" w:hAnsi="Calibri"/>
      <w:i/>
      <w:color w:val="622423"/>
    </w:rPr>
  </w:style>
  <w:style w:type="character" w:customStyle="1" w:styleId="1f8">
    <w:name w:val="Сильная ссылка1"/>
    <w:uiPriority w:val="99"/>
    <w:rsid w:val="00B4141C"/>
    <w:rPr>
      <w:rFonts w:ascii="Calibri" w:hAnsi="Calibri"/>
      <w:b/>
      <w:i/>
      <w:color w:val="622423"/>
    </w:rPr>
  </w:style>
  <w:style w:type="character" w:customStyle="1" w:styleId="1f9">
    <w:name w:val="Название книги1"/>
    <w:uiPriority w:val="99"/>
    <w:rsid w:val="00B4141C"/>
    <w:rPr>
      <w:caps/>
      <w:color w:val="622423"/>
      <w:spacing w:val="5"/>
      <w:u w:color="622423"/>
    </w:rPr>
  </w:style>
  <w:style w:type="paragraph" w:customStyle="1" w:styleId="1fa">
    <w:name w:val="Заголовок оглавления1"/>
    <w:basedOn w:val="11"/>
    <w:next w:val="a"/>
    <w:uiPriority w:val="99"/>
    <w:rsid w:val="00B4141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rsid w:val="00B4141C"/>
    <w:pPr>
      <w:snapToGrid w:val="0"/>
      <w:spacing w:after="0" w:line="240" w:lineRule="auto"/>
    </w:pPr>
    <w:rPr>
      <w:rFonts w:ascii="Times New Roman" w:eastAsia="Times New Roman" w:hAnsi="Times New Roman" w:cs="Times New Roman"/>
      <w:szCs w:val="20"/>
      <w:lang w:eastAsia="ru-RU"/>
    </w:rPr>
  </w:style>
  <w:style w:type="paragraph" w:styleId="39">
    <w:name w:val="toc 3"/>
    <w:basedOn w:val="a"/>
    <w:next w:val="a"/>
    <w:autoRedefine/>
    <w:uiPriority w:val="99"/>
    <w:qFormat/>
    <w:rsid w:val="00B4141C"/>
    <w:pPr>
      <w:spacing w:line="360" w:lineRule="auto"/>
      <w:ind w:left="220"/>
    </w:pPr>
    <w:rPr>
      <w:rFonts w:ascii="Calibri" w:hAnsi="Calibri"/>
      <w:sz w:val="20"/>
      <w:szCs w:val="20"/>
      <w:lang w:val="en-US"/>
    </w:rPr>
  </w:style>
  <w:style w:type="paragraph" w:styleId="45">
    <w:name w:val="toc 4"/>
    <w:basedOn w:val="a"/>
    <w:next w:val="a"/>
    <w:autoRedefine/>
    <w:uiPriority w:val="99"/>
    <w:rsid w:val="00B4141C"/>
    <w:pPr>
      <w:spacing w:line="360" w:lineRule="auto"/>
      <w:ind w:left="440"/>
    </w:pPr>
    <w:rPr>
      <w:rFonts w:ascii="Calibri" w:hAnsi="Calibri"/>
      <w:sz w:val="20"/>
      <w:szCs w:val="20"/>
      <w:lang w:val="en-US"/>
    </w:rPr>
  </w:style>
  <w:style w:type="paragraph" w:styleId="51">
    <w:name w:val="toc 5"/>
    <w:basedOn w:val="a"/>
    <w:next w:val="a"/>
    <w:autoRedefine/>
    <w:uiPriority w:val="99"/>
    <w:rsid w:val="00B4141C"/>
    <w:pPr>
      <w:spacing w:line="360" w:lineRule="auto"/>
      <w:ind w:left="660"/>
    </w:pPr>
    <w:rPr>
      <w:rFonts w:ascii="Calibri" w:hAnsi="Calibri"/>
      <w:sz w:val="20"/>
      <w:szCs w:val="20"/>
      <w:lang w:val="en-US"/>
    </w:rPr>
  </w:style>
  <w:style w:type="paragraph" w:styleId="61">
    <w:name w:val="toc 6"/>
    <w:basedOn w:val="a"/>
    <w:next w:val="a"/>
    <w:autoRedefine/>
    <w:uiPriority w:val="99"/>
    <w:rsid w:val="00B4141C"/>
    <w:pPr>
      <w:spacing w:line="360" w:lineRule="auto"/>
      <w:ind w:left="880"/>
    </w:pPr>
    <w:rPr>
      <w:rFonts w:ascii="Calibri" w:hAnsi="Calibri"/>
      <w:sz w:val="20"/>
      <w:szCs w:val="20"/>
      <w:lang w:val="en-US"/>
    </w:rPr>
  </w:style>
  <w:style w:type="paragraph" w:styleId="71">
    <w:name w:val="toc 7"/>
    <w:basedOn w:val="a"/>
    <w:next w:val="a"/>
    <w:autoRedefine/>
    <w:uiPriority w:val="99"/>
    <w:rsid w:val="00B4141C"/>
    <w:pPr>
      <w:spacing w:line="360" w:lineRule="auto"/>
      <w:ind w:left="1100"/>
    </w:pPr>
    <w:rPr>
      <w:rFonts w:ascii="Calibri" w:hAnsi="Calibri"/>
      <w:sz w:val="20"/>
      <w:szCs w:val="20"/>
      <w:lang w:val="en-US"/>
    </w:rPr>
  </w:style>
  <w:style w:type="paragraph" w:styleId="81">
    <w:name w:val="toc 8"/>
    <w:basedOn w:val="a"/>
    <w:next w:val="a"/>
    <w:autoRedefine/>
    <w:uiPriority w:val="99"/>
    <w:rsid w:val="00B4141C"/>
    <w:pPr>
      <w:spacing w:line="360" w:lineRule="auto"/>
      <w:ind w:left="1320"/>
    </w:pPr>
    <w:rPr>
      <w:rFonts w:ascii="Calibri" w:hAnsi="Calibri"/>
      <w:sz w:val="20"/>
      <w:szCs w:val="20"/>
      <w:lang w:val="en-US"/>
    </w:rPr>
  </w:style>
  <w:style w:type="paragraph" w:styleId="91">
    <w:name w:val="toc 9"/>
    <w:basedOn w:val="a"/>
    <w:next w:val="a"/>
    <w:autoRedefine/>
    <w:uiPriority w:val="99"/>
    <w:rsid w:val="00B4141C"/>
    <w:pPr>
      <w:spacing w:line="360" w:lineRule="auto"/>
      <w:ind w:left="1540"/>
    </w:pPr>
    <w:rPr>
      <w:rFonts w:ascii="Calibri" w:hAnsi="Calibri"/>
      <w:sz w:val="20"/>
      <w:szCs w:val="20"/>
      <w:lang w:val="en-US"/>
    </w:rPr>
  </w:style>
  <w:style w:type="paragraph" w:customStyle="1" w:styleId="affff0">
    <w:name w:val="Заголовок без нумерации"/>
    <w:basedOn w:val="30"/>
    <w:link w:val="affff1"/>
    <w:uiPriority w:val="99"/>
    <w:qFormat/>
    <w:rsid w:val="00B4141C"/>
    <w:pPr>
      <w:numPr>
        <w:ilvl w:val="2"/>
      </w:numPr>
      <w:tabs>
        <w:tab w:val="left" w:pos="851"/>
      </w:tabs>
      <w:spacing w:before="240" w:after="240"/>
      <w:jc w:val="left"/>
    </w:pPr>
    <w:rPr>
      <w:b/>
      <w:sz w:val="24"/>
      <w:lang w:val="ru-RU"/>
    </w:rPr>
  </w:style>
  <w:style w:type="character" w:customStyle="1" w:styleId="affff1">
    <w:name w:val="Заголовок без нумерации Знак"/>
    <w:link w:val="affff0"/>
    <w:uiPriority w:val="99"/>
    <w:locked/>
    <w:rsid w:val="00B4141C"/>
    <w:rPr>
      <w:rFonts w:ascii="Times New Roman" w:eastAsia="Times New Roman" w:hAnsi="Times New Roman" w:cs="Times New Roman"/>
      <w:b/>
      <w:sz w:val="24"/>
      <w:szCs w:val="20"/>
      <w:lang w:eastAsia="ru-RU"/>
    </w:rPr>
  </w:style>
  <w:style w:type="paragraph" w:customStyle="1" w:styleId="S3">
    <w:name w:val="S_Обычный"/>
    <w:basedOn w:val="Standard"/>
    <w:uiPriority w:val="99"/>
    <w:rsid w:val="00B4141C"/>
    <w:pPr>
      <w:ind w:firstLine="709"/>
    </w:pPr>
    <w:rPr>
      <w:rFonts w:eastAsia="Times New Roman" w:cs="Mangal"/>
      <w:lang w:val="ru-RU" w:eastAsia="zh-CN" w:bidi="hi-IN"/>
    </w:rPr>
  </w:style>
  <w:style w:type="paragraph" w:customStyle="1" w:styleId="1fc">
    <w:name w:val="Рабочий Стиль1"/>
    <w:basedOn w:val="ac"/>
    <w:uiPriority w:val="99"/>
    <w:rsid w:val="00B4141C"/>
    <w:pPr>
      <w:spacing w:after="0" w:line="312" w:lineRule="auto"/>
      <w:ind w:firstLine="567"/>
    </w:pPr>
    <w:rPr>
      <w:sz w:val="28"/>
    </w:rPr>
  </w:style>
  <w:style w:type="paragraph" w:customStyle="1" w:styleId="2d">
    <w:name w:val="Обычный2"/>
    <w:rsid w:val="00B4141C"/>
    <w:pPr>
      <w:snapToGrid w:val="0"/>
      <w:spacing w:after="0" w:line="240" w:lineRule="auto"/>
    </w:pPr>
    <w:rPr>
      <w:rFonts w:ascii="Times New Roman" w:eastAsia="Times New Roman" w:hAnsi="Times New Roman" w:cs="Times New Roman"/>
      <w:szCs w:val="20"/>
      <w:lang w:eastAsia="ru-RU"/>
    </w:rPr>
  </w:style>
  <w:style w:type="paragraph" w:customStyle="1" w:styleId="140">
    <w:name w:val="Стиль 14 пт По ширине"/>
    <w:basedOn w:val="a"/>
    <w:uiPriority w:val="99"/>
    <w:rsid w:val="00B4141C"/>
    <w:pPr>
      <w:jc w:val="both"/>
    </w:pPr>
    <w:rPr>
      <w:sz w:val="28"/>
      <w:szCs w:val="20"/>
    </w:rPr>
  </w:style>
  <w:style w:type="paragraph" w:styleId="2e">
    <w:name w:val="List 2"/>
    <w:basedOn w:val="a"/>
    <w:uiPriority w:val="99"/>
    <w:rsid w:val="00B4141C"/>
    <w:pPr>
      <w:ind w:left="566" w:hanging="283"/>
    </w:pPr>
  </w:style>
  <w:style w:type="paragraph" w:styleId="3a">
    <w:name w:val="List 3"/>
    <w:basedOn w:val="a"/>
    <w:uiPriority w:val="99"/>
    <w:rsid w:val="00B4141C"/>
    <w:pPr>
      <w:ind w:left="849" w:hanging="283"/>
    </w:pPr>
  </w:style>
  <w:style w:type="paragraph" w:styleId="46">
    <w:name w:val="List 4"/>
    <w:basedOn w:val="a"/>
    <w:uiPriority w:val="99"/>
    <w:rsid w:val="00B4141C"/>
    <w:pPr>
      <w:ind w:left="1132" w:hanging="283"/>
    </w:pPr>
  </w:style>
  <w:style w:type="paragraph" w:styleId="affff2">
    <w:name w:val="List Continue"/>
    <w:basedOn w:val="a"/>
    <w:uiPriority w:val="99"/>
    <w:rsid w:val="00B4141C"/>
    <w:pPr>
      <w:spacing w:after="120"/>
      <w:ind w:left="283"/>
    </w:pPr>
  </w:style>
  <w:style w:type="paragraph" w:styleId="2f">
    <w:name w:val="List Continue 2"/>
    <w:basedOn w:val="a"/>
    <w:uiPriority w:val="99"/>
    <w:rsid w:val="00B4141C"/>
    <w:pPr>
      <w:spacing w:after="120"/>
      <w:ind w:left="566"/>
    </w:pPr>
  </w:style>
  <w:style w:type="character" w:customStyle="1" w:styleId="16-66">
    <w:name w:val="стиль16-66"/>
    <w:uiPriority w:val="99"/>
    <w:rsid w:val="00B4141C"/>
  </w:style>
  <w:style w:type="character" w:customStyle="1" w:styleId="st1">
    <w:name w:val="st1"/>
    <w:uiPriority w:val="99"/>
    <w:rsid w:val="00B4141C"/>
  </w:style>
  <w:style w:type="paragraph" w:customStyle="1" w:styleId="110">
    <w:name w:val="Стиль11"/>
    <w:basedOn w:val="11"/>
    <w:link w:val="111"/>
    <w:autoRedefine/>
    <w:uiPriority w:val="99"/>
    <w:qFormat/>
    <w:rsid w:val="00B4141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B4141C"/>
    <w:rPr>
      <w:rFonts w:ascii="Times New Roman" w:eastAsia="Times New Roman" w:hAnsi="Times New Roman" w:cs="Times New Roman"/>
      <w:b/>
      <w:caps/>
      <w:spacing w:val="20"/>
      <w:kern w:val="28"/>
      <w:sz w:val="28"/>
      <w:szCs w:val="28"/>
      <w:lang w:eastAsia="ru-RU"/>
    </w:rPr>
  </w:style>
  <w:style w:type="paragraph" w:customStyle="1" w:styleId="4">
    <w:name w:val="Стиль4"/>
    <w:basedOn w:val="a"/>
    <w:link w:val="47"/>
    <w:uiPriority w:val="99"/>
    <w:qFormat/>
    <w:rsid w:val="00B4141C"/>
    <w:pPr>
      <w:numPr>
        <w:numId w:val="4"/>
      </w:numPr>
      <w:suppressAutoHyphens/>
      <w:spacing w:line="360" w:lineRule="auto"/>
      <w:jc w:val="both"/>
    </w:pPr>
    <w:rPr>
      <w:lang w:eastAsia="ar-SA"/>
    </w:rPr>
  </w:style>
  <w:style w:type="character" w:customStyle="1" w:styleId="47">
    <w:name w:val="Стиль4 Знак"/>
    <w:link w:val="4"/>
    <w:uiPriority w:val="99"/>
    <w:locked/>
    <w:rsid w:val="00B4141C"/>
    <w:rPr>
      <w:rFonts w:ascii="Times New Roman" w:eastAsia="Times New Roman" w:hAnsi="Times New Roman" w:cs="Times New Roman"/>
      <w:sz w:val="24"/>
      <w:szCs w:val="24"/>
      <w:lang w:eastAsia="ar-SA"/>
    </w:rPr>
  </w:style>
  <w:style w:type="character" w:customStyle="1" w:styleId="FontStyle12">
    <w:name w:val="Font Style12"/>
    <w:uiPriority w:val="99"/>
    <w:rsid w:val="00B4141C"/>
    <w:rPr>
      <w:rFonts w:ascii="Times New Roman" w:hAnsi="Times New Roman"/>
      <w:sz w:val="28"/>
    </w:rPr>
  </w:style>
  <w:style w:type="paragraph" w:customStyle="1" w:styleId="Style2">
    <w:name w:val="Style2"/>
    <w:basedOn w:val="a"/>
    <w:uiPriority w:val="99"/>
    <w:rsid w:val="00B4141C"/>
    <w:pPr>
      <w:widowControl w:val="0"/>
      <w:autoSpaceDE w:val="0"/>
      <w:autoSpaceDN w:val="0"/>
      <w:adjustRightInd w:val="0"/>
    </w:pPr>
  </w:style>
  <w:style w:type="paragraph" w:customStyle="1" w:styleId="affff3">
    <w:name w:val="Рисунок/Таблица"/>
    <w:basedOn w:val="a"/>
    <w:uiPriority w:val="99"/>
    <w:qFormat/>
    <w:rsid w:val="00B4141C"/>
    <w:pPr>
      <w:spacing w:after="120" w:line="360" w:lineRule="auto"/>
      <w:ind w:firstLine="567"/>
      <w:jc w:val="center"/>
    </w:pPr>
    <w:rPr>
      <w:sz w:val="28"/>
    </w:rPr>
  </w:style>
  <w:style w:type="paragraph" w:customStyle="1" w:styleId="affff4">
    <w:name w:val="Стиль адрес"/>
    <w:basedOn w:val="a"/>
    <w:uiPriority w:val="99"/>
    <w:rsid w:val="00B4141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B4141C"/>
  </w:style>
  <w:style w:type="paragraph" w:customStyle="1" w:styleId="xl63">
    <w:name w:val="xl63"/>
    <w:basedOn w:val="a"/>
    <w:uiPriority w:val="99"/>
    <w:rsid w:val="00B4141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B4141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d">
    <w:name w:val="Стиль1"/>
    <w:basedOn w:val="1a"/>
    <w:link w:val="1fe"/>
    <w:uiPriority w:val="99"/>
    <w:qFormat/>
    <w:rsid w:val="00B4141C"/>
    <w:pPr>
      <w:tabs>
        <w:tab w:val="num" w:pos="720"/>
      </w:tabs>
      <w:suppressAutoHyphens/>
      <w:overflowPunct/>
      <w:autoSpaceDE/>
      <w:autoSpaceDN/>
      <w:adjustRightInd/>
      <w:ind w:hanging="360"/>
      <w:contextualSpacing w:val="0"/>
      <w:jc w:val="both"/>
      <w:textAlignment w:val="auto"/>
    </w:pPr>
    <w:rPr>
      <w:sz w:val="24"/>
      <w:szCs w:val="24"/>
      <w:lang w:eastAsia="ar-SA"/>
    </w:rPr>
  </w:style>
  <w:style w:type="character" w:customStyle="1" w:styleId="1fe">
    <w:name w:val="Стиль1 Знак"/>
    <w:link w:val="1fd"/>
    <w:uiPriority w:val="99"/>
    <w:locked/>
    <w:rsid w:val="00B4141C"/>
    <w:rPr>
      <w:rFonts w:ascii="Times New Roman" w:eastAsia="Times New Roman" w:hAnsi="Times New Roman" w:cs="Times New Roman"/>
      <w:sz w:val="24"/>
      <w:szCs w:val="24"/>
      <w:lang w:eastAsia="ar-SA"/>
    </w:rPr>
  </w:style>
  <w:style w:type="character" w:customStyle="1" w:styleId="33">
    <w:name w:val="Стиль3 Знак"/>
    <w:link w:val="3"/>
    <w:locked/>
    <w:rsid w:val="00B4141C"/>
    <w:rPr>
      <w:rFonts w:ascii="Times New Roman" w:eastAsia="Times New Roman" w:hAnsi="Times New Roman" w:cs="Times New Roman"/>
      <w:sz w:val="24"/>
      <w:szCs w:val="20"/>
      <w:lang w:eastAsia="ru-RU"/>
    </w:rPr>
  </w:style>
  <w:style w:type="paragraph" w:customStyle="1" w:styleId="font6">
    <w:name w:val="font6"/>
    <w:basedOn w:val="a"/>
    <w:uiPriority w:val="99"/>
    <w:rsid w:val="00B4141C"/>
    <w:pPr>
      <w:spacing w:before="100" w:beforeAutospacing="1" w:after="100" w:afterAutospacing="1"/>
    </w:pPr>
    <w:rPr>
      <w:rFonts w:ascii="Calibri" w:hAnsi="Calibri"/>
    </w:rPr>
  </w:style>
  <w:style w:type="paragraph" w:customStyle="1" w:styleId="xl107">
    <w:name w:val="xl107"/>
    <w:basedOn w:val="a"/>
    <w:uiPriority w:val="99"/>
    <w:rsid w:val="00B414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B4141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B4141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B4141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B414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B4141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B4141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B4141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B4141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B4141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B4141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B4141C"/>
    <w:pPr>
      <w:spacing w:before="100" w:beforeAutospacing="1" w:after="100" w:afterAutospacing="1"/>
    </w:pPr>
    <w:rPr>
      <w:color w:val="000000"/>
      <w:sz w:val="20"/>
      <w:szCs w:val="20"/>
    </w:rPr>
  </w:style>
  <w:style w:type="paragraph" w:customStyle="1" w:styleId="1ff">
    <w:name w:val="Рецензия1"/>
    <w:hidden/>
    <w:semiHidden/>
    <w:rsid w:val="00B4141C"/>
    <w:pPr>
      <w:spacing w:after="0" w:line="240" w:lineRule="auto"/>
    </w:pPr>
    <w:rPr>
      <w:rFonts w:ascii="Times New Roman" w:eastAsia="Times New Roman" w:hAnsi="Times New Roman" w:cs="Times New Roman"/>
      <w:sz w:val="20"/>
      <w:szCs w:val="20"/>
      <w:lang w:eastAsia="ru-RU"/>
    </w:rPr>
  </w:style>
  <w:style w:type="table" w:customStyle="1" w:styleId="1ff0">
    <w:name w:val="Сетка таблицы1"/>
    <w:uiPriority w:val="99"/>
    <w:rsid w:val="00B414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B4141C"/>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B4141C"/>
    <w:pPr>
      <w:jc w:val="both"/>
    </w:pPr>
    <w:rPr>
      <w:rFonts w:ascii="Cambria" w:hAnsi="Cambria"/>
      <w:lang w:val="en-US"/>
    </w:rPr>
  </w:style>
  <w:style w:type="character" w:customStyle="1" w:styleId="NoSpacingChar1">
    <w:name w:val="No Spacing Char1"/>
    <w:link w:val="2f0"/>
    <w:locked/>
    <w:rsid w:val="00B4141C"/>
    <w:rPr>
      <w:rFonts w:ascii="Cambria" w:eastAsia="Times New Roman" w:hAnsi="Cambria" w:cs="Times New Roman"/>
      <w:sz w:val="24"/>
      <w:szCs w:val="24"/>
      <w:lang w:val="en-US" w:eastAsia="ru-RU"/>
    </w:rPr>
  </w:style>
  <w:style w:type="paragraph" w:customStyle="1" w:styleId="220">
    <w:name w:val="Цитата 22"/>
    <w:basedOn w:val="a"/>
    <w:next w:val="a"/>
    <w:link w:val="QuoteChar1"/>
    <w:rsid w:val="00B4141C"/>
    <w:pPr>
      <w:spacing w:line="360" w:lineRule="auto"/>
      <w:jc w:val="both"/>
    </w:pPr>
    <w:rPr>
      <w:rFonts w:ascii="Cambria" w:hAnsi="Cambria"/>
      <w:i/>
      <w:iCs/>
      <w:sz w:val="20"/>
      <w:szCs w:val="20"/>
    </w:rPr>
  </w:style>
  <w:style w:type="character" w:customStyle="1" w:styleId="QuoteChar1">
    <w:name w:val="Quote Char1"/>
    <w:link w:val="220"/>
    <w:locked/>
    <w:rsid w:val="00B4141C"/>
    <w:rPr>
      <w:rFonts w:ascii="Cambria" w:eastAsia="Times New Roman" w:hAnsi="Cambria" w:cs="Times New Roman"/>
      <w:i/>
      <w:iCs/>
      <w:sz w:val="20"/>
      <w:szCs w:val="20"/>
      <w:lang w:eastAsia="ru-RU"/>
    </w:rPr>
  </w:style>
  <w:style w:type="paragraph" w:customStyle="1" w:styleId="2f1">
    <w:name w:val="Выделенная цитата2"/>
    <w:basedOn w:val="a"/>
    <w:next w:val="a"/>
    <w:link w:val="IntenseQuoteChar1"/>
    <w:rsid w:val="00B4141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B4141C"/>
    <w:rPr>
      <w:rFonts w:ascii="Cambria" w:eastAsia="Times New Roman" w:hAnsi="Cambria" w:cs="Times New Roman"/>
      <w:caps/>
      <w:color w:val="622423"/>
      <w:spacing w:val="5"/>
      <w:sz w:val="20"/>
      <w:szCs w:val="20"/>
      <w:lang w:eastAsia="ru-RU"/>
    </w:rPr>
  </w:style>
  <w:style w:type="character" w:customStyle="1" w:styleId="2f2">
    <w:name w:val="Слабое выделение2"/>
    <w:rsid w:val="00B4141C"/>
    <w:rPr>
      <w:i/>
    </w:rPr>
  </w:style>
  <w:style w:type="character" w:customStyle="1" w:styleId="2f3">
    <w:name w:val="Сильное выделение2"/>
    <w:rsid w:val="00B4141C"/>
    <w:rPr>
      <w:i/>
      <w:caps/>
      <w:spacing w:val="10"/>
      <w:sz w:val="20"/>
    </w:rPr>
  </w:style>
  <w:style w:type="character" w:customStyle="1" w:styleId="2f4">
    <w:name w:val="Слабая ссылка2"/>
    <w:rsid w:val="00B4141C"/>
    <w:rPr>
      <w:rFonts w:ascii="Calibri" w:hAnsi="Calibri"/>
      <w:i/>
      <w:color w:val="622423"/>
    </w:rPr>
  </w:style>
  <w:style w:type="character" w:customStyle="1" w:styleId="2f5">
    <w:name w:val="Сильная ссылка2"/>
    <w:rsid w:val="00B4141C"/>
    <w:rPr>
      <w:rFonts w:ascii="Calibri" w:hAnsi="Calibri"/>
      <w:b/>
      <w:i/>
      <w:color w:val="622423"/>
    </w:rPr>
  </w:style>
  <w:style w:type="character" w:customStyle="1" w:styleId="2f6">
    <w:name w:val="Название книги2"/>
    <w:rsid w:val="00B4141C"/>
    <w:rPr>
      <w:caps/>
      <w:color w:val="622423"/>
      <w:spacing w:val="5"/>
      <w:u w:color="622423"/>
    </w:rPr>
  </w:style>
  <w:style w:type="paragraph" w:customStyle="1" w:styleId="2f7">
    <w:name w:val="Заголовок оглавления2"/>
    <w:basedOn w:val="11"/>
    <w:next w:val="a"/>
    <w:rsid w:val="00B4141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B4141C"/>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B4141C"/>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a"/>
    <w:locked/>
    <w:rsid w:val="00B4141C"/>
    <w:rPr>
      <w:rFonts w:ascii="Times New Roman" w:eastAsia="Times New Roman" w:hAnsi="Times New Roman" w:cs="Times New Roman"/>
      <w:sz w:val="20"/>
      <w:szCs w:val="20"/>
      <w:lang w:eastAsia="ru-RU"/>
    </w:rPr>
  </w:style>
  <w:style w:type="table" w:customStyle="1" w:styleId="48">
    <w:name w:val="Сетка таблицы4"/>
    <w:uiPriority w:val="99"/>
    <w:rsid w:val="00B414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Revision"/>
    <w:hidden/>
    <w:uiPriority w:val="99"/>
    <w:semiHidden/>
    <w:rsid w:val="00B4141C"/>
    <w:pPr>
      <w:spacing w:after="0" w:line="240" w:lineRule="auto"/>
    </w:pPr>
    <w:rPr>
      <w:rFonts w:ascii="Times New Roman" w:eastAsia="Times New Roman" w:hAnsi="Times New Roman" w:cs="Times New Roman"/>
      <w:sz w:val="20"/>
      <w:szCs w:val="20"/>
      <w:lang w:eastAsia="ru-RU"/>
    </w:rPr>
  </w:style>
  <w:style w:type="numbering" w:customStyle="1" w:styleId="1ff1">
    <w:name w:val="Нет списка1"/>
    <w:next w:val="a2"/>
    <w:uiPriority w:val="99"/>
    <w:semiHidden/>
    <w:unhideWhenUsed/>
    <w:rsid w:val="00B4141C"/>
  </w:style>
  <w:style w:type="numbering" w:customStyle="1" w:styleId="113">
    <w:name w:val="Нет списка11"/>
    <w:next w:val="a2"/>
    <w:uiPriority w:val="99"/>
    <w:semiHidden/>
    <w:unhideWhenUsed/>
    <w:rsid w:val="00B4141C"/>
  </w:style>
  <w:style w:type="numbering" w:customStyle="1" w:styleId="2f9">
    <w:name w:val="Нет списка2"/>
    <w:next w:val="a2"/>
    <w:uiPriority w:val="99"/>
    <w:semiHidden/>
    <w:unhideWhenUsed/>
    <w:rsid w:val="00B4141C"/>
  </w:style>
  <w:style w:type="numbering" w:customStyle="1" w:styleId="1110">
    <w:name w:val="Нет списка111"/>
    <w:next w:val="a2"/>
    <w:uiPriority w:val="99"/>
    <w:semiHidden/>
    <w:unhideWhenUsed/>
    <w:rsid w:val="00B4141C"/>
  </w:style>
  <w:style w:type="paragraph" w:styleId="affff6">
    <w:name w:val="No Spacing"/>
    <w:basedOn w:val="a"/>
    <w:link w:val="affff7"/>
    <w:uiPriority w:val="1"/>
    <w:qFormat/>
    <w:rsid w:val="00B4141C"/>
    <w:pPr>
      <w:jc w:val="both"/>
    </w:pPr>
    <w:rPr>
      <w:rFonts w:ascii="Cambria" w:hAnsi="Cambria"/>
      <w:lang w:val="en-US" w:bidi="en-US"/>
    </w:rPr>
  </w:style>
  <w:style w:type="character" w:customStyle="1" w:styleId="affff7">
    <w:name w:val="Без интервала Знак"/>
    <w:link w:val="affff6"/>
    <w:rsid w:val="00B4141C"/>
    <w:rPr>
      <w:rFonts w:ascii="Cambria" w:eastAsia="Times New Roman" w:hAnsi="Cambria" w:cs="Times New Roman"/>
      <w:sz w:val="24"/>
      <w:szCs w:val="24"/>
      <w:lang w:val="en-US" w:eastAsia="ru-RU" w:bidi="en-US"/>
    </w:rPr>
  </w:style>
  <w:style w:type="paragraph" w:styleId="2fa">
    <w:name w:val="Quote"/>
    <w:basedOn w:val="a"/>
    <w:next w:val="a"/>
    <w:link w:val="2fb"/>
    <w:uiPriority w:val="99"/>
    <w:qFormat/>
    <w:rsid w:val="00B4141C"/>
    <w:pPr>
      <w:spacing w:line="360" w:lineRule="auto"/>
      <w:jc w:val="both"/>
    </w:pPr>
    <w:rPr>
      <w:rFonts w:ascii="Cambria" w:hAnsi="Cambria"/>
      <w:i/>
      <w:iCs/>
      <w:sz w:val="20"/>
      <w:szCs w:val="20"/>
    </w:rPr>
  </w:style>
  <w:style w:type="character" w:customStyle="1" w:styleId="2fb">
    <w:name w:val="Цитата 2 Знак"/>
    <w:basedOn w:val="a0"/>
    <w:link w:val="2fa"/>
    <w:uiPriority w:val="99"/>
    <w:rsid w:val="00B4141C"/>
    <w:rPr>
      <w:rFonts w:ascii="Cambria" w:eastAsia="Times New Roman" w:hAnsi="Cambria" w:cs="Times New Roman"/>
      <w:i/>
      <w:iCs/>
      <w:sz w:val="20"/>
      <w:szCs w:val="20"/>
      <w:lang w:eastAsia="ru-RU"/>
    </w:rPr>
  </w:style>
  <w:style w:type="paragraph" w:styleId="affff8">
    <w:name w:val="Intense Quote"/>
    <w:basedOn w:val="a"/>
    <w:next w:val="a"/>
    <w:link w:val="affff9"/>
    <w:uiPriority w:val="99"/>
    <w:qFormat/>
    <w:rsid w:val="00B4141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9">
    <w:name w:val="Выделенная цитата Знак"/>
    <w:basedOn w:val="a0"/>
    <w:link w:val="affff8"/>
    <w:uiPriority w:val="99"/>
    <w:rsid w:val="00B4141C"/>
    <w:rPr>
      <w:rFonts w:ascii="Cambria" w:eastAsia="Times New Roman" w:hAnsi="Cambria" w:cs="Times New Roman"/>
      <w:caps/>
      <w:color w:val="622423"/>
      <w:spacing w:val="5"/>
      <w:sz w:val="20"/>
      <w:szCs w:val="20"/>
      <w:lang w:eastAsia="ru-RU"/>
    </w:rPr>
  </w:style>
  <w:style w:type="character" w:styleId="affffa">
    <w:name w:val="Subtle Emphasis"/>
    <w:uiPriority w:val="99"/>
    <w:qFormat/>
    <w:rsid w:val="00B4141C"/>
    <w:rPr>
      <w:i/>
      <w:iCs/>
    </w:rPr>
  </w:style>
  <w:style w:type="character" w:styleId="affffb">
    <w:name w:val="Intense Emphasis"/>
    <w:uiPriority w:val="99"/>
    <w:qFormat/>
    <w:rsid w:val="00B4141C"/>
    <w:rPr>
      <w:i/>
      <w:iCs/>
      <w:caps/>
      <w:spacing w:val="10"/>
      <w:sz w:val="20"/>
      <w:szCs w:val="20"/>
    </w:rPr>
  </w:style>
  <w:style w:type="character" w:styleId="affffc">
    <w:name w:val="Subtle Reference"/>
    <w:uiPriority w:val="99"/>
    <w:qFormat/>
    <w:rsid w:val="00B4141C"/>
    <w:rPr>
      <w:rFonts w:ascii="Calibri" w:eastAsia="Times New Roman" w:hAnsi="Calibri" w:cs="Times New Roman"/>
      <w:i/>
      <w:iCs/>
      <w:color w:val="622423"/>
    </w:rPr>
  </w:style>
  <w:style w:type="character" w:styleId="affffd">
    <w:name w:val="Intense Reference"/>
    <w:uiPriority w:val="99"/>
    <w:qFormat/>
    <w:rsid w:val="00B4141C"/>
    <w:rPr>
      <w:rFonts w:ascii="Calibri" w:eastAsia="Times New Roman" w:hAnsi="Calibri" w:cs="Times New Roman"/>
      <w:b/>
      <w:bCs/>
      <w:i/>
      <w:iCs/>
      <w:color w:val="622423"/>
    </w:rPr>
  </w:style>
  <w:style w:type="character" w:styleId="affffe">
    <w:name w:val="Book Title"/>
    <w:uiPriority w:val="99"/>
    <w:qFormat/>
    <w:rsid w:val="00B4141C"/>
    <w:rPr>
      <w:caps/>
      <w:color w:val="622423"/>
      <w:spacing w:val="5"/>
      <w:u w:color="622423"/>
    </w:rPr>
  </w:style>
  <w:style w:type="paragraph" w:styleId="afffff">
    <w:name w:val="TOC Heading"/>
    <w:basedOn w:val="11"/>
    <w:next w:val="a"/>
    <w:uiPriority w:val="39"/>
    <w:qFormat/>
    <w:rsid w:val="00B4141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B4141C"/>
  </w:style>
  <w:style w:type="character" w:customStyle="1" w:styleId="aff1">
    <w:name w:val="Абзац списка Знак"/>
    <w:link w:val="aff0"/>
    <w:uiPriority w:val="34"/>
    <w:locked/>
    <w:rsid w:val="00B4141C"/>
    <w:rPr>
      <w:rFonts w:ascii="Times New Roman" w:eastAsia="Calibri" w:hAnsi="Times New Roman" w:cs="Times New Roman"/>
      <w:sz w:val="24"/>
      <w:szCs w:val="24"/>
      <w:lang w:eastAsia="ru-RU"/>
    </w:rPr>
  </w:style>
  <w:style w:type="numbering" w:customStyle="1" w:styleId="3c">
    <w:name w:val="Нет списка3"/>
    <w:next w:val="a2"/>
    <w:uiPriority w:val="99"/>
    <w:semiHidden/>
    <w:unhideWhenUsed/>
    <w:rsid w:val="00B4141C"/>
  </w:style>
  <w:style w:type="character" w:customStyle="1" w:styleId="Heading2Char">
    <w:name w:val="Heading 2 Char"/>
    <w:locked/>
    <w:rsid w:val="00B4141C"/>
    <w:rPr>
      <w:rFonts w:ascii="Arial" w:hAnsi="Arial"/>
      <w:b/>
      <w:i/>
      <w:sz w:val="28"/>
      <w:lang w:val="ru-RU" w:eastAsia="ru-RU"/>
    </w:rPr>
  </w:style>
  <w:style w:type="character" w:customStyle="1" w:styleId="Heading3Char">
    <w:name w:val="Heading 3 Char"/>
    <w:locked/>
    <w:rsid w:val="00B4141C"/>
    <w:rPr>
      <w:sz w:val="28"/>
      <w:lang w:val="en-US" w:eastAsia="ru-RU"/>
    </w:rPr>
  </w:style>
  <w:style w:type="character" w:customStyle="1" w:styleId="Heading4Char">
    <w:name w:val="Heading 4 Char"/>
    <w:locked/>
    <w:rsid w:val="00B4141C"/>
    <w:rPr>
      <w:b/>
      <w:sz w:val="28"/>
      <w:lang w:val="ru-RU" w:eastAsia="ru-RU"/>
    </w:rPr>
  </w:style>
  <w:style w:type="character" w:customStyle="1" w:styleId="Heading5Char">
    <w:name w:val="Heading 5 Char"/>
    <w:locked/>
    <w:rsid w:val="00B4141C"/>
    <w:rPr>
      <w:b/>
      <w:sz w:val="24"/>
      <w:lang w:val="ru-RU" w:eastAsia="ru-RU"/>
    </w:rPr>
  </w:style>
  <w:style w:type="character" w:customStyle="1" w:styleId="Heading6Char">
    <w:name w:val="Heading 6 Char"/>
    <w:locked/>
    <w:rsid w:val="00B4141C"/>
    <w:rPr>
      <w:rFonts w:ascii="Cambria" w:hAnsi="Cambria"/>
      <w:caps/>
      <w:color w:val="943634"/>
      <w:spacing w:val="10"/>
      <w:lang w:val="ru-RU" w:eastAsia="ru-RU"/>
    </w:rPr>
  </w:style>
  <w:style w:type="character" w:customStyle="1" w:styleId="Heading7Char">
    <w:name w:val="Heading 7 Char"/>
    <w:locked/>
    <w:rsid w:val="00B4141C"/>
    <w:rPr>
      <w:rFonts w:ascii="Cambria" w:hAnsi="Cambria"/>
      <w:i/>
      <w:caps/>
      <w:color w:val="943634"/>
      <w:spacing w:val="10"/>
      <w:lang w:val="ru-RU" w:eastAsia="ru-RU"/>
    </w:rPr>
  </w:style>
  <w:style w:type="character" w:customStyle="1" w:styleId="Heading8Char">
    <w:name w:val="Heading 8 Char"/>
    <w:locked/>
    <w:rsid w:val="00B4141C"/>
    <w:rPr>
      <w:rFonts w:ascii="Cambria" w:hAnsi="Cambria"/>
      <w:caps/>
      <w:spacing w:val="10"/>
      <w:lang w:val="ru-RU" w:eastAsia="ru-RU"/>
    </w:rPr>
  </w:style>
  <w:style w:type="character" w:customStyle="1" w:styleId="Heading9Char">
    <w:name w:val="Heading 9 Char"/>
    <w:locked/>
    <w:rsid w:val="00B4141C"/>
    <w:rPr>
      <w:rFonts w:ascii="Cambria" w:hAnsi="Cambria"/>
      <w:i/>
      <w:caps/>
      <w:spacing w:val="10"/>
      <w:lang w:val="ru-RU" w:eastAsia="ru-RU"/>
    </w:rPr>
  </w:style>
  <w:style w:type="character" w:customStyle="1" w:styleId="BodyTextIndent2Char">
    <w:name w:val="Body Text Indent 2 Char"/>
    <w:locked/>
    <w:rsid w:val="00B4141C"/>
    <w:rPr>
      <w:lang w:val="ru-RU" w:eastAsia="ru-RU"/>
    </w:rPr>
  </w:style>
  <w:style w:type="character" w:customStyle="1" w:styleId="BalloonTextChar">
    <w:name w:val="Balloon Text Char"/>
    <w:locked/>
    <w:rsid w:val="00B4141C"/>
    <w:rPr>
      <w:rFonts w:ascii="Tahoma" w:hAnsi="Tahoma"/>
      <w:sz w:val="16"/>
      <w:lang w:val="ru-RU" w:eastAsia="ru-RU"/>
    </w:rPr>
  </w:style>
  <w:style w:type="character" w:customStyle="1" w:styleId="TitleChar">
    <w:name w:val="Title Char"/>
    <w:locked/>
    <w:rsid w:val="00B4141C"/>
    <w:rPr>
      <w:sz w:val="24"/>
      <w:lang w:val="ru-RU" w:eastAsia="ru-RU"/>
    </w:rPr>
  </w:style>
  <w:style w:type="character" w:customStyle="1" w:styleId="BodyText3Char">
    <w:name w:val="Body Text 3 Char"/>
    <w:locked/>
    <w:rsid w:val="00B4141C"/>
    <w:rPr>
      <w:sz w:val="16"/>
      <w:lang w:val="ru-RU" w:eastAsia="ru-RU"/>
    </w:rPr>
  </w:style>
  <w:style w:type="character" w:customStyle="1" w:styleId="FooterChar">
    <w:name w:val="Footer Char"/>
    <w:locked/>
    <w:rsid w:val="00B4141C"/>
    <w:rPr>
      <w:lang w:val="ru-RU" w:eastAsia="ru-RU"/>
    </w:rPr>
  </w:style>
  <w:style w:type="character" w:customStyle="1" w:styleId="CommentSubjectChar">
    <w:name w:val="Comment Subject Char"/>
    <w:locked/>
    <w:rsid w:val="00B4141C"/>
    <w:rPr>
      <w:b/>
      <w:lang w:val="ru-RU" w:eastAsia="ru-RU"/>
    </w:rPr>
  </w:style>
  <w:style w:type="character" w:customStyle="1" w:styleId="FootnoteTextChar1">
    <w:name w:val="Footnote Text Char1"/>
    <w:locked/>
    <w:rsid w:val="00B4141C"/>
    <w:rPr>
      <w:lang w:val="ru-RU" w:eastAsia="ru-RU"/>
    </w:rPr>
  </w:style>
  <w:style w:type="character" w:customStyle="1" w:styleId="HeaderChar">
    <w:name w:val="Header Char"/>
    <w:locked/>
    <w:rsid w:val="00B4141C"/>
    <w:rPr>
      <w:sz w:val="24"/>
      <w:lang w:val="ru-RU" w:eastAsia="ar-SA" w:bidi="ar-SA"/>
    </w:rPr>
  </w:style>
  <w:style w:type="character" w:customStyle="1" w:styleId="BodyTextIndentChar">
    <w:name w:val="Body Text Indent Char"/>
    <w:locked/>
    <w:rsid w:val="00B4141C"/>
    <w:rPr>
      <w:rFonts w:ascii="Cambria" w:hAnsi="Cambria"/>
      <w:sz w:val="24"/>
      <w:lang w:val="ru-RU" w:eastAsia="ru-RU"/>
    </w:rPr>
  </w:style>
  <w:style w:type="character" w:customStyle="1" w:styleId="DocumentMapChar">
    <w:name w:val="Document Map Char"/>
    <w:locked/>
    <w:rsid w:val="00B4141C"/>
    <w:rPr>
      <w:rFonts w:ascii="Tahoma" w:hAnsi="Tahoma"/>
      <w:lang w:val="ru-RU" w:eastAsia="ru-RU"/>
    </w:rPr>
  </w:style>
  <w:style w:type="character" w:customStyle="1" w:styleId="SubtitleChar">
    <w:name w:val="Subtitle Char"/>
    <w:locked/>
    <w:rsid w:val="00B4141C"/>
    <w:rPr>
      <w:rFonts w:ascii="Cambria" w:hAnsi="Cambria"/>
      <w:caps/>
      <w:spacing w:val="20"/>
      <w:sz w:val="18"/>
      <w:lang w:val="ru-RU" w:eastAsia="ru-RU"/>
    </w:rPr>
  </w:style>
  <w:style w:type="character" w:customStyle="1" w:styleId="BodyTextFirstIndentChar">
    <w:name w:val="Body Text First Indent Char"/>
    <w:locked/>
    <w:rsid w:val="00B4141C"/>
    <w:rPr>
      <w:rFonts w:ascii="Cambria" w:hAnsi="Cambria"/>
      <w:sz w:val="22"/>
      <w:lang w:val="en-US" w:eastAsia="en-US"/>
    </w:rPr>
  </w:style>
  <w:style w:type="character" w:customStyle="1" w:styleId="BodyTextFirstIndent2Char">
    <w:name w:val="Body Text First Indent 2 Char"/>
    <w:locked/>
    <w:rsid w:val="00B4141C"/>
    <w:rPr>
      <w:rFonts w:ascii="Cambria" w:hAnsi="Cambria"/>
      <w:sz w:val="24"/>
      <w:lang w:val="ru-RU" w:eastAsia="ru-RU"/>
    </w:rPr>
  </w:style>
  <w:style w:type="character" w:customStyle="1" w:styleId="BodyText2Char">
    <w:name w:val="Body Text 2 Char"/>
    <w:locked/>
    <w:rsid w:val="00B4141C"/>
    <w:rPr>
      <w:rFonts w:ascii="Cambria" w:hAnsi="Cambria"/>
      <w:sz w:val="24"/>
      <w:lang w:val="en-US" w:eastAsia="ru-RU"/>
    </w:rPr>
  </w:style>
  <w:style w:type="character" w:customStyle="1" w:styleId="BodyTextIndent3Char">
    <w:name w:val="Body Text Indent 3 Char"/>
    <w:locked/>
    <w:rsid w:val="00B4141C"/>
    <w:rPr>
      <w:rFonts w:ascii="Cambria" w:hAnsi="Cambria"/>
      <w:sz w:val="16"/>
      <w:lang w:val="ru-RU" w:eastAsia="ru-RU"/>
    </w:rPr>
  </w:style>
  <w:style w:type="character" w:customStyle="1" w:styleId="EndnoteTextChar">
    <w:name w:val="Endnote Text Char"/>
    <w:locked/>
    <w:rsid w:val="00B4141C"/>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4141C"/>
    <w:rPr>
      <w:rFonts w:ascii="Cambria" w:hAnsi="Cambria"/>
      <w:caps/>
      <w:spacing w:val="10"/>
      <w:sz w:val="18"/>
      <w:lang w:val="en-US" w:eastAsia="ru-RU"/>
    </w:rPr>
  </w:style>
  <w:style w:type="character" w:customStyle="1" w:styleId="HTMLPreformattedChar">
    <w:name w:val="HTML Preformatted Char"/>
    <w:locked/>
    <w:rsid w:val="00B4141C"/>
    <w:rPr>
      <w:rFonts w:ascii="Courier New" w:hAnsi="Courier New"/>
      <w:lang w:val="ru-RU" w:eastAsia="ru-RU"/>
    </w:rPr>
  </w:style>
  <w:style w:type="paragraph" w:customStyle="1" w:styleId="31">
    <w:name w:val="Заголовок 31"/>
    <w:basedOn w:val="a"/>
    <w:next w:val="a"/>
    <w:rsid w:val="00B4141C"/>
    <w:pPr>
      <w:keepNext/>
      <w:numPr>
        <w:ilvl w:val="2"/>
        <w:numId w:val="13"/>
      </w:numPr>
      <w:snapToGrid w:val="0"/>
      <w:spacing w:before="240" w:after="60"/>
      <w:ind w:left="1650" w:firstLine="0"/>
      <w:outlineLvl w:val="2"/>
    </w:pPr>
    <w:rPr>
      <w:rFonts w:ascii="Tahoma" w:eastAsia="Tahoma" w:hAnsi="Tahoma"/>
      <w:szCs w:val="20"/>
    </w:rPr>
  </w:style>
  <w:style w:type="paragraph" w:customStyle="1" w:styleId="41">
    <w:name w:val="Заголовок 41"/>
    <w:basedOn w:val="a"/>
    <w:next w:val="a"/>
    <w:rsid w:val="00B4141C"/>
    <w:pPr>
      <w:keepNext/>
      <w:numPr>
        <w:ilvl w:val="3"/>
        <w:numId w:val="13"/>
      </w:numPr>
      <w:snapToGrid w:val="0"/>
      <w:spacing w:before="240" w:after="60"/>
      <w:ind w:firstLine="0"/>
      <w:outlineLvl w:val="3"/>
    </w:pPr>
    <w:rPr>
      <w:rFonts w:ascii="Tahoma" w:eastAsia="Tahoma" w:hAnsi="Tahoma"/>
      <w:b/>
      <w:szCs w:val="20"/>
    </w:rPr>
  </w:style>
  <w:style w:type="paragraph" w:customStyle="1" w:styleId="10">
    <w:name w:val="Список 1"/>
    <w:basedOn w:val="a"/>
    <w:rsid w:val="00B4141C"/>
    <w:pPr>
      <w:numPr>
        <w:numId w:val="13"/>
      </w:numPr>
      <w:spacing w:before="120" w:after="120"/>
      <w:ind w:left="360"/>
      <w:jc w:val="both"/>
    </w:pPr>
    <w:rPr>
      <w:sz w:val="16"/>
      <w:szCs w:val="16"/>
    </w:rPr>
  </w:style>
  <w:style w:type="paragraph" w:styleId="afffff0">
    <w:name w:val="Note Heading"/>
    <w:basedOn w:val="a"/>
    <w:next w:val="a"/>
    <w:link w:val="afffff1"/>
    <w:semiHidden/>
    <w:unhideWhenUsed/>
    <w:rsid w:val="00B4141C"/>
    <w:pPr>
      <w:spacing w:after="60"/>
      <w:jc w:val="both"/>
    </w:pPr>
  </w:style>
  <w:style w:type="character" w:customStyle="1" w:styleId="afffff1">
    <w:name w:val="Заголовок записки Знак"/>
    <w:basedOn w:val="a0"/>
    <w:link w:val="afffff0"/>
    <w:semiHidden/>
    <w:rsid w:val="00B4141C"/>
    <w:rPr>
      <w:rFonts w:ascii="Times New Roman" w:eastAsia="Times New Roman" w:hAnsi="Times New Roman" w:cs="Times New Roman"/>
      <w:sz w:val="24"/>
      <w:szCs w:val="24"/>
      <w:lang w:eastAsia="ru-RU"/>
    </w:rPr>
  </w:style>
  <w:style w:type="character" w:customStyle="1" w:styleId="spanbodyheader11">
    <w:name w:val="span_body_header_11"/>
    <w:rsid w:val="00B4141C"/>
    <w:rPr>
      <w:b/>
      <w:bCs/>
      <w:sz w:val="20"/>
      <w:szCs w:val="20"/>
    </w:rPr>
  </w:style>
  <w:style w:type="paragraph" w:customStyle="1" w:styleId="afffff2">
    <w:name w:val="Таблицы (моноширинный)"/>
    <w:basedOn w:val="a"/>
    <w:next w:val="a"/>
    <w:rsid w:val="00B4141C"/>
    <w:pPr>
      <w:widowControl w:val="0"/>
      <w:autoSpaceDE w:val="0"/>
      <w:autoSpaceDN w:val="0"/>
      <w:adjustRightInd w:val="0"/>
      <w:jc w:val="both"/>
    </w:pPr>
    <w:rPr>
      <w:rFonts w:ascii="Courier New" w:hAnsi="Courier New" w:cs="Courier New"/>
      <w:sz w:val="22"/>
      <w:szCs w:val="22"/>
    </w:rPr>
  </w:style>
  <w:style w:type="paragraph" w:customStyle="1" w:styleId="3d">
    <w:name w:val="Обычный3"/>
    <w:rsid w:val="0070080C"/>
    <w:pPr>
      <w:widowControl w:val="0"/>
      <w:snapToGrid w:val="0"/>
      <w:spacing w:before="700" w:after="0" w:line="254" w:lineRule="auto"/>
      <w:ind w:left="4000" w:right="3000"/>
    </w:pPr>
    <w:rPr>
      <w:rFonts w:ascii="Times New Roman" w:eastAsia="Times New Roman" w:hAnsi="Times New Roman" w:cs="Times New Roman"/>
      <w:b/>
      <w:szCs w:val="20"/>
      <w:lang w:eastAsia="ru-RU"/>
    </w:rPr>
  </w:style>
  <w:style w:type="character" w:customStyle="1" w:styleId="WW-Absatz-Standardschriftart111111">
    <w:name w:val="WW-Absatz-Standardschriftart111111"/>
    <w:rsid w:val="0070080C"/>
  </w:style>
  <w:style w:type="character" w:customStyle="1" w:styleId="WW-Absatz-Standardschriftart1111111">
    <w:name w:val="WW-Absatz-Standardschriftart1111111"/>
    <w:rsid w:val="0070080C"/>
  </w:style>
  <w:style w:type="character" w:customStyle="1" w:styleId="WW-Absatz-Standardschriftart11111111">
    <w:name w:val="WW-Absatz-Standardschriftart11111111"/>
    <w:rsid w:val="0070080C"/>
  </w:style>
  <w:style w:type="character" w:customStyle="1" w:styleId="WW-Absatz-Standardschriftart111111111">
    <w:name w:val="WW-Absatz-Standardschriftart111111111"/>
    <w:rsid w:val="0070080C"/>
  </w:style>
  <w:style w:type="character" w:customStyle="1" w:styleId="WW-Absatz-Standardschriftart1111111111">
    <w:name w:val="WW-Absatz-Standardschriftart1111111111"/>
    <w:rsid w:val="0070080C"/>
  </w:style>
  <w:style w:type="character" w:customStyle="1" w:styleId="WW-Absatz-Standardschriftart11111111111">
    <w:name w:val="WW-Absatz-Standardschriftart11111111111"/>
    <w:rsid w:val="0070080C"/>
  </w:style>
  <w:style w:type="character" w:customStyle="1" w:styleId="afffff3">
    <w:name w:val="Символ нумерации"/>
    <w:rsid w:val="0070080C"/>
  </w:style>
  <w:style w:type="character" w:customStyle="1" w:styleId="2fc">
    <w:name w:val="Основной шрифт абзаца2"/>
    <w:rsid w:val="0070080C"/>
  </w:style>
  <w:style w:type="paragraph" w:customStyle="1" w:styleId="214">
    <w:name w:val="Нумерованный список 21"/>
    <w:basedOn w:val="a"/>
    <w:rsid w:val="0070080C"/>
    <w:pPr>
      <w:suppressAutoHyphens/>
    </w:pPr>
    <w:rPr>
      <w:lang w:eastAsia="ar-SA"/>
    </w:rPr>
  </w:style>
  <w:style w:type="paragraph" w:customStyle="1" w:styleId="215">
    <w:name w:val="Основной текст 21"/>
    <w:basedOn w:val="a"/>
    <w:rsid w:val="0070080C"/>
    <w:pPr>
      <w:suppressAutoHyphens/>
      <w:ind w:right="5810"/>
      <w:jc w:val="both"/>
    </w:pPr>
    <w:rPr>
      <w:sz w:val="20"/>
      <w:szCs w:val="20"/>
      <w:lang w:eastAsia="ar-SA"/>
    </w:rPr>
  </w:style>
  <w:style w:type="paragraph" w:customStyle="1" w:styleId="Iniiaiieoaeno21">
    <w:name w:val="Iniiaiie oaeno 21"/>
    <w:basedOn w:val="a"/>
    <w:rsid w:val="0070080C"/>
    <w:pPr>
      <w:widowControl w:val="0"/>
      <w:overflowPunct w:val="0"/>
      <w:autoSpaceDE w:val="0"/>
      <w:autoSpaceDN w:val="0"/>
      <w:adjustRightInd w:val="0"/>
      <w:jc w:val="both"/>
    </w:pPr>
    <w:rPr>
      <w:szCs w:val="20"/>
    </w:rPr>
  </w:style>
  <w:style w:type="paragraph" w:customStyle="1" w:styleId="2-11">
    <w:name w:val="содержание2-11"/>
    <w:basedOn w:val="a"/>
    <w:rsid w:val="0070080C"/>
    <w:pPr>
      <w:ind w:firstLine="680"/>
      <w:jc w:val="both"/>
    </w:pPr>
    <w:rPr>
      <w:sz w:val="28"/>
    </w:rPr>
  </w:style>
  <w:style w:type="paragraph" w:customStyle="1" w:styleId="311">
    <w:name w:val="Основной текст 31"/>
    <w:basedOn w:val="a"/>
    <w:rsid w:val="0070080C"/>
    <w:pPr>
      <w:suppressAutoHyphens/>
      <w:jc w:val="both"/>
    </w:pPr>
    <w:rPr>
      <w:sz w:val="25"/>
      <w:szCs w:val="20"/>
      <w:lang w:eastAsia="ar-SA"/>
    </w:rPr>
  </w:style>
  <w:style w:type="paragraph" w:customStyle="1" w:styleId="49">
    <w:name w:val="Обычный4"/>
    <w:rsid w:val="0070080C"/>
    <w:pPr>
      <w:widowControl w:val="0"/>
      <w:snapToGrid w:val="0"/>
      <w:spacing w:before="700" w:after="0" w:line="259" w:lineRule="auto"/>
      <w:ind w:left="4000" w:right="3000"/>
    </w:pPr>
    <w:rPr>
      <w:rFonts w:ascii="Times New Roman" w:eastAsia="Times New Roman" w:hAnsi="Times New Roman" w:cs="Times New Roman"/>
      <w:b/>
      <w:szCs w:val="20"/>
      <w:lang w:eastAsia="ru-RU"/>
    </w:rPr>
  </w:style>
  <w:style w:type="character" w:customStyle="1" w:styleId="65pt0pt">
    <w:name w:val="Основной текст + 6;5 pt;Интервал 0 pt"/>
    <w:basedOn w:val="a0"/>
    <w:rsid w:val="00197BA9"/>
    <w:rPr>
      <w:rFonts w:ascii="Times New Roman" w:eastAsia="Times New Roman" w:hAnsi="Times New Roman" w:cs="Times New Roman"/>
      <w:color w:val="000000"/>
      <w:spacing w:val="3"/>
      <w:w w:val="100"/>
      <w:position w:val="0"/>
      <w:sz w:val="13"/>
      <w:szCs w:val="13"/>
      <w:shd w:val="clear" w:color="auto" w:fill="FFFFFF"/>
      <w:lang w:val="ru-RU" w:eastAsia="ru-RU" w:bidi="ru-RU"/>
    </w:rPr>
  </w:style>
  <w:style w:type="character" w:customStyle="1" w:styleId="afffff4">
    <w:name w:val="Колонтитул"/>
    <w:basedOn w:val="a0"/>
    <w:rsid w:val="00C32A45"/>
    <w:rPr>
      <w:rFonts w:ascii="Times New Roman" w:eastAsia="Times New Roman" w:hAnsi="Times New Roman" w:cs="Times New Roman"/>
      <w:b/>
      <w:bCs/>
      <w:i w:val="0"/>
      <w:iCs w:val="0"/>
      <w:smallCaps w:val="0"/>
      <w:strike w:val="0"/>
      <w:color w:val="000000"/>
      <w:spacing w:val="9"/>
      <w:w w:val="100"/>
      <w:position w:val="0"/>
      <w:sz w:val="15"/>
      <w:szCs w:val="15"/>
      <w:u w:val="none"/>
      <w:lang w:val="ru-RU" w:eastAsia="ru-RU" w:bidi="ru-RU"/>
    </w:rPr>
  </w:style>
  <w:style w:type="character" w:customStyle="1" w:styleId="afffff5">
    <w:name w:val="Основной текст_"/>
    <w:basedOn w:val="a0"/>
    <w:link w:val="3e"/>
    <w:rsid w:val="00C32A45"/>
    <w:rPr>
      <w:rFonts w:ascii="Times New Roman" w:eastAsia="Times New Roman" w:hAnsi="Times New Roman" w:cs="Times New Roman"/>
      <w:spacing w:val="5"/>
      <w:shd w:val="clear" w:color="auto" w:fill="FFFFFF"/>
    </w:rPr>
  </w:style>
  <w:style w:type="character" w:customStyle="1" w:styleId="65pt">
    <w:name w:val="Основной текст + 6;5 pt;Полужирный"/>
    <w:basedOn w:val="afffff5"/>
    <w:rsid w:val="00C32A45"/>
    <w:rPr>
      <w:rFonts w:ascii="Times New Roman" w:eastAsia="Times New Roman" w:hAnsi="Times New Roman" w:cs="Times New Roman"/>
      <w:b/>
      <w:bCs/>
      <w:color w:val="000000"/>
      <w:spacing w:val="5"/>
      <w:w w:val="100"/>
      <w:position w:val="0"/>
      <w:sz w:val="13"/>
      <w:szCs w:val="13"/>
      <w:shd w:val="clear" w:color="auto" w:fill="FFFFFF"/>
      <w:lang w:val="ru-RU" w:eastAsia="ru-RU" w:bidi="ru-RU"/>
    </w:rPr>
  </w:style>
  <w:style w:type="character" w:customStyle="1" w:styleId="LucidaSansUnicode5pt0pt">
    <w:name w:val="Основной текст + Lucida Sans Unicode;5 pt;Интервал 0 pt"/>
    <w:basedOn w:val="afffff5"/>
    <w:rsid w:val="00C32A45"/>
    <w:rPr>
      <w:rFonts w:ascii="Lucida Sans Unicode" w:eastAsia="Lucida Sans Unicode" w:hAnsi="Lucida Sans Unicode" w:cs="Lucida Sans Unicode"/>
      <w:color w:val="000000"/>
      <w:spacing w:val="0"/>
      <w:w w:val="100"/>
      <w:position w:val="0"/>
      <w:sz w:val="10"/>
      <w:szCs w:val="10"/>
      <w:shd w:val="clear" w:color="auto" w:fill="FFFFFF"/>
      <w:lang w:val="ru-RU" w:eastAsia="ru-RU" w:bidi="ru-RU"/>
    </w:rPr>
  </w:style>
  <w:style w:type="character" w:customStyle="1" w:styleId="4pt0pt">
    <w:name w:val="Основной текст + 4 pt;Интервал 0 pt"/>
    <w:basedOn w:val="afffff5"/>
    <w:rsid w:val="00C32A45"/>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7pt0pt">
    <w:name w:val="Основной текст + 7 pt;Интервал 0 pt"/>
    <w:basedOn w:val="afffff5"/>
    <w:rsid w:val="00C32A45"/>
    <w:rPr>
      <w:rFonts w:ascii="Times New Roman" w:eastAsia="Times New Roman" w:hAnsi="Times New Roman" w:cs="Times New Roman"/>
      <w:color w:val="000000"/>
      <w:spacing w:val="3"/>
      <w:w w:val="100"/>
      <w:position w:val="0"/>
      <w:sz w:val="14"/>
      <w:szCs w:val="14"/>
      <w:shd w:val="clear" w:color="auto" w:fill="FFFFFF"/>
      <w:lang w:val="ru-RU" w:eastAsia="ru-RU" w:bidi="ru-RU"/>
    </w:rPr>
  </w:style>
  <w:style w:type="paragraph" w:customStyle="1" w:styleId="3e">
    <w:name w:val="Основной текст3"/>
    <w:basedOn w:val="a"/>
    <w:link w:val="afffff5"/>
    <w:rsid w:val="00C32A45"/>
    <w:pPr>
      <w:widowControl w:val="0"/>
      <w:shd w:val="clear" w:color="auto" w:fill="FFFFFF"/>
      <w:spacing w:after="300" w:line="326" w:lineRule="exact"/>
    </w:pPr>
    <w:rPr>
      <w:spacing w:val="5"/>
      <w:sz w:val="22"/>
      <w:szCs w:val="22"/>
      <w:lang w:eastAsia="en-US"/>
    </w:rPr>
  </w:style>
  <w:style w:type="paragraph" w:customStyle="1" w:styleId="2fd">
    <w:name w:val="Абзац списка2"/>
    <w:basedOn w:val="a"/>
    <w:qFormat/>
    <w:rsid w:val="00EE5489"/>
    <w:pPr>
      <w:ind w:left="720"/>
    </w:pPr>
    <w:rPr>
      <w:rFonts w:eastAsia="Calibri"/>
    </w:rPr>
  </w:style>
  <w:style w:type="character" w:customStyle="1" w:styleId="insert1">
    <w:name w:val="insert1"/>
    <w:rsid w:val="00EE5489"/>
    <w:rPr>
      <w:i/>
      <w:iCs/>
      <w:u w:val="single"/>
    </w:rPr>
  </w:style>
  <w:style w:type="character" w:customStyle="1" w:styleId="afffff6">
    <w:name w:val="Цветовое выделение"/>
    <w:rsid w:val="00EE5489"/>
    <w:rPr>
      <w:b/>
      <w:bCs/>
      <w:color w:val="000080"/>
    </w:rPr>
  </w:style>
  <w:style w:type="paragraph" w:customStyle="1" w:styleId="afffff7">
    <w:name w:val="Текст (лев. подпись)"/>
    <w:basedOn w:val="a"/>
    <w:next w:val="a"/>
    <w:rsid w:val="00EE5489"/>
    <w:pPr>
      <w:widowControl w:val="0"/>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91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mi.ubmr@mail.ru" TargetMode="External"/><Relationship Id="rId18" Type="http://schemas.openxmlformats.org/officeDocument/2006/relationships/hyperlink" Target="consultantplus://offline/ref=23555CA7D092D93C2240321E65EE502D00F808D018B2872A25B514288AF8002C092C151CD7B178E1X4AB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3555CA7D092D93C2240321E65EE502D00F80ED21FB3872A25B514288AF8002C092C151CD7B17DE2X4AAV" TargetMode="External"/><Relationship Id="rId7" Type="http://schemas.openxmlformats.org/officeDocument/2006/relationships/footnotes" Target="footnotes.xml"/><Relationship Id="rId12" Type="http://schemas.openxmlformats.org/officeDocument/2006/relationships/hyperlink" Target="mailto:kumi.ubmr@mail.ru" TargetMode="External"/><Relationship Id="rId17" Type="http://schemas.openxmlformats.org/officeDocument/2006/relationships/hyperlink" Target="consultantplus://offline/ref=5D965DECF22E935FBEEFFE2F2F26E9B47986B2487AA39848CFFFA8E4C07ACAC02A7965B49B10B110xCCEX" TargetMode="External"/><Relationship Id="rId25" Type="http://schemas.openxmlformats.org/officeDocument/2006/relationships/hyperlink" Target="http://mobileonline.garan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BB605DDC63BC4CB650226E75469A5F4A3151BF8EA07349CBA4F698D35F78842599BD1CEBDgAS1B" TargetMode="External"/><Relationship Id="rId20" Type="http://schemas.openxmlformats.org/officeDocument/2006/relationships/hyperlink" Target="consultantplus://offline/ref=23555CA7D092D93C2240321E65EE502D00F80ED21FB3872A25B514288AF8002C092C151CD7B179E4X4A2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mobileonline.garant.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8E140D64E9FA6DF4568FA2FA2DD65DA45A2131B537287582AABF2010Ep3l1D" TargetMode="External"/><Relationship Id="rId23" Type="http://schemas.openxmlformats.org/officeDocument/2006/relationships/hyperlink" Target="consultantplus://offline/ref=23555CA7D092D93C2240321E65EE502D00F80ED21FB3872A25B514288AF8002C092C151CD7B17DE0X4A1V" TargetMode="External"/><Relationship Id="rId28" Type="http://schemas.openxmlformats.org/officeDocument/2006/relationships/header" Target="header1.xml"/><Relationship Id="rId10" Type="http://schemas.openxmlformats.org/officeDocument/2006/relationships/hyperlink" Target="http://www.volgadmin.ru" TargetMode="External"/><Relationship Id="rId19" Type="http://schemas.openxmlformats.org/officeDocument/2006/relationships/hyperlink" Target="consultantplus://offline/ref=23555CA7D092D93C2240321E65EE502D00F80ED21FB3872A25B514288AF8002C092C151CD1XBA7V"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1091;&#1073;&#1084;&#1088;.&#1088;&#1092;" TargetMode="External"/><Relationship Id="rId22" Type="http://schemas.openxmlformats.org/officeDocument/2006/relationships/hyperlink" Target="consultantplus://offline/ref=23555CA7D092D93C2240321E65EE502D00F80ED21FB3872A25B514288AF8002C092C15X1AEV" TargetMode="External"/><Relationship Id="rId27" Type="http://schemas.openxmlformats.org/officeDocument/2006/relationships/footer" Target="footer2.xm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79AC7-A6D8-47DC-931D-BF3E5E50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25197</Words>
  <Characters>143624</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Волгаева</dc:creator>
  <cp:lastModifiedBy>Михалко</cp:lastModifiedBy>
  <cp:revision>13</cp:revision>
  <cp:lastPrinted>2017-08-24T04:41:00Z</cp:lastPrinted>
  <dcterms:created xsi:type="dcterms:W3CDTF">2017-08-07T21:49:00Z</dcterms:created>
  <dcterms:modified xsi:type="dcterms:W3CDTF">2017-08-24T05:08:00Z</dcterms:modified>
</cp:coreProperties>
</file>